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269A" w:rsidRDefault="0052269A" w:rsidP="00972E7E">
      <w:pPr>
        <w:jc w:val="center"/>
        <w:rPr>
          <w:rFonts w:ascii="Arial" w:hAnsi="Arial" w:cs="Arial"/>
          <w:color w:val="F79646"/>
          <w:sz w:val="32"/>
          <w:szCs w:val="32"/>
          <w:lang w:val="pt-PT"/>
        </w:rPr>
      </w:pPr>
    </w:p>
    <w:p w:rsidR="0052269A" w:rsidRPr="00E203D6" w:rsidRDefault="0052269A" w:rsidP="00972E7E">
      <w:pPr>
        <w:jc w:val="center"/>
        <w:rPr>
          <w:rFonts w:ascii="Arial" w:hAnsi="Arial" w:cs="Arial"/>
          <w:color w:val="F79646"/>
          <w:sz w:val="32"/>
          <w:szCs w:val="32"/>
          <w:lang w:val="pt-PT"/>
        </w:rPr>
      </w:pPr>
    </w:p>
    <w:p w:rsidR="0052269A" w:rsidRDefault="0052269A" w:rsidP="00972E7E">
      <w:pPr>
        <w:jc w:val="center"/>
        <w:rPr>
          <w:rFonts w:ascii="Arial" w:hAnsi="Arial" w:cs="Arial"/>
          <w:b/>
          <w:i/>
          <w:color w:val="F79646"/>
          <w:sz w:val="32"/>
          <w:szCs w:val="32"/>
          <w:lang w:val="pt-PT"/>
        </w:rPr>
      </w:pPr>
    </w:p>
    <w:p w:rsidR="0052269A" w:rsidRDefault="0052269A" w:rsidP="00972E7E">
      <w:pPr>
        <w:jc w:val="center"/>
        <w:rPr>
          <w:rFonts w:ascii="Arial" w:hAnsi="Arial" w:cs="Arial"/>
          <w:b/>
          <w:i/>
          <w:color w:val="F79646"/>
          <w:sz w:val="32"/>
          <w:szCs w:val="32"/>
          <w:lang w:val="pt-PT"/>
        </w:rPr>
      </w:pPr>
    </w:p>
    <w:p w:rsidR="0052269A" w:rsidRDefault="0052269A" w:rsidP="00972E7E">
      <w:pPr>
        <w:jc w:val="center"/>
        <w:rPr>
          <w:rFonts w:ascii="Arial" w:hAnsi="Arial" w:cs="Arial"/>
          <w:b/>
          <w:i/>
          <w:color w:val="F79646"/>
          <w:sz w:val="32"/>
          <w:szCs w:val="32"/>
          <w:lang w:val="pt-PT"/>
        </w:rPr>
      </w:pPr>
    </w:p>
    <w:p w:rsidR="0052269A" w:rsidRPr="008D3877" w:rsidRDefault="0052269A" w:rsidP="008D3877">
      <w:pPr>
        <w:jc w:val="center"/>
        <w:rPr>
          <w:rFonts w:ascii="Arial" w:hAnsi="Arial" w:cs="Arial"/>
          <w:b/>
          <w:color w:val="F79646"/>
          <w:sz w:val="44"/>
          <w:szCs w:val="44"/>
          <w:lang w:val="pt-PT"/>
        </w:rPr>
      </w:pPr>
      <w:r w:rsidRPr="008D3877">
        <w:rPr>
          <w:rFonts w:ascii="Arial" w:hAnsi="Arial" w:cs="Arial"/>
          <w:b/>
          <w:color w:val="F79646"/>
          <w:sz w:val="44"/>
          <w:szCs w:val="44"/>
          <w:lang w:val="pt-PT"/>
        </w:rPr>
        <w:t xml:space="preserve">BIBLIOTECA - CDI </w:t>
      </w:r>
    </w:p>
    <w:p w:rsidR="0052269A" w:rsidRPr="008D3877" w:rsidRDefault="0052269A" w:rsidP="00972E7E">
      <w:pPr>
        <w:jc w:val="center"/>
        <w:rPr>
          <w:rFonts w:ascii="Arial" w:hAnsi="Arial" w:cs="Arial"/>
          <w:b/>
          <w:color w:val="F79646"/>
          <w:sz w:val="32"/>
          <w:szCs w:val="32"/>
          <w:lang w:val="pt-PT"/>
        </w:rPr>
      </w:pPr>
    </w:p>
    <w:p w:rsidR="0052269A" w:rsidRDefault="0052269A" w:rsidP="00972E7E">
      <w:pPr>
        <w:jc w:val="center"/>
        <w:rPr>
          <w:rFonts w:ascii="Arial" w:hAnsi="Arial" w:cs="Arial"/>
          <w:b/>
          <w:i/>
          <w:color w:val="F79646"/>
          <w:sz w:val="32"/>
          <w:szCs w:val="32"/>
          <w:lang w:val="pt-PT"/>
        </w:rPr>
      </w:pPr>
    </w:p>
    <w:p w:rsidR="0052269A" w:rsidRPr="00A37EF1" w:rsidRDefault="0052269A" w:rsidP="00972E7E">
      <w:pPr>
        <w:jc w:val="center"/>
        <w:rPr>
          <w:rFonts w:ascii="Arial" w:hAnsi="Arial" w:cs="Arial"/>
          <w:b/>
          <w:i/>
          <w:color w:val="F79646"/>
          <w:sz w:val="32"/>
          <w:szCs w:val="32"/>
          <w:lang w:val="pt-PT"/>
        </w:rPr>
      </w:pPr>
    </w:p>
    <w:p w:rsidR="0052269A" w:rsidRPr="00EE156C" w:rsidRDefault="0052269A" w:rsidP="00972E7E">
      <w:pPr>
        <w:jc w:val="center"/>
        <w:rPr>
          <w:rFonts w:ascii="Arial" w:hAnsi="Arial" w:cs="Arial"/>
          <w:b/>
          <w:color w:val="F79646"/>
          <w:sz w:val="40"/>
          <w:szCs w:val="40"/>
          <w:lang w:val="pt-PT"/>
        </w:rPr>
      </w:pPr>
      <w:r w:rsidRPr="00EE156C">
        <w:rPr>
          <w:rFonts w:ascii="Arial" w:hAnsi="Arial" w:cs="Arial"/>
          <w:b/>
          <w:color w:val="F79646"/>
          <w:sz w:val="40"/>
          <w:szCs w:val="40"/>
          <w:lang w:val="pt-PT"/>
        </w:rPr>
        <w:t>RELATÓRIO DE AUTO-AVALIAÇÃO</w:t>
      </w:r>
    </w:p>
    <w:p w:rsidR="0052269A" w:rsidRPr="00E5558A" w:rsidRDefault="0052269A" w:rsidP="008D3877">
      <w:pPr>
        <w:rPr>
          <w:rFonts w:ascii="Arial" w:hAnsi="Arial" w:cs="Arial"/>
          <w:b/>
          <w:color w:val="F79646"/>
          <w:sz w:val="40"/>
          <w:szCs w:val="40"/>
          <w:lang w:val="pt-PT"/>
        </w:rPr>
      </w:pPr>
    </w:p>
    <w:p w:rsidR="0052269A" w:rsidRPr="00E5558A" w:rsidRDefault="0052269A" w:rsidP="00972E7E">
      <w:pPr>
        <w:jc w:val="center"/>
        <w:rPr>
          <w:rFonts w:ascii="Arial" w:hAnsi="Arial" w:cs="Arial"/>
          <w:b/>
          <w:color w:val="F79646"/>
          <w:sz w:val="40"/>
          <w:szCs w:val="40"/>
          <w:lang w:val="pt-PT"/>
        </w:rPr>
      </w:pPr>
      <w:r w:rsidRPr="00E5558A">
        <w:rPr>
          <w:rFonts w:ascii="Arial" w:hAnsi="Arial" w:cs="Arial"/>
          <w:b/>
          <w:color w:val="F79646"/>
          <w:sz w:val="40"/>
          <w:szCs w:val="40"/>
          <w:lang w:val="pt-PT"/>
        </w:rPr>
        <w:t>CAF</w:t>
      </w:r>
    </w:p>
    <w:p w:rsidR="0052269A" w:rsidRPr="00E5558A" w:rsidRDefault="0052269A" w:rsidP="00972E7E">
      <w:pPr>
        <w:jc w:val="center"/>
        <w:rPr>
          <w:rFonts w:ascii="Arial" w:hAnsi="Arial" w:cs="Arial"/>
          <w:b/>
          <w:color w:val="F79646"/>
          <w:sz w:val="32"/>
          <w:szCs w:val="32"/>
          <w:lang w:val="pt-PT"/>
        </w:rPr>
      </w:pPr>
      <w:r w:rsidRPr="00E5558A">
        <w:rPr>
          <w:rFonts w:ascii="Arial" w:hAnsi="Arial" w:cs="Arial"/>
          <w:b/>
          <w:color w:val="F79646"/>
          <w:sz w:val="40"/>
          <w:szCs w:val="40"/>
          <w:lang w:val="pt-PT"/>
        </w:rPr>
        <w:t xml:space="preserve"> </w:t>
      </w:r>
      <w:r w:rsidRPr="00E5558A">
        <w:rPr>
          <w:rFonts w:ascii="Arial" w:hAnsi="Arial" w:cs="Arial"/>
          <w:b/>
          <w:i/>
          <w:color w:val="F79646"/>
          <w:sz w:val="32"/>
          <w:szCs w:val="32"/>
          <w:lang w:val="pt-PT"/>
        </w:rPr>
        <w:t>Common Assessment Framework</w:t>
      </w:r>
    </w:p>
    <w:p w:rsidR="0052269A" w:rsidRPr="00E5558A" w:rsidRDefault="0052269A" w:rsidP="00972E7E">
      <w:pPr>
        <w:jc w:val="center"/>
        <w:rPr>
          <w:rFonts w:ascii="Arial" w:hAnsi="Arial" w:cs="Arial"/>
          <w:b/>
          <w:i/>
          <w:color w:val="F79646"/>
          <w:sz w:val="32"/>
          <w:szCs w:val="32"/>
          <w:lang w:val="pt-PT"/>
        </w:rPr>
      </w:pPr>
      <w:r w:rsidRPr="00E5558A">
        <w:rPr>
          <w:rFonts w:ascii="Arial" w:hAnsi="Arial" w:cs="Arial"/>
          <w:b/>
          <w:i/>
          <w:color w:val="F79646"/>
          <w:sz w:val="32"/>
          <w:szCs w:val="32"/>
          <w:lang w:val="pt-PT"/>
        </w:rPr>
        <w:t xml:space="preserve"> </w:t>
      </w:r>
    </w:p>
    <w:p w:rsidR="0052269A" w:rsidRPr="00E5558A" w:rsidRDefault="0052269A" w:rsidP="00972E7E">
      <w:pPr>
        <w:jc w:val="center"/>
        <w:rPr>
          <w:rFonts w:ascii="Arial" w:hAnsi="Arial" w:cs="Arial"/>
          <w:b/>
          <w:i/>
          <w:color w:val="F79646"/>
          <w:sz w:val="32"/>
          <w:szCs w:val="32"/>
          <w:lang w:val="pt-PT"/>
        </w:rPr>
      </w:pPr>
    </w:p>
    <w:p w:rsidR="0052269A" w:rsidRPr="00625E5F" w:rsidRDefault="0052269A" w:rsidP="00972E7E">
      <w:pPr>
        <w:jc w:val="center"/>
        <w:rPr>
          <w:rFonts w:ascii="Arial" w:hAnsi="Arial" w:cs="Arial"/>
          <w:sz w:val="32"/>
          <w:szCs w:val="32"/>
          <w:lang w:val="pt-PT"/>
        </w:rPr>
      </w:pPr>
      <w:r w:rsidRPr="00625E5F">
        <w:rPr>
          <w:rFonts w:ascii="Arial" w:hAnsi="Arial" w:cs="Arial"/>
          <w:sz w:val="32"/>
          <w:szCs w:val="32"/>
          <w:lang w:val="pt-PT"/>
        </w:rPr>
        <w:t>Estrutura Comum de Avaliação</w:t>
      </w:r>
    </w:p>
    <w:p w:rsidR="0052269A" w:rsidRDefault="0052269A" w:rsidP="00972E7E">
      <w:pPr>
        <w:jc w:val="center"/>
        <w:rPr>
          <w:rFonts w:ascii="Arial" w:hAnsi="Arial" w:cs="Arial"/>
          <w:sz w:val="36"/>
          <w:szCs w:val="36"/>
          <w:lang w:val="pt-PT"/>
        </w:rPr>
      </w:pPr>
    </w:p>
    <w:p w:rsidR="0052269A" w:rsidRPr="00F06C9C" w:rsidRDefault="0052269A" w:rsidP="00972E7E">
      <w:pPr>
        <w:jc w:val="center"/>
        <w:rPr>
          <w:rFonts w:ascii="Arial" w:hAnsi="Arial" w:cs="Arial"/>
          <w:sz w:val="36"/>
          <w:szCs w:val="36"/>
          <w:lang w:val="pt-PT"/>
        </w:rPr>
      </w:pPr>
    </w:p>
    <w:p w:rsidR="0052269A" w:rsidRDefault="0052269A" w:rsidP="00972E7E">
      <w:pPr>
        <w:jc w:val="center"/>
        <w:rPr>
          <w:lang w:val="pt-PT"/>
        </w:rPr>
      </w:pPr>
    </w:p>
    <w:p w:rsidR="0052269A" w:rsidRDefault="0052269A" w:rsidP="00972E7E">
      <w:pPr>
        <w:rPr>
          <w:lang w:val="pt-PT"/>
        </w:rPr>
      </w:pPr>
    </w:p>
    <w:p w:rsidR="0052269A" w:rsidRDefault="0052269A" w:rsidP="00525029">
      <w:pPr>
        <w:jc w:val="center"/>
        <w:rPr>
          <w:lang w:val="pt-PT"/>
        </w:rPr>
      </w:pPr>
      <w:r w:rsidRPr="00645ED6">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17" o:spid="_x0000_i1029" type="#_x0000_t75" style="width:483.75pt;height:82.5pt;visibility:visible">
            <v:imagedata r:id="rId7" o:title=""/>
          </v:shape>
        </w:pict>
      </w:r>
    </w:p>
    <w:p w:rsidR="0052269A" w:rsidRDefault="0052269A" w:rsidP="00972E7E">
      <w:pPr>
        <w:rPr>
          <w:lang w:val="pt-PT"/>
        </w:rPr>
      </w:pPr>
    </w:p>
    <w:p w:rsidR="0052269A" w:rsidRDefault="0052269A" w:rsidP="00972E7E">
      <w:pPr>
        <w:rPr>
          <w:lang w:val="pt-PT"/>
        </w:rPr>
      </w:pPr>
    </w:p>
    <w:p w:rsidR="0052269A" w:rsidRDefault="0052269A" w:rsidP="00972E7E">
      <w:pPr>
        <w:rPr>
          <w:lang w:val="pt-PT"/>
        </w:rPr>
      </w:pPr>
    </w:p>
    <w:p w:rsidR="0052269A" w:rsidRPr="009F7A0E" w:rsidRDefault="0052269A" w:rsidP="00972E7E">
      <w:pPr>
        <w:jc w:val="center"/>
        <w:rPr>
          <w:lang w:val="pt-PT"/>
        </w:rPr>
      </w:pPr>
      <w:r w:rsidRPr="009F7A0E">
        <w:rPr>
          <w:lang w:val="pt-PT"/>
        </w:rPr>
        <w:t>(Trabalho desenvolvido no âmbito da formação DECAF: Diploma de Especialização CAF, 2039/9)</w:t>
      </w:r>
    </w:p>
    <w:p w:rsidR="0052269A" w:rsidRPr="009F7A0E" w:rsidRDefault="0052269A" w:rsidP="00972E7E">
      <w:pPr>
        <w:jc w:val="center"/>
        <w:rPr>
          <w:lang w:val="pt-PT"/>
        </w:rPr>
      </w:pPr>
    </w:p>
    <w:p w:rsidR="0052269A" w:rsidRPr="00525029" w:rsidRDefault="0052269A" w:rsidP="009F7A0E">
      <w:pPr>
        <w:jc w:val="center"/>
        <w:rPr>
          <w:b/>
          <w:lang w:val="pt-PT"/>
        </w:rPr>
      </w:pPr>
      <w:r w:rsidRPr="00525029">
        <w:rPr>
          <w:b/>
          <w:lang w:val="pt-PT"/>
        </w:rPr>
        <w:t>Emília Clamote</w:t>
      </w:r>
    </w:p>
    <w:p w:rsidR="0052269A" w:rsidRPr="009F7A0E" w:rsidRDefault="0052269A" w:rsidP="00972E7E">
      <w:pPr>
        <w:rPr>
          <w:lang w:val="pt-PT"/>
        </w:rPr>
      </w:pPr>
    </w:p>
    <w:p w:rsidR="0052269A" w:rsidRDefault="0052269A" w:rsidP="00972E7E">
      <w:pPr>
        <w:rPr>
          <w:lang w:val="pt-PT"/>
        </w:rPr>
      </w:pPr>
    </w:p>
    <w:p w:rsidR="0052269A" w:rsidRDefault="0052269A" w:rsidP="00972E7E">
      <w:pPr>
        <w:rPr>
          <w:lang w:val="pt-PT"/>
        </w:rPr>
      </w:pPr>
    </w:p>
    <w:p w:rsidR="0052269A" w:rsidRDefault="0052269A" w:rsidP="00972E7E">
      <w:pPr>
        <w:rPr>
          <w:rFonts w:ascii="Arial" w:hAnsi="Arial" w:cs="Arial"/>
          <w:b/>
          <w:sz w:val="22"/>
          <w:szCs w:val="22"/>
          <w:lang w:val="pt-PT"/>
        </w:rPr>
      </w:pPr>
    </w:p>
    <w:p w:rsidR="0052269A" w:rsidRDefault="0052269A" w:rsidP="00972E7E">
      <w:pPr>
        <w:rPr>
          <w:rFonts w:ascii="Arial" w:hAnsi="Arial" w:cs="Arial"/>
          <w:b/>
          <w:sz w:val="22"/>
          <w:szCs w:val="22"/>
          <w:lang w:val="pt-PT"/>
        </w:rPr>
      </w:pPr>
    </w:p>
    <w:p w:rsidR="0052269A" w:rsidRDefault="0052269A" w:rsidP="00972E7E">
      <w:pPr>
        <w:rPr>
          <w:rFonts w:ascii="Arial" w:hAnsi="Arial" w:cs="Arial"/>
          <w:b/>
          <w:sz w:val="22"/>
          <w:szCs w:val="22"/>
          <w:lang w:val="pt-PT"/>
        </w:rPr>
      </w:pPr>
    </w:p>
    <w:p w:rsidR="0052269A" w:rsidRDefault="0052269A" w:rsidP="00972E7E">
      <w:pPr>
        <w:rPr>
          <w:rFonts w:ascii="Arial" w:hAnsi="Arial" w:cs="Arial"/>
          <w:b/>
          <w:sz w:val="22"/>
          <w:szCs w:val="22"/>
          <w:lang w:val="pt-PT"/>
        </w:rPr>
      </w:pPr>
    </w:p>
    <w:p w:rsidR="0052269A" w:rsidRDefault="0052269A" w:rsidP="00972E7E">
      <w:pPr>
        <w:jc w:val="right"/>
        <w:rPr>
          <w:rFonts w:ascii="Arial" w:hAnsi="Arial" w:cs="Arial"/>
          <w:b/>
          <w:sz w:val="20"/>
          <w:szCs w:val="20"/>
          <w:lang w:val="pt-PT"/>
        </w:rPr>
      </w:pPr>
      <w:r>
        <w:rPr>
          <w:rFonts w:ascii="Arial" w:hAnsi="Arial" w:cs="Arial"/>
          <w:b/>
          <w:sz w:val="20"/>
          <w:szCs w:val="20"/>
          <w:lang w:val="pt-PT"/>
        </w:rPr>
        <w:tab/>
      </w:r>
      <w:r>
        <w:rPr>
          <w:rFonts w:ascii="Arial" w:hAnsi="Arial" w:cs="Arial"/>
          <w:b/>
          <w:sz w:val="20"/>
          <w:szCs w:val="20"/>
          <w:lang w:val="pt-PT"/>
        </w:rPr>
        <w:tab/>
      </w:r>
      <w:r>
        <w:rPr>
          <w:rFonts w:ascii="Arial" w:hAnsi="Arial" w:cs="Arial"/>
          <w:b/>
          <w:sz w:val="20"/>
          <w:szCs w:val="20"/>
          <w:lang w:val="pt-PT"/>
        </w:rPr>
        <w:tab/>
      </w:r>
      <w:r w:rsidRPr="001C66B4">
        <w:rPr>
          <w:rFonts w:ascii="Arial" w:hAnsi="Arial" w:cs="Arial"/>
          <w:b/>
          <w:sz w:val="20"/>
          <w:szCs w:val="20"/>
          <w:lang w:val="pt-PT"/>
        </w:rPr>
        <w:tab/>
      </w:r>
      <w:r>
        <w:rPr>
          <w:rFonts w:ascii="Arial" w:hAnsi="Arial" w:cs="Arial"/>
          <w:b/>
          <w:sz w:val="20"/>
          <w:szCs w:val="20"/>
          <w:lang w:val="pt-PT"/>
        </w:rPr>
        <w:tab/>
      </w:r>
      <w:r>
        <w:rPr>
          <w:rFonts w:ascii="Arial" w:hAnsi="Arial" w:cs="Arial"/>
          <w:b/>
          <w:sz w:val="20"/>
          <w:szCs w:val="20"/>
          <w:lang w:val="pt-PT"/>
        </w:rPr>
        <w:tab/>
      </w:r>
      <w:r>
        <w:rPr>
          <w:rFonts w:ascii="Arial" w:hAnsi="Arial" w:cs="Arial"/>
          <w:b/>
          <w:sz w:val="20"/>
          <w:szCs w:val="20"/>
          <w:lang w:val="pt-PT"/>
        </w:rPr>
        <w:br w:type="page"/>
      </w:r>
    </w:p>
    <w:p w:rsidR="0052269A" w:rsidRPr="006C7C7F" w:rsidRDefault="0052269A" w:rsidP="00972E7E">
      <w:pPr>
        <w:jc w:val="center"/>
        <w:rPr>
          <w:rFonts w:ascii="Arial" w:hAnsi="Arial" w:cs="Arial"/>
          <w:b/>
          <w:sz w:val="16"/>
          <w:szCs w:val="16"/>
          <w:lang w:val="pt-PT"/>
        </w:rPr>
      </w:pPr>
    </w:p>
    <w:p w:rsidR="0052269A" w:rsidRDefault="0052269A" w:rsidP="00972E7E">
      <w:pPr>
        <w:jc w:val="center"/>
        <w:rPr>
          <w:rFonts w:ascii="Arial" w:hAnsi="Arial" w:cs="Arial"/>
          <w:b/>
          <w:sz w:val="28"/>
          <w:szCs w:val="28"/>
          <w:lang w:val="pt-PT"/>
        </w:rPr>
      </w:pPr>
    </w:p>
    <w:p w:rsidR="0052269A" w:rsidRDefault="0052269A" w:rsidP="00972E7E">
      <w:pPr>
        <w:jc w:val="center"/>
        <w:rPr>
          <w:rFonts w:ascii="Arial" w:hAnsi="Arial" w:cs="Arial"/>
          <w:b/>
          <w:sz w:val="28"/>
          <w:szCs w:val="28"/>
          <w:lang w:val="pt-PT"/>
        </w:rPr>
      </w:pPr>
    </w:p>
    <w:p w:rsidR="0052269A" w:rsidRDefault="0052269A" w:rsidP="00972E7E">
      <w:pPr>
        <w:jc w:val="center"/>
        <w:rPr>
          <w:rFonts w:ascii="Arial" w:hAnsi="Arial" w:cs="Arial"/>
          <w:b/>
          <w:sz w:val="28"/>
          <w:szCs w:val="28"/>
          <w:lang w:val="pt-PT"/>
        </w:rPr>
      </w:pPr>
    </w:p>
    <w:p w:rsidR="0052269A" w:rsidRPr="001C66B4" w:rsidRDefault="0052269A" w:rsidP="00972E7E">
      <w:pPr>
        <w:jc w:val="center"/>
        <w:rPr>
          <w:rFonts w:ascii="Arial" w:hAnsi="Arial" w:cs="Arial"/>
          <w:b/>
          <w:sz w:val="28"/>
          <w:szCs w:val="28"/>
          <w:lang w:val="pt-PT"/>
        </w:rPr>
      </w:pPr>
    </w:p>
    <w:p w:rsidR="0052269A" w:rsidRDefault="0052269A" w:rsidP="00972E7E">
      <w:pPr>
        <w:rPr>
          <w:rFonts w:ascii="Arial" w:hAnsi="Arial" w:cs="Arial"/>
          <w:b/>
          <w:sz w:val="20"/>
          <w:szCs w:val="20"/>
          <w:lang w:val="pt-PT"/>
        </w:rPr>
      </w:pPr>
      <w:r>
        <w:rPr>
          <w:rFonts w:ascii="Arial" w:hAnsi="Arial" w:cs="Arial"/>
          <w:b/>
          <w:sz w:val="20"/>
          <w:szCs w:val="20"/>
          <w:lang w:val="pt-PT"/>
        </w:rPr>
        <w:t xml:space="preserve"> </w:t>
      </w:r>
    </w:p>
    <w:p w:rsidR="0052269A" w:rsidRDefault="0052269A" w:rsidP="00972E7E">
      <w:pPr>
        <w:rPr>
          <w:rFonts w:ascii="Arial" w:hAnsi="Arial" w:cs="Arial"/>
          <w:b/>
          <w:sz w:val="28"/>
          <w:szCs w:val="28"/>
          <w:u w:val="single"/>
          <w:lang w:val="pt-PT"/>
        </w:rPr>
      </w:pPr>
      <w:r w:rsidRPr="00852166">
        <w:rPr>
          <w:rFonts w:ascii="Arial" w:hAnsi="Arial" w:cs="Arial"/>
          <w:b/>
          <w:sz w:val="28"/>
          <w:szCs w:val="28"/>
          <w:u w:val="single"/>
          <w:lang w:val="pt-PT"/>
        </w:rPr>
        <w:t>Ficha Técnica</w:t>
      </w:r>
    </w:p>
    <w:p w:rsidR="0052269A" w:rsidRDefault="0052269A" w:rsidP="00972E7E">
      <w:pPr>
        <w:rPr>
          <w:rFonts w:ascii="Arial" w:hAnsi="Arial" w:cs="Arial"/>
          <w:b/>
          <w:sz w:val="28"/>
          <w:szCs w:val="28"/>
          <w:u w:val="single"/>
          <w:lang w:val="pt-PT"/>
        </w:rPr>
      </w:pPr>
    </w:p>
    <w:p w:rsidR="0052269A" w:rsidRDefault="0052269A" w:rsidP="00972E7E">
      <w:pPr>
        <w:rPr>
          <w:rFonts w:ascii="Arial" w:hAnsi="Arial" w:cs="Arial"/>
          <w:b/>
          <w:sz w:val="28"/>
          <w:szCs w:val="28"/>
          <w:u w:val="single"/>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Pr="00AE4F66" w:rsidRDefault="0052269A" w:rsidP="00972E7E">
      <w:pPr>
        <w:rPr>
          <w:rFonts w:ascii="Arial" w:hAnsi="Arial" w:cs="Arial"/>
          <w:b/>
          <w:lang w:val="pt-PT"/>
        </w:rPr>
      </w:pPr>
      <w:r w:rsidRPr="00AE4F66">
        <w:rPr>
          <w:rFonts w:ascii="Arial" w:hAnsi="Arial" w:cs="Arial"/>
          <w:b/>
          <w:lang w:val="pt-PT"/>
        </w:rPr>
        <w:t>Responsável pelo projecto de Auto-Avaliação da BIBLIOTECA – CDI da FMUL:</w:t>
      </w:r>
    </w:p>
    <w:p w:rsidR="0052269A" w:rsidRDefault="0052269A" w:rsidP="00972E7E">
      <w:pPr>
        <w:rPr>
          <w:rFonts w:ascii="Arial" w:hAnsi="Arial" w:cs="Arial"/>
          <w:b/>
          <w:sz w:val="20"/>
          <w:szCs w:val="20"/>
          <w:lang w:val="pt-PT"/>
        </w:rPr>
      </w:pPr>
    </w:p>
    <w:p w:rsidR="0052269A" w:rsidRPr="00AE4F66" w:rsidRDefault="0052269A" w:rsidP="00972E7E">
      <w:pPr>
        <w:rPr>
          <w:rFonts w:ascii="Arial" w:hAnsi="Arial" w:cs="Arial"/>
          <w:lang w:val="pt-PT"/>
        </w:rPr>
      </w:pPr>
      <w:r w:rsidRPr="00AE4F66">
        <w:rPr>
          <w:rFonts w:ascii="Arial" w:hAnsi="Arial" w:cs="Arial"/>
          <w:lang w:val="pt-PT"/>
        </w:rPr>
        <w:t>Emília Clamote</w:t>
      </w: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Pr="00AE4F66" w:rsidRDefault="0052269A" w:rsidP="00972E7E">
      <w:pPr>
        <w:rPr>
          <w:rFonts w:ascii="Arial" w:hAnsi="Arial" w:cs="Arial"/>
          <w:b/>
          <w:lang w:val="pt-PT"/>
        </w:rPr>
      </w:pPr>
      <w:r w:rsidRPr="00AE4F66">
        <w:rPr>
          <w:rFonts w:ascii="Arial" w:hAnsi="Arial" w:cs="Arial"/>
          <w:b/>
          <w:lang w:val="pt-PT"/>
        </w:rPr>
        <w:t xml:space="preserve">Equipa do Projecto: </w:t>
      </w:r>
    </w:p>
    <w:p w:rsidR="0052269A" w:rsidRDefault="0052269A" w:rsidP="00972E7E">
      <w:pPr>
        <w:rPr>
          <w:rFonts w:ascii="Arial" w:hAnsi="Arial" w:cs="Arial"/>
          <w:b/>
          <w:sz w:val="20"/>
          <w:szCs w:val="20"/>
          <w:lang w:val="pt-PT"/>
        </w:rPr>
      </w:pPr>
    </w:p>
    <w:p w:rsidR="0052269A" w:rsidRPr="00AE4F66" w:rsidRDefault="0052269A" w:rsidP="00972E7E">
      <w:pPr>
        <w:rPr>
          <w:rFonts w:ascii="Arial" w:hAnsi="Arial" w:cs="Arial"/>
          <w:lang w:val="pt-PT"/>
        </w:rPr>
      </w:pPr>
      <w:r w:rsidRPr="00AE4F66">
        <w:rPr>
          <w:rFonts w:ascii="Arial" w:hAnsi="Arial" w:cs="Arial"/>
          <w:lang w:val="pt-PT"/>
        </w:rPr>
        <w:t>André Silva</w:t>
      </w:r>
    </w:p>
    <w:p w:rsidR="0052269A" w:rsidRPr="00AE4F66" w:rsidRDefault="0052269A" w:rsidP="00972E7E">
      <w:pPr>
        <w:rPr>
          <w:rFonts w:ascii="Arial" w:hAnsi="Arial" w:cs="Arial"/>
          <w:lang w:val="pt-PT"/>
        </w:rPr>
      </w:pPr>
      <w:r w:rsidRPr="00AE4F66">
        <w:rPr>
          <w:rFonts w:ascii="Arial" w:hAnsi="Arial" w:cs="Arial"/>
          <w:lang w:val="pt-PT"/>
        </w:rPr>
        <w:t>Maria João Guerreiro</w:t>
      </w:r>
    </w:p>
    <w:p w:rsidR="0052269A" w:rsidRPr="00AE4F66" w:rsidRDefault="0052269A" w:rsidP="00972E7E">
      <w:pPr>
        <w:rPr>
          <w:rFonts w:ascii="Arial" w:hAnsi="Arial" w:cs="Arial"/>
          <w:lang w:val="pt-PT"/>
        </w:rPr>
      </w:pPr>
      <w:smartTag w:uri="urn:schemas-microsoft-com:office:smarttags" w:element="PersonName">
        <w:r w:rsidRPr="00AE4F66">
          <w:rPr>
            <w:rFonts w:ascii="Arial" w:hAnsi="Arial" w:cs="Arial"/>
            <w:lang w:val="pt-PT"/>
          </w:rPr>
          <w:t>Susana Henriques</w:t>
        </w:r>
      </w:smartTag>
    </w:p>
    <w:p w:rsidR="0052269A" w:rsidRPr="00AE4F66" w:rsidRDefault="0052269A" w:rsidP="00972E7E">
      <w:pPr>
        <w:rPr>
          <w:rFonts w:ascii="Arial" w:hAnsi="Arial" w:cs="Arial"/>
          <w:b/>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lang w:val="pt-PT"/>
        </w:rPr>
      </w:pPr>
      <w:r w:rsidRPr="00AE4F66">
        <w:rPr>
          <w:rFonts w:ascii="Arial" w:hAnsi="Arial" w:cs="Arial"/>
          <w:b/>
          <w:lang w:val="pt-PT"/>
        </w:rPr>
        <w:t>Orientadoras do projecto:</w:t>
      </w:r>
    </w:p>
    <w:p w:rsidR="0052269A" w:rsidRPr="00AE4F66" w:rsidRDefault="0052269A" w:rsidP="00972E7E">
      <w:pPr>
        <w:rPr>
          <w:rFonts w:ascii="Arial" w:hAnsi="Arial" w:cs="Arial"/>
          <w:b/>
          <w:lang w:val="pt-PT"/>
        </w:rPr>
      </w:pPr>
    </w:p>
    <w:p w:rsidR="0052269A" w:rsidRPr="00AE4F66" w:rsidRDefault="0052269A" w:rsidP="00972E7E">
      <w:pPr>
        <w:rPr>
          <w:rFonts w:ascii="Arial" w:hAnsi="Arial" w:cs="Arial"/>
          <w:lang w:val="pt-PT"/>
        </w:rPr>
      </w:pPr>
      <w:smartTag w:uri="urn:schemas-microsoft-com:office:smarttags" w:element="PersonName">
        <w:r w:rsidRPr="00AE4F66">
          <w:rPr>
            <w:rFonts w:ascii="Arial" w:hAnsi="Arial" w:cs="Arial"/>
            <w:lang w:val="pt-PT"/>
          </w:rPr>
          <w:t>Cristina Evaristo</w:t>
        </w:r>
      </w:smartTag>
      <w:r w:rsidRPr="00AE4F66">
        <w:rPr>
          <w:rFonts w:ascii="Arial" w:hAnsi="Arial" w:cs="Arial"/>
          <w:lang w:val="pt-PT"/>
        </w:rPr>
        <w:t xml:space="preserve"> </w:t>
      </w:r>
    </w:p>
    <w:p w:rsidR="0052269A" w:rsidRPr="00AE4F66" w:rsidRDefault="0052269A" w:rsidP="00972E7E">
      <w:pPr>
        <w:rPr>
          <w:rFonts w:ascii="Arial" w:hAnsi="Arial" w:cs="Arial"/>
          <w:lang w:val="pt-PT"/>
        </w:rPr>
      </w:pPr>
      <w:r w:rsidRPr="00AE4F66">
        <w:rPr>
          <w:rFonts w:ascii="Arial" w:hAnsi="Arial" w:cs="Arial"/>
          <w:lang w:val="pt-PT"/>
        </w:rPr>
        <w:t xml:space="preserve">Inês Nolasco </w:t>
      </w: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cs="Arial"/>
          <w:b/>
          <w:sz w:val="20"/>
          <w:szCs w:val="20"/>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CF7F2B">
      <w:pPr>
        <w:rPr>
          <w:rFonts w:ascii="Arial" w:hAnsi="Arial"/>
          <w:b/>
          <w:color w:val="FFC000"/>
          <w:sz w:val="28"/>
          <w:szCs w:val="28"/>
          <w:lang w:val="pt-PT"/>
        </w:rPr>
      </w:pPr>
      <w:r w:rsidRPr="00EE06A5">
        <w:rPr>
          <w:rFonts w:ascii="Arial" w:hAnsi="Arial"/>
          <w:b/>
          <w:color w:val="FFC000"/>
          <w:sz w:val="28"/>
          <w:szCs w:val="28"/>
          <w:lang w:val="pt-PT"/>
        </w:rPr>
        <w:t>Índice</w:t>
      </w:r>
    </w:p>
    <w:p w:rsidR="0052269A" w:rsidRDefault="0052269A" w:rsidP="00972E7E">
      <w:pPr>
        <w:rPr>
          <w:rFonts w:ascii="Arial" w:hAnsi="Arial"/>
          <w:b/>
          <w:color w:val="FFC000"/>
          <w:sz w:val="28"/>
          <w:szCs w:val="28"/>
          <w:lang w:val="pt-PT"/>
        </w:rPr>
      </w:pP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9464"/>
        <w:gridCol w:w="850"/>
      </w:tblGrid>
      <w:tr w:rsidR="0052269A"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sz w:val="20"/>
                <w:szCs w:val="20"/>
              </w:rPr>
            </w:pPr>
            <w:r w:rsidRPr="00F02416">
              <w:rPr>
                <w:rFonts w:ascii="Arial" w:hAnsi="Arial" w:cs="Arial"/>
                <w:sz w:val="20"/>
                <w:szCs w:val="20"/>
              </w:rPr>
              <w:t>SUMÁRIO EXECUTIVO.…..………………………………..…………………………………………….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sidRPr="008470F8">
              <w:rPr>
                <w:rFonts w:ascii="Arial" w:hAnsi="Arial" w:cs="Arial"/>
                <w:sz w:val="20"/>
                <w:szCs w:val="20"/>
              </w:rPr>
              <w:t>4</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sz w:val="20"/>
                <w:szCs w:val="20"/>
              </w:rPr>
            </w:pPr>
            <w:r w:rsidRPr="00F02416">
              <w:rPr>
                <w:rFonts w:ascii="Arial" w:hAnsi="Arial" w:cs="Arial"/>
                <w:sz w:val="20"/>
                <w:szCs w:val="20"/>
              </w:rPr>
              <w:t>ENQUADRAMENTO GERAL……………………………………………………………………………..</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sidRPr="008470F8">
              <w:rPr>
                <w:rFonts w:ascii="Arial" w:hAnsi="Arial" w:cs="Arial"/>
                <w:sz w:val="20"/>
                <w:szCs w:val="20"/>
              </w:rPr>
              <w:t>6</w:t>
            </w:r>
          </w:p>
        </w:tc>
      </w:tr>
      <w:tr w:rsidR="0052269A" w:rsidTr="000D0F03">
        <w:tc>
          <w:tcPr>
            <w:tcW w:w="9464" w:type="dxa"/>
            <w:tcBorders>
              <w:top w:val="nil"/>
              <w:left w:val="nil"/>
              <w:bottom w:val="nil"/>
              <w:right w:val="nil"/>
            </w:tcBorders>
          </w:tcPr>
          <w:p w:rsidR="0052269A" w:rsidRPr="00F02416" w:rsidRDefault="0052269A" w:rsidP="00D21EF0">
            <w:pPr>
              <w:pStyle w:val="PargrafodaLista1"/>
              <w:numPr>
                <w:ilvl w:val="1"/>
                <w:numId w:val="8"/>
              </w:numPr>
              <w:spacing w:before="120" w:after="0" w:line="240" w:lineRule="auto"/>
              <w:rPr>
                <w:rFonts w:ascii="Arial" w:hAnsi="Arial" w:cs="Arial"/>
                <w:sz w:val="20"/>
                <w:szCs w:val="20"/>
              </w:rPr>
            </w:pPr>
            <w:r>
              <w:rPr>
                <w:rFonts w:ascii="Arial" w:hAnsi="Arial" w:cs="Arial"/>
                <w:sz w:val="20"/>
                <w:szCs w:val="20"/>
              </w:rPr>
              <w:t>– A Estrutura Comum de Avaliação  (CAF)…..……………………</w:t>
            </w:r>
            <w:r w:rsidRPr="00F02416">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sidRPr="008470F8">
              <w:rPr>
                <w:rFonts w:ascii="Arial" w:hAnsi="Arial" w:cs="Arial"/>
                <w:sz w:val="20"/>
                <w:szCs w:val="20"/>
              </w:rPr>
              <w:t>7</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Origem do Projecto na Organização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sidRPr="008470F8">
              <w:rPr>
                <w:rFonts w:ascii="Arial" w:hAnsi="Arial" w:cs="Arial"/>
                <w:sz w:val="20"/>
                <w:szCs w:val="20"/>
              </w:rPr>
              <w:t>11</w:t>
            </w:r>
          </w:p>
        </w:tc>
      </w:tr>
      <w:tr w:rsidR="0052269A" w:rsidTr="000D0F03">
        <w:tc>
          <w:tcPr>
            <w:tcW w:w="9464" w:type="dxa"/>
            <w:tcBorders>
              <w:top w:val="nil"/>
              <w:left w:val="nil"/>
              <w:bottom w:val="nil"/>
              <w:right w:val="nil"/>
            </w:tcBorders>
          </w:tcPr>
          <w:p w:rsidR="0052269A" w:rsidRPr="00F02416" w:rsidRDefault="0052269A" w:rsidP="00F02416">
            <w:pPr>
              <w:pStyle w:val="PargrafodaLista1"/>
              <w:spacing w:before="120" w:after="0"/>
              <w:rPr>
                <w:rFonts w:ascii="Arial" w:hAnsi="Arial" w:cs="Arial"/>
                <w:sz w:val="20"/>
                <w:szCs w:val="20"/>
              </w:rPr>
            </w:pPr>
            <w:r w:rsidRPr="00F02416">
              <w:rPr>
                <w:rFonts w:ascii="Arial" w:hAnsi="Arial" w:cs="Arial"/>
                <w:sz w:val="20"/>
                <w:szCs w:val="20"/>
              </w:rPr>
              <w:t>2.3 – Âmbito e objectivos da Auto-Avaliação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sidRPr="008470F8">
              <w:rPr>
                <w:rFonts w:ascii="Arial" w:hAnsi="Arial" w:cs="Arial"/>
                <w:sz w:val="20"/>
                <w:szCs w:val="20"/>
              </w:rPr>
              <w:t>11</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sz w:val="20"/>
                <w:szCs w:val="20"/>
              </w:rPr>
            </w:pPr>
            <w:r w:rsidRPr="00F02416">
              <w:rPr>
                <w:rFonts w:ascii="Arial" w:hAnsi="Arial" w:cs="Arial"/>
                <w:sz w:val="20"/>
                <w:szCs w:val="20"/>
              </w:rPr>
              <w:t>PREPARAÇÃO E CONDUÇÃO DA AUTO-AVALIAÇÃO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13</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Etapas da AA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13</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Sistema de pontuação adoptado…………………………………………………………………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sidRPr="008470F8">
              <w:rPr>
                <w:rFonts w:ascii="Arial" w:hAnsi="Arial" w:cs="Arial"/>
                <w:sz w:val="20"/>
                <w:szCs w:val="20"/>
              </w:rPr>
              <w:t>14</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A Estrutura Orgânica da FMUL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16</w:t>
            </w:r>
          </w:p>
        </w:tc>
      </w:tr>
      <w:tr w:rsidR="0052269A" w:rsidTr="000D0F03">
        <w:tc>
          <w:tcPr>
            <w:tcW w:w="9464" w:type="dxa"/>
            <w:tcBorders>
              <w:top w:val="nil"/>
              <w:left w:val="nil"/>
              <w:bottom w:val="nil"/>
              <w:right w:val="nil"/>
            </w:tcBorders>
          </w:tcPr>
          <w:p w:rsidR="0052269A" w:rsidRPr="00F02416" w:rsidRDefault="0052269A" w:rsidP="00D21EF0">
            <w:pPr>
              <w:pStyle w:val="PargrafodaLista1"/>
              <w:numPr>
                <w:ilvl w:val="1"/>
                <w:numId w:val="8"/>
              </w:numPr>
              <w:spacing w:before="120" w:after="0" w:line="240" w:lineRule="auto"/>
              <w:rPr>
                <w:rFonts w:ascii="Arial" w:hAnsi="Arial" w:cs="Arial"/>
                <w:sz w:val="20"/>
                <w:szCs w:val="20"/>
              </w:rPr>
            </w:pPr>
            <w:r>
              <w:rPr>
                <w:rFonts w:ascii="Arial" w:hAnsi="Arial" w:cs="Arial"/>
                <w:sz w:val="20"/>
                <w:szCs w:val="20"/>
              </w:rPr>
              <w:t xml:space="preserve">– </w:t>
            </w:r>
            <w:r w:rsidRPr="00F02416">
              <w:rPr>
                <w:rFonts w:ascii="Arial" w:hAnsi="Arial" w:cs="Arial"/>
                <w:sz w:val="20"/>
                <w:szCs w:val="20"/>
              </w:rPr>
              <w:t xml:space="preserve">A </w:t>
            </w:r>
            <w:r>
              <w:rPr>
                <w:rFonts w:ascii="Arial" w:hAnsi="Arial" w:cs="Arial"/>
                <w:sz w:val="20"/>
                <w:szCs w:val="20"/>
              </w:rPr>
              <w:t xml:space="preserve">Estrutura </w:t>
            </w:r>
            <w:r w:rsidRPr="00F02416">
              <w:rPr>
                <w:rFonts w:ascii="Arial" w:hAnsi="Arial" w:cs="Arial"/>
                <w:sz w:val="20"/>
                <w:szCs w:val="20"/>
              </w:rPr>
              <w:t>Org</w:t>
            </w:r>
            <w:r>
              <w:rPr>
                <w:rFonts w:ascii="Arial" w:hAnsi="Arial" w:cs="Arial"/>
                <w:sz w:val="20"/>
                <w:szCs w:val="20"/>
              </w:rPr>
              <w:t xml:space="preserve">ânica da </w:t>
            </w:r>
            <w:r w:rsidRPr="00F02416">
              <w:rPr>
                <w:rFonts w:ascii="Arial" w:hAnsi="Arial" w:cs="Arial"/>
                <w:sz w:val="20"/>
                <w:szCs w:val="20"/>
              </w:rPr>
              <w:t>Biblioteca – CDI…………………………………</w:t>
            </w:r>
            <w:r>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17</w:t>
            </w:r>
          </w:p>
        </w:tc>
      </w:tr>
      <w:tr w:rsidR="0052269A" w:rsidTr="000D0F03">
        <w:tc>
          <w:tcPr>
            <w:tcW w:w="9464" w:type="dxa"/>
            <w:tcBorders>
              <w:top w:val="nil"/>
              <w:left w:val="nil"/>
              <w:bottom w:val="nil"/>
              <w:right w:val="nil"/>
            </w:tcBorders>
          </w:tcPr>
          <w:p w:rsidR="0052269A" w:rsidRDefault="0052269A" w:rsidP="00D21EF0">
            <w:pPr>
              <w:pStyle w:val="PargrafodaLista1"/>
              <w:spacing w:before="120" w:after="0" w:line="240" w:lineRule="auto"/>
              <w:ind w:left="1140"/>
              <w:rPr>
                <w:rFonts w:ascii="Arial" w:hAnsi="Arial" w:cs="Arial"/>
                <w:sz w:val="20"/>
                <w:szCs w:val="20"/>
              </w:rPr>
            </w:pPr>
            <w:r>
              <w:rPr>
                <w:rFonts w:ascii="Arial" w:hAnsi="Arial" w:cs="Arial"/>
                <w:sz w:val="20"/>
                <w:szCs w:val="20"/>
              </w:rPr>
              <w:t>3.4.1 – A Missão………………………………………………………………………………………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17</w:t>
            </w:r>
          </w:p>
        </w:tc>
      </w:tr>
      <w:tr w:rsidR="0052269A" w:rsidTr="000D0F03">
        <w:tc>
          <w:tcPr>
            <w:tcW w:w="9464" w:type="dxa"/>
            <w:tcBorders>
              <w:top w:val="nil"/>
              <w:left w:val="nil"/>
              <w:bottom w:val="nil"/>
              <w:right w:val="nil"/>
            </w:tcBorders>
          </w:tcPr>
          <w:p w:rsidR="0052269A" w:rsidRDefault="0052269A" w:rsidP="00D21EF0">
            <w:pPr>
              <w:pStyle w:val="PargrafodaLista1"/>
              <w:spacing w:before="120" w:after="0" w:line="240" w:lineRule="auto"/>
              <w:ind w:left="1140"/>
              <w:rPr>
                <w:rFonts w:ascii="Arial" w:hAnsi="Arial" w:cs="Arial"/>
                <w:sz w:val="20"/>
                <w:szCs w:val="20"/>
              </w:rPr>
            </w:pPr>
            <w:r>
              <w:rPr>
                <w:rFonts w:ascii="Arial" w:hAnsi="Arial" w:cs="Arial"/>
                <w:sz w:val="20"/>
                <w:szCs w:val="20"/>
              </w:rPr>
              <w:t>3.4.2 – Visão e Valores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18</w:t>
            </w:r>
          </w:p>
        </w:tc>
      </w:tr>
      <w:tr w:rsidR="0052269A" w:rsidTr="000D0F03">
        <w:tc>
          <w:tcPr>
            <w:tcW w:w="9464" w:type="dxa"/>
            <w:tcBorders>
              <w:top w:val="nil"/>
              <w:left w:val="nil"/>
              <w:bottom w:val="nil"/>
              <w:right w:val="nil"/>
            </w:tcBorders>
          </w:tcPr>
          <w:p w:rsidR="0052269A" w:rsidRDefault="0052269A" w:rsidP="00D21EF0">
            <w:pPr>
              <w:pStyle w:val="PargrafodaLista1"/>
              <w:spacing w:before="120" w:after="0" w:line="240" w:lineRule="auto"/>
              <w:ind w:left="1140"/>
              <w:rPr>
                <w:rFonts w:ascii="Arial" w:hAnsi="Arial" w:cs="Arial"/>
                <w:sz w:val="20"/>
                <w:szCs w:val="20"/>
              </w:rPr>
            </w:pPr>
            <w:r>
              <w:rPr>
                <w:rFonts w:ascii="Arial" w:hAnsi="Arial" w:cs="Arial"/>
                <w:sz w:val="20"/>
                <w:szCs w:val="20"/>
              </w:rPr>
              <w:t xml:space="preserve">3.4.3 – </w:t>
            </w:r>
            <w:smartTag w:uri="urn:schemas-microsoft-com:office:smarttags" w:element="PersonName">
              <w:r>
                <w:rPr>
                  <w:rFonts w:ascii="Arial" w:hAnsi="Arial" w:cs="Arial"/>
                  <w:sz w:val="20"/>
                  <w:szCs w:val="20"/>
                </w:rPr>
                <w:t>Recursos Humanos</w:t>
              </w:r>
            </w:smartTag>
            <w:r>
              <w:rPr>
                <w:rFonts w:ascii="Arial" w:hAnsi="Arial" w:cs="Arial"/>
                <w:sz w:val="20"/>
                <w:szCs w:val="20"/>
              </w:rPr>
              <w:t>………………………………………………………………………….</w:t>
            </w:r>
          </w:p>
          <w:p w:rsidR="0052269A" w:rsidRDefault="0052269A" w:rsidP="00D21EF0">
            <w:pPr>
              <w:pStyle w:val="PargrafodaLista1"/>
              <w:spacing w:before="120" w:after="0" w:line="240" w:lineRule="auto"/>
              <w:ind w:left="1140"/>
              <w:rPr>
                <w:rFonts w:ascii="Arial" w:hAnsi="Arial" w:cs="Arial"/>
                <w:sz w:val="20"/>
                <w:szCs w:val="20"/>
              </w:rPr>
            </w:pPr>
            <w:r>
              <w:rPr>
                <w:rFonts w:ascii="Arial" w:hAnsi="Arial" w:cs="Arial"/>
                <w:sz w:val="20"/>
                <w:szCs w:val="20"/>
              </w:rPr>
              <w:t>3.4.4 – Recursos Tecnológicos……………………………………………………………………..</w:t>
            </w:r>
          </w:p>
        </w:tc>
        <w:tc>
          <w:tcPr>
            <w:tcW w:w="850" w:type="dxa"/>
            <w:tcBorders>
              <w:top w:val="nil"/>
              <w:left w:val="nil"/>
              <w:bottom w:val="nil"/>
              <w:right w:val="nil"/>
            </w:tcBorders>
            <w:vAlign w:val="center"/>
          </w:tcPr>
          <w:p w:rsidR="0052269A" w:rsidRDefault="0052269A" w:rsidP="00F02416">
            <w:pPr>
              <w:jc w:val="center"/>
              <w:rPr>
                <w:rFonts w:ascii="Arial" w:hAnsi="Arial" w:cs="Arial"/>
                <w:sz w:val="20"/>
                <w:szCs w:val="20"/>
              </w:rPr>
            </w:pPr>
            <w:r w:rsidRPr="008470F8">
              <w:rPr>
                <w:rFonts w:ascii="Arial" w:hAnsi="Arial" w:cs="Arial"/>
                <w:sz w:val="20"/>
                <w:szCs w:val="20"/>
              </w:rPr>
              <w:t>1</w:t>
            </w:r>
            <w:r>
              <w:rPr>
                <w:rFonts w:ascii="Arial" w:hAnsi="Arial" w:cs="Arial"/>
                <w:sz w:val="20"/>
                <w:szCs w:val="20"/>
              </w:rPr>
              <w:t>8</w:t>
            </w:r>
          </w:p>
          <w:p w:rsidR="0052269A" w:rsidRDefault="0052269A" w:rsidP="00F02416">
            <w:pPr>
              <w:jc w:val="center"/>
              <w:rPr>
                <w:rFonts w:ascii="Arial" w:hAnsi="Arial" w:cs="Arial"/>
                <w:sz w:val="20"/>
                <w:szCs w:val="20"/>
              </w:rPr>
            </w:pPr>
          </w:p>
          <w:p w:rsidR="0052269A" w:rsidRPr="008470F8" w:rsidRDefault="0052269A" w:rsidP="00F02416">
            <w:pPr>
              <w:jc w:val="center"/>
              <w:rPr>
                <w:rFonts w:ascii="Arial" w:hAnsi="Arial" w:cs="Arial"/>
                <w:sz w:val="20"/>
                <w:szCs w:val="20"/>
              </w:rPr>
            </w:pPr>
            <w:r>
              <w:rPr>
                <w:rFonts w:ascii="Arial" w:hAnsi="Arial" w:cs="Arial"/>
                <w:sz w:val="20"/>
                <w:szCs w:val="20"/>
              </w:rPr>
              <w:t>19</w:t>
            </w:r>
          </w:p>
        </w:tc>
      </w:tr>
      <w:tr w:rsidR="0052269A" w:rsidRPr="00555A7C" w:rsidTr="000D0F03">
        <w:tc>
          <w:tcPr>
            <w:tcW w:w="9464" w:type="dxa"/>
            <w:tcBorders>
              <w:top w:val="nil"/>
              <w:left w:val="nil"/>
              <w:bottom w:val="nil"/>
              <w:right w:val="nil"/>
            </w:tcBorders>
          </w:tcPr>
          <w:p w:rsidR="0052269A" w:rsidRDefault="0052269A" w:rsidP="008470F8">
            <w:pPr>
              <w:pStyle w:val="PargrafodaLista1"/>
              <w:spacing w:before="120" w:after="0" w:line="240" w:lineRule="auto"/>
              <w:ind w:left="708"/>
              <w:rPr>
                <w:rFonts w:ascii="Arial" w:hAnsi="Arial" w:cs="Arial"/>
                <w:sz w:val="20"/>
                <w:szCs w:val="20"/>
              </w:rPr>
            </w:pPr>
            <w:r>
              <w:rPr>
                <w:rFonts w:ascii="Arial" w:hAnsi="Arial" w:cs="Arial"/>
                <w:sz w:val="20"/>
                <w:szCs w:val="20"/>
              </w:rPr>
              <w:t xml:space="preserve">3.5 </w:t>
            </w:r>
            <w:r w:rsidRPr="00F02416">
              <w:rPr>
                <w:rFonts w:ascii="Arial" w:hAnsi="Arial" w:cs="Arial"/>
                <w:sz w:val="20"/>
                <w:szCs w:val="20"/>
              </w:rPr>
              <w:t>– Plano de comunicação</w:t>
            </w:r>
            <w:r>
              <w:rPr>
                <w:rFonts w:ascii="Arial" w:hAnsi="Arial" w:cs="Arial"/>
                <w:sz w:val="20"/>
                <w:szCs w:val="20"/>
              </w:rPr>
              <w:t xml:space="preserve"> da Auto-Avaliação</w:t>
            </w:r>
            <w:r w:rsidRPr="00F02416">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19</w:t>
            </w:r>
          </w:p>
        </w:tc>
      </w:tr>
      <w:tr w:rsidR="0052269A" w:rsidRPr="00286E89" w:rsidTr="000D0F03">
        <w:tc>
          <w:tcPr>
            <w:tcW w:w="9464" w:type="dxa"/>
            <w:tcBorders>
              <w:top w:val="nil"/>
              <w:left w:val="nil"/>
              <w:bottom w:val="nil"/>
              <w:right w:val="nil"/>
            </w:tcBorders>
          </w:tcPr>
          <w:p w:rsidR="0052269A" w:rsidRPr="008470F8" w:rsidRDefault="0052269A" w:rsidP="00F02416">
            <w:pPr>
              <w:ind w:left="708"/>
              <w:rPr>
                <w:rFonts w:ascii="Arial" w:hAnsi="Arial" w:cs="Arial"/>
                <w:sz w:val="20"/>
                <w:szCs w:val="20"/>
                <w:lang w:val="pt-PT"/>
              </w:rPr>
            </w:pPr>
          </w:p>
          <w:p w:rsidR="0052269A" w:rsidRPr="00F02416" w:rsidRDefault="0052269A" w:rsidP="00F02416">
            <w:pPr>
              <w:ind w:left="708"/>
              <w:rPr>
                <w:lang w:val="pt-PT"/>
              </w:rPr>
            </w:pPr>
            <w:r w:rsidRPr="00F02416">
              <w:rPr>
                <w:rFonts w:ascii="Arial" w:hAnsi="Arial" w:cs="Arial"/>
                <w:sz w:val="20"/>
                <w:szCs w:val="20"/>
                <w:lang w:val="pt-PT"/>
              </w:rPr>
              <w:t>3.6 – A Equipa de AA e o envolvimento e colaboração dos diversos intervenientes………………</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20</w:t>
            </w:r>
          </w:p>
        </w:tc>
      </w:tr>
      <w:tr w:rsidR="0052269A" w:rsidRPr="008470F8"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sz w:val="20"/>
                <w:szCs w:val="20"/>
              </w:rPr>
            </w:pPr>
            <w:r w:rsidRPr="00F02416">
              <w:rPr>
                <w:rFonts w:ascii="Arial" w:hAnsi="Arial" w:cs="Arial"/>
                <w:sz w:val="20"/>
                <w:szCs w:val="20"/>
              </w:rPr>
              <w:t>RESULTADOS DA AUTO-AVALIAÇÃO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Pontos fortes e Acções de Melhoria por Critério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22</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Pontuação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28</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caps/>
                <w:sz w:val="20"/>
                <w:szCs w:val="20"/>
              </w:rPr>
            </w:pPr>
            <w:r w:rsidRPr="00F02416">
              <w:rPr>
                <w:rFonts w:ascii="Arial" w:hAnsi="Arial" w:cs="Arial"/>
                <w:caps/>
                <w:sz w:val="20"/>
                <w:szCs w:val="20"/>
              </w:rPr>
              <w:t>Acções de melhoria implementadas durante a Auto-Avaliação………………….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30</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Partes interessadas identificadas…………………………………………………………………</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31</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Abordagem por processos………………………………………………………………………...</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35</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Resultados da aplicação dos questionários de satisfação aos colaboradores………………</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38</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sz w:val="20"/>
                <w:szCs w:val="20"/>
              </w:rPr>
            </w:pPr>
            <w:r w:rsidRPr="00F02416">
              <w:rPr>
                <w:rFonts w:ascii="Arial" w:hAnsi="Arial" w:cs="Arial"/>
                <w:sz w:val="20"/>
                <w:szCs w:val="20"/>
              </w:rPr>
              <w:t>PLANO DE MELHORIAS……………………………..…………………………………………………...</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39</w:t>
            </w:r>
          </w:p>
        </w:tc>
      </w:tr>
      <w:tr w:rsidR="0052269A" w:rsidRPr="00D21EF0" w:rsidTr="000D0F03">
        <w:tc>
          <w:tcPr>
            <w:tcW w:w="9464" w:type="dxa"/>
            <w:tcBorders>
              <w:top w:val="nil"/>
              <w:left w:val="nil"/>
              <w:bottom w:val="nil"/>
              <w:right w:val="nil"/>
            </w:tcBorders>
          </w:tcPr>
          <w:p w:rsidR="0052269A" w:rsidRPr="00F02416" w:rsidRDefault="0052269A" w:rsidP="000E5861">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xml:space="preserve">– </w:t>
            </w:r>
            <w:r>
              <w:rPr>
                <w:rFonts w:ascii="Arial" w:hAnsi="Arial" w:cs="Arial"/>
                <w:sz w:val="20"/>
                <w:szCs w:val="20"/>
              </w:rPr>
              <w:t>Sugestões de Melhoria agregadas por tema……………………………………………………</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39</w:t>
            </w:r>
          </w:p>
        </w:tc>
      </w:tr>
      <w:tr w:rsidR="0052269A" w:rsidRPr="00D21EF0"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Pr>
                <w:rFonts w:ascii="Arial" w:hAnsi="Arial" w:cs="Arial"/>
                <w:sz w:val="20"/>
                <w:szCs w:val="20"/>
              </w:rPr>
              <w:t xml:space="preserve">- </w:t>
            </w:r>
            <w:r w:rsidRPr="00F02416">
              <w:rPr>
                <w:rFonts w:ascii="Arial" w:hAnsi="Arial" w:cs="Arial"/>
                <w:sz w:val="20"/>
                <w:szCs w:val="20"/>
              </w:rPr>
              <w:t>Lista de Acções de Melhoria……………………………………………………………………</w:t>
            </w:r>
            <w:r>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40</w:t>
            </w:r>
          </w:p>
        </w:tc>
      </w:tr>
      <w:tr w:rsidR="0052269A" w:rsidRPr="00D21EF0"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Atribuição de prioridades às Acções de Melhoria……………………………………………</w:t>
            </w:r>
            <w:r>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41</w:t>
            </w:r>
          </w:p>
        </w:tc>
      </w:tr>
      <w:tr w:rsidR="0052269A" w:rsidRPr="00D21EF0"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Pr>
                <w:rFonts w:ascii="Arial" w:hAnsi="Arial" w:cs="Arial"/>
                <w:sz w:val="20"/>
                <w:szCs w:val="20"/>
              </w:rPr>
              <w:t>– Tabela de Ranking das Acções de Melhoria ……………………………………………………</w:t>
            </w:r>
          </w:p>
        </w:tc>
        <w:tc>
          <w:tcPr>
            <w:tcW w:w="850" w:type="dxa"/>
            <w:tcBorders>
              <w:top w:val="nil"/>
              <w:left w:val="nil"/>
              <w:bottom w:val="nil"/>
              <w:right w:val="nil"/>
            </w:tcBorders>
            <w:vAlign w:val="center"/>
          </w:tcPr>
          <w:p w:rsidR="0052269A" w:rsidRDefault="0052269A" w:rsidP="00F02416">
            <w:pPr>
              <w:jc w:val="center"/>
              <w:rPr>
                <w:rFonts w:ascii="Arial" w:hAnsi="Arial" w:cs="Arial"/>
                <w:sz w:val="20"/>
                <w:szCs w:val="20"/>
                <w:lang w:val="pt-PT"/>
              </w:rPr>
            </w:pPr>
            <w:r>
              <w:rPr>
                <w:rFonts w:ascii="Arial" w:hAnsi="Arial" w:cs="Arial"/>
                <w:sz w:val="20"/>
                <w:szCs w:val="20"/>
                <w:lang w:val="pt-PT"/>
              </w:rPr>
              <w:t>42</w:t>
            </w:r>
          </w:p>
        </w:tc>
      </w:tr>
      <w:tr w:rsidR="0052269A" w:rsidRPr="00D21EF0" w:rsidTr="000D0F03">
        <w:tc>
          <w:tcPr>
            <w:tcW w:w="9464" w:type="dxa"/>
            <w:tcBorders>
              <w:top w:val="nil"/>
              <w:left w:val="nil"/>
              <w:bottom w:val="nil"/>
              <w:right w:val="nil"/>
            </w:tcBorders>
          </w:tcPr>
          <w:p w:rsidR="0052269A" w:rsidRDefault="0052269A" w:rsidP="00F02416">
            <w:pPr>
              <w:pStyle w:val="PargrafodaLista1"/>
              <w:numPr>
                <w:ilvl w:val="1"/>
                <w:numId w:val="8"/>
              </w:numPr>
              <w:spacing w:before="120" w:after="0" w:line="240" w:lineRule="auto"/>
              <w:rPr>
                <w:rFonts w:ascii="Arial" w:hAnsi="Arial" w:cs="Arial"/>
                <w:sz w:val="20"/>
                <w:szCs w:val="20"/>
              </w:rPr>
            </w:pPr>
            <w:r>
              <w:rPr>
                <w:rFonts w:ascii="Arial" w:hAnsi="Arial" w:cs="Arial"/>
                <w:sz w:val="20"/>
                <w:szCs w:val="20"/>
              </w:rPr>
              <w:t>– Visão Geral do Plano de Melhorias………………………………………………………………</w:t>
            </w:r>
          </w:p>
        </w:tc>
        <w:tc>
          <w:tcPr>
            <w:tcW w:w="850" w:type="dxa"/>
            <w:tcBorders>
              <w:top w:val="nil"/>
              <w:left w:val="nil"/>
              <w:bottom w:val="nil"/>
              <w:right w:val="nil"/>
            </w:tcBorders>
            <w:vAlign w:val="center"/>
          </w:tcPr>
          <w:p w:rsidR="0052269A" w:rsidRDefault="0052269A" w:rsidP="00F02416">
            <w:pPr>
              <w:jc w:val="center"/>
              <w:rPr>
                <w:rFonts w:ascii="Arial" w:hAnsi="Arial" w:cs="Arial"/>
                <w:sz w:val="20"/>
                <w:szCs w:val="20"/>
                <w:lang w:val="pt-PT"/>
              </w:rPr>
            </w:pPr>
            <w:r>
              <w:rPr>
                <w:rFonts w:ascii="Arial" w:hAnsi="Arial" w:cs="Arial"/>
                <w:sz w:val="20"/>
                <w:szCs w:val="20"/>
                <w:lang w:val="pt-PT"/>
              </w:rPr>
              <w:t>44</w:t>
            </w:r>
          </w:p>
        </w:tc>
      </w:tr>
      <w:tr w:rsidR="0052269A" w:rsidRPr="00D21EF0" w:rsidTr="000D0F03">
        <w:tc>
          <w:tcPr>
            <w:tcW w:w="9464" w:type="dxa"/>
            <w:tcBorders>
              <w:top w:val="nil"/>
              <w:left w:val="nil"/>
              <w:bottom w:val="nil"/>
              <w:right w:val="nil"/>
            </w:tcBorders>
          </w:tcPr>
          <w:p w:rsidR="0052269A" w:rsidRPr="00F02416" w:rsidRDefault="0052269A" w:rsidP="00F02416">
            <w:pPr>
              <w:pStyle w:val="PargrafodaLista1"/>
              <w:numPr>
                <w:ilvl w:val="1"/>
                <w:numId w:val="8"/>
              </w:numPr>
              <w:spacing w:before="120" w:after="0" w:line="240" w:lineRule="auto"/>
              <w:rPr>
                <w:rFonts w:ascii="Arial" w:hAnsi="Arial" w:cs="Arial"/>
                <w:sz w:val="20"/>
                <w:szCs w:val="20"/>
              </w:rPr>
            </w:pPr>
            <w:r w:rsidRPr="00F02416">
              <w:rPr>
                <w:rFonts w:ascii="Arial" w:hAnsi="Arial" w:cs="Arial"/>
                <w:sz w:val="20"/>
                <w:szCs w:val="20"/>
              </w:rPr>
              <w:t>– Fichas das Acções de Melhoria …………………………………………………………………</w:t>
            </w:r>
            <w:r>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45</w:t>
            </w:r>
          </w:p>
        </w:tc>
      </w:tr>
      <w:tr w:rsidR="0052269A" w:rsidTr="000D0F03">
        <w:tc>
          <w:tcPr>
            <w:tcW w:w="9464" w:type="dxa"/>
            <w:tcBorders>
              <w:top w:val="nil"/>
              <w:left w:val="nil"/>
              <w:bottom w:val="nil"/>
              <w:right w:val="nil"/>
            </w:tcBorders>
          </w:tcPr>
          <w:p w:rsidR="0052269A" w:rsidRPr="00F02416" w:rsidRDefault="0052269A" w:rsidP="00F02416">
            <w:pPr>
              <w:pStyle w:val="PargrafodaLista1"/>
              <w:numPr>
                <w:ilvl w:val="0"/>
                <w:numId w:val="8"/>
              </w:numPr>
              <w:spacing w:before="120" w:after="0" w:line="240" w:lineRule="auto"/>
              <w:rPr>
                <w:rFonts w:ascii="Arial" w:hAnsi="Arial" w:cs="Arial"/>
                <w:sz w:val="20"/>
                <w:szCs w:val="20"/>
              </w:rPr>
            </w:pPr>
            <w:r>
              <w:rPr>
                <w:rFonts w:ascii="Arial" w:hAnsi="Arial" w:cs="Arial"/>
                <w:sz w:val="20"/>
                <w:szCs w:val="20"/>
              </w:rPr>
              <w:t>CONCLUSÃO………………………………………………………………………………………………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rPr>
            </w:pPr>
            <w:r>
              <w:rPr>
                <w:rFonts w:ascii="Arial" w:hAnsi="Arial" w:cs="Arial"/>
                <w:sz w:val="20"/>
                <w:szCs w:val="20"/>
              </w:rPr>
              <w:t>48</w:t>
            </w:r>
          </w:p>
        </w:tc>
      </w:tr>
      <w:tr w:rsidR="0052269A" w:rsidTr="000D0F03">
        <w:tc>
          <w:tcPr>
            <w:tcW w:w="9464" w:type="dxa"/>
            <w:tcBorders>
              <w:top w:val="nil"/>
              <w:left w:val="nil"/>
              <w:bottom w:val="nil"/>
              <w:right w:val="nil"/>
            </w:tcBorders>
          </w:tcPr>
          <w:p w:rsidR="0052269A" w:rsidRDefault="0052269A" w:rsidP="00F02416">
            <w:pPr>
              <w:pStyle w:val="PargrafodaLista1"/>
              <w:numPr>
                <w:ilvl w:val="0"/>
                <w:numId w:val="8"/>
              </w:numPr>
              <w:spacing w:before="120" w:after="0" w:line="240" w:lineRule="auto"/>
              <w:rPr>
                <w:rFonts w:ascii="Arial" w:hAnsi="Arial" w:cs="Arial"/>
                <w:sz w:val="20"/>
                <w:szCs w:val="20"/>
              </w:rPr>
            </w:pPr>
            <w:r>
              <w:rPr>
                <w:rFonts w:ascii="Arial" w:hAnsi="Arial" w:cs="Arial"/>
                <w:sz w:val="20"/>
                <w:szCs w:val="20"/>
              </w:rPr>
              <w:t>Bibliografia</w:t>
            </w:r>
          </w:p>
        </w:tc>
        <w:tc>
          <w:tcPr>
            <w:tcW w:w="850" w:type="dxa"/>
            <w:tcBorders>
              <w:top w:val="nil"/>
              <w:left w:val="nil"/>
              <w:bottom w:val="nil"/>
              <w:right w:val="nil"/>
            </w:tcBorders>
            <w:vAlign w:val="center"/>
          </w:tcPr>
          <w:p w:rsidR="0052269A" w:rsidRDefault="0052269A" w:rsidP="00F02416">
            <w:pPr>
              <w:jc w:val="center"/>
              <w:rPr>
                <w:rFonts w:ascii="Arial" w:hAnsi="Arial" w:cs="Arial"/>
                <w:sz w:val="20"/>
                <w:szCs w:val="20"/>
              </w:rPr>
            </w:pPr>
            <w:r>
              <w:rPr>
                <w:rFonts w:ascii="Arial" w:hAnsi="Arial" w:cs="Arial"/>
                <w:sz w:val="20"/>
                <w:szCs w:val="20"/>
              </w:rPr>
              <w:t>49</w:t>
            </w:r>
          </w:p>
        </w:tc>
      </w:tr>
      <w:tr w:rsidR="0052269A" w:rsidRPr="00D21EF0" w:rsidTr="000D0F03">
        <w:tc>
          <w:tcPr>
            <w:tcW w:w="9464" w:type="dxa"/>
            <w:tcBorders>
              <w:top w:val="nil"/>
              <w:left w:val="nil"/>
              <w:bottom w:val="nil"/>
              <w:right w:val="nil"/>
            </w:tcBorders>
          </w:tcPr>
          <w:p w:rsidR="0052269A" w:rsidRPr="00F02416" w:rsidRDefault="0052269A" w:rsidP="00CD3E81">
            <w:pPr>
              <w:pStyle w:val="PargrafodaLista1"/>
              <w:numPr>
                <w:ilvl w:val="0"/>
                <w:numId w:val="8"/>
              </w:numPr>
              <w:spacing w:before="120" w:after="0" w:line="240" w:lineRule="auto"/>
              <w:rPr>
                <w:rFonts w:ascii="Arial" w:hAnsi="Arial" w:cs="Arial"/>
                <w:sz w:val="20"/>
                <w:szCs w:val="20"/>
              </w:rPr>
            </w:pPr>
            <w:r>
              <w:rPr>
                <w:rFonts w:ascii="Arial" w:hAnsi="Arial" w:cs="Arial"/>
                <w:sz w:val="20"/>
                <w:szCs w:val="20"/>
              </w:rPr>
              <w:t>ANEXOS</w:t>
            </w:r>
            <w:r w:rsidRPr="00F02416">
              <w:rPr>
                <w:rFonts w:ascii="Arial" w:hAnsi="Arial" w:cs="Arial"/>
                <w:sz w:val="20"/>
                <w:szCs w:val="20"/>
              </w:rPr>
              <w:t>……………………………………………………………………</w:t>
            </w:r>
            <w:r>
              <w:rPr>
                <w:rFonts w:ascii="Arial" w:hAnsi="Arial" w:cs="Arial"/>
                <w:sz w:val="20"/>
                <w:szCs w:val="20"/>
              </w:rPr>
              <w:t>……………………………….</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50</w:t>
            </w:r>
          </w:p>
        </w:tc>
      </w:tr>
      <w:tr w:rsidR="0052269A" w:rsidRPr="00D21EF0" w:rsidTr="000D0F03">
        <w:tc>
          <w:tcPr>
            <w:tcW w:w="9464" w:type="dxa"/>
            <w:tcBorders>
              <w:top w:val="nil"/>
              <w:left w:val="nil"/>
              <w:bottom w:val="nil"/>
              <w:right w:val="nil"/>
            </w:tcBorders>
          </w:tcPr>
          <w:p w:rsidR="0052269A" w:rsidRPr="00F02416" w:rsidRDefault="0052269A" w:rsidP="00CD3E81">
            <w:pPr>
              <w:ind w:left="708"/>
              <w:rPr>
                <w:lang w:val="pt-PT"/>
              </w:rPr>
            </w:pPr>
            <w:r>
              <w:rPr>
                <w:lang w:val="pt-PT"/>
              </w:rPr>
              <w:t>Anexo 1- Grelhas de Auto-Avaliação……………………………………………………..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51</w:t>
            </w:r>
          </w:p>
        </w:tc>
      </w:tr>
      <w:tr w:rsidR="0052269A" w:rsidRPr="004A0319" w:rsidTr="000D0F03">
        <w:tc>
          <w:tcPr>
            <w:tcW w:w="9464" w:type="dxa"/>
            <w:tcBorders>
              <w:top w:val="nil"/>
              <w:left w:val="nil"/>
              <w:bottom w:val="nil"/>
              <w:right w:val="nil"/>
            </w:tcBorders>
          </w:tcPr>
          <w:p w:rsidR="0052269A" w:rsidRPr="00F02416" w:rsidRDefault="0052269A" w:rsidP="00CD3E81">
            <w:pPr>
              <w:ind w:left="708"/>
              <w:rPr>
                <w:lang w:val="pt-PT"/>
              </w:rPr>
            </w:pPr>
            <w:r>
              <w:rPr>
                <w:lang w:val="pt-PT"/>
              </w:rPr>
              <w:t>Anexo 2 – Índice de Evidências.. …………………………………………………………</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52</w:t>
            </w:r>
          </w:p>
        </w:tc>
      </w:tr>
      <w:tr w:rsidR="0052269A" w:rsidRPr="004A0319" w:rsidTr="000D0F03">
        <w:tc>
          <w:tcPr>
            <w:tcW w:w="9464" w:type="dxa"/>
            <w:tcBorders>
              <w:top w:val="nil"/>
              <w:left w:val="nil"/>
              <w:bottom w:val="nil"/>
              <w:right w:val="nil"/>
            </w:tcBorders>
          </w:tcPr>
          <w:p w:rsidR="0052269A" w:rsidRPr="00F02416" w:rsidRDefault="0052269A" w:rsidP="00CD3E81">
            <w:pPr>
              <w:ind w:left="708"/>
              <w:rPr>
                <w:lang w:val="pt-PT"/>
              </w:rPr>
            </w:pPr>
            <w:r>
              <w:rPr>
                <w:lang w:val="pt-PT"/>
              </w:rPr>
              <w:t>Anexo 3 -  Cronograma da Auto-Avaliação……………………………………………….</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55</w:t>
            </w:r>
          </w:p>
        </w:tc>
      </w:tr>
      <w:tr w:rsidR="0052269A" w:rsidRPr="004A0319" w:rsidTr="000D0F03">
        <w:tc>
          <w:tcPr>
            <w:tcW w:w="9464" w:type="dxa"/>
            <w:tcBorders>
              <w:top w:val="nil"/>
              <w:left w:val="nil"/>
              <w:bottom w:val="nil"/>
              <w:right w:val="nil"/>
            </w:tcBorders>
          </w:tcPr>
          <w:p w:rsidR="0052269A" w:rsidRPr="00F02416" w:rsidRDefault="0052269A" w:rsidP="00CD3E81">
            <w:pPr>
              <w:ind w:left="708"/>
              <w:rPr>
                <w:lang w:val="pt-PT"/>
              </w:rPr>
            </w:pPr>
            <w:r>
              <w:rPr>
                <w:lang w:val="pt-PT"/>
              </w:rPr>
              <w:t>Anexo 4 – Modelo e Resultados dos questionários aos utilizadores………………………</w:t>
            </w:r>
          </w:p>
        </w:tc>
        <w:tc>
          <w:tcPr>
            <w:tcW w:w="850" w:type="dxa"/>
            <w:tcBorders>
              <w:top w:val="nil"/>
              <w:left w:val="nil"/>
              <w:bottom w:val="nil"/>
              <w:right w:val="nil"/>
            </w:tcBorders>
            <w:vAlign w:val="center"/>
          </w:tcPr>
          <w:p w:rsidR="0052269A" w:rsidRPr="008470F8" w:rsidRDefault="0052269A" w:rsidP="00F02416">
            <w:pPr>
              <w:jc w:val="center"/>
              <w:rPr>
                <w:rFonts w:ascii="Arial" w:hAnsi="Arial" w:cs="Arial"/>
                <w:sz w:val="20"/>
                <w:szCs w:val="20"/>
                <w:lang w:val="pt-PT"/>
              </w:rPr>
            </w:pPr>
            <w:r>
              <w:rPr>
                <w:rFonts w:ascii="Arial" w:hAnsi="Arial" w:cs="Arial"/>
                <w:sz w:val="20"/>
                <w:szCs w:val="20"/>
                <w:lang w:val="pt-PT"/>
              </w:rPr>
              <w:t>57</w:t>
            </w:r>
          </w:p>
        </w:tc>
      </w:tr>
    </w:tbl>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b/>
          <w:color w:val="FFC000"/>
          <w:sz w:val="28"/>
          <w:szCs w:val="28"/>
          <w:lang w:val="pt-PT"/>
        </w:rPr>
      </w:pPr>
    </w:p>
    <w:p w:rsidR="0052269A" w:rsidRDefault="0052269A" w:rsidP="00972E7E">
      <w:pPr>
        <w:rPr>
          <w:rFonts w:ascii="Arial" w:hAnsi="Arial" w:cs="Arial"/>
          <w:sz w:val="20"/>
          <w:szCs w:val="20"/>
          <w:lang w:val="pt-PT"/>
        </w:rPr>
      </w:pPr>
      <w:bookmarkStart w:id="0" w:name="_Toc245787993"/>
    </w:p>
    <w:p w:rsidR="0052269A" w:rsidRDefault="0052269A" w:rsidP="00F24C50">
      <w:pPr>
        <w:rPr>
          <w:rFonts w:ascii="Arial" w:hAnsi="Arial" w:cs="Arial"/>
          <w:b/>
          <w:sz w:val="20"/>
          <w:szCs w:val="20"/>
          <w:lang w:val="pt-PT"/>
        </w:rPr>
      </w:pPr>
    </w:p>
    <w:p w:rsidR="0052269A" w:rsidRPr="00B04179" w:rsidRDefault="0052269A" w:rsidP="00F24C50">
      <w:pPr>
        <w:rPr>
          <w:rFonts w:ascii="Arial" w:hAnsi="Arial" w:cs="Arial"/>
          <w:b/>
          <w:i/>
          <w:sz w:val="20"/>
          <w:szCs w:val="20"/>
          <w:u w:val="single"/>
          <w:lang w:val="pt-PT"/>
        </w:rPr>
      </w:pPr>
      <w:r>
        <w:rPr>
          <w:rFonts w:ascii="Arial" w:hAnsi="Arial" w:cs="Arial"/>
          <w:b/>
          <w:i/>
          <w:sz w:val="20"/>
          <w:szCs w:val="20"/>
          <w:u w:val="single"/>
          <w:lang w:val="pt-PT"/>
        </w:rPr>
        <w:t>“A redescoberta contínua</w:t>
      </w:r>
      <w:r w:rsidRPr="00B04179">
        <w:rPr>
          <w:rFonts w:ascii="Arial" w:hAnsi="Arial" w:cs="Arial"/>
          <w:b/>
          <w:i/>
          <w:sz w:val="20"/>
          <w:szCs w:val="20"/>
          <w:u w:val="single"/>
          <w:lang w:val="pt-PT"/>
        </w:rPr>
        <w:t xml:space="preserve"> </w:t>
      </w:r>
      <w:r>
        <w:rPr>
          <w:rFonts w:ascii="Arial" w:hAnsi="Arial" w:cs="Arial"/>
          <w:b/>
          <w:i/>
          <w:sz w:val="20"/>
          <w:szCs w:val="20"/>
          <w:u w:val="single"/>
          <w:lang w:val="pt-PT"/>
        </w:rPr>
        <w:t>d</w:t>
      </w:r>
      <w:r w:rsidRPr="00B04179">
        <w:rPr>
          <w:rFonts w:ascii="Arial" w:hAnsi="Arial" w:cs="Arial"/>
          <w:b/>
          <w:i/>
          <w:sz w:val="20"/>
          <w:szCs w:val="20"/>
          <w:u w:val="single"/>
          <w:lang w:val="pt-PT"/>
        </w:rPr>
        <w:t>a Qualidade</w:t>
      </w:r>
      <w:r>
        <w:rPr>
          <w:rFonts w:ascii="Arial" w:hAnsi="Arial" w:cs="Arial"/>
          <w:b/>
          <w:i/>
          <w:sz w:val="20"/>
          <w:szCs w:val="20"/>
          <w:u w:val="single"/>
          <w:lang w:val="pt-PT"/>
        </w:rPr>
        <w:t>”</w:t>
      </w:r>
    </w:p>
    <w:p w:rsidR="0052269A" w:rsidRDefault="0052269A" w:rsidP="00F24C50">
      <w:pPr>
        <w:rPr>
          <w:rFonts w:ascii="Arial" w:hAnsi="Arial" w:cs="Arial"/>
          <w:b/>
          <w:sz w:val="20"/>
          <w:szCs w:val="20"/>
          <w:lang w:val="pt-PT"/>
        </w:rPr>
      </w:pPr>
    </w:p>
    <w:p w:rsidR="0052269A" w:rsidRPr="008E393E" w:rsidRDefault="0052269A" w:rsidP="00F24C50">
      <w:pPr>
        <w:jc w:val="both"/>
        <w:rPr>
          <w:rFonts w:ascii="Arial" w:hAnsi="Arial" w:cs="Arial"/>
          <w:b/>
          <w:sz w:val="22"/>
          <w:szCs w:val="22"/>
          <w:lang w:val="pt-PT"/>
        </w:rPr>
      </w:pPr>
    </w:p>
    <w:p w:rsidR="0052269A" w:rsidRPr="00B04179" w:rsidRDefault="0052269A" w:rsidP="00F24C50">
      <w:pPr>
        <w:autoSpaceDE w:val="0"/>
        <w:autoSpaceDN w:val="0"/>
        <w:adjustRightInd w:val="0"/>
        <w:spacing w:line="360" w:lineRule="auto"/>
        <w:jc w:val="both"/>
        <w:rPr>
          <w:rFonts w:ascii="Arial" w:hAnsi="Arial" w:cs="Arial"/>
          <w:shadow/>
          <w:sz w:val="20"/>
          <w:szCs w:val="20"/>
          <w:lang w:val="pt-PT"/>
        </w:rPr>
      </w:pPr>
      <w:r w:rsidRPr="00B04179">
        <w:rPr>
          <w:rFonts w:ascii="Arial" w:hAnsi="Arial" w:cs="Arial"/>
          <w:shadow/>
          <w:sz w:val="20"/>
          <w:szCs w:val="20"/>
          <w:lang w:val="pt-PT"/>
        </w:rPr>
        <w:t>“Para serem bem sucedidas, as organizações devem instituir processos que garantam a auto-reflexão e auto-avaliação. Os indivíduos, equipas e organizações devem pensar acerca do que pensam, aprender acerca do modo como aprendem, inovar acerca do modo inovam (…)</w:t>
      </w:r>
    </w:p>
    <w:p w:rsidR="0052269A" w:rsidRPr="00B04179" w:rsidRDefault="0052269A" w:rsidP="00F24C50">
      <w:pPr>
        <w:autoSpaceDE w:val="0"/>
        <w:autoSpaceDN w:val="0"/>
        <w:adjustRightInd w:val="0"/>
        <w:spacing w:line="360" w:lineRule="auto"/>
        <w:jc w:val="both"/>
        <w:rPr>
          <w:rFonts w:ascii="Arial" w:hAnsi="Arial" w:cs="Arial"/>
          <w:shadow/>
          <w:sz w:val="20"/>
          <w:szCs w:val="20"/>
          <w:lang w:val="pt-PT"/>
        </w:rPr>
      </w:pPr>
    </w:p>
    <w:p w:rsidR="0052269A" w:rsidRPr="00B04179" w:rsidRDefault="0052269A" w:rsidP="00F24C50">
      <w:pPr>
        <w:autoSpaceDE w:val="0"/>
        <w:autoSpaceDN w:val="0"/>
        <w:adjustRightInd w:val="0"/>
        <w:spacing w:line="360" w:lineRule="auto"/>
        <w:jc w:val="both"/>
        <w:rPr>
          <w:rFonts w:ascii="Arial" w:hAnsi="Arial" w:cs="Arial"/>
          <w:sz w:val="20"/>
          <w:szCs w:val="20"/>
          <w:lang w:val="pt-PT"/>
        </w:rPr>
      </w:pPr>
      <w:r w:rsidRPr="00B04179">
        <w:rPr>
          <w:rFonts w:ascii="Arial" w:hAnsi="Arial" w:cs="Arial"/>
          <w:shadow/>
          <w:sz w:val="20"/>
          <w:szCs w:val="20"/>
          <w:lang w:val="pt-PT"/>
        </w:rPr>
        <w:t>A liderança</w:t>
      </w:r>
      <w:r>
        <w:rPr>
          <w:rFonts w:ascii="Arial" w:hAnsi="Arial" w:cs="Arial"/>
          <w:shadow/>
          <w:sz w:val="20"/>
          <w:szCs w:val="20"/>
          <w:lang w:val="pt-PT"/>
        </w:rPr>
        <w:t xml:space="preserve"> da mudança</w:t>
      </w:r>
      <w:r w:rsidRPr="00B04179">
        <w:rPr>
          <w:rFonts w:ascii="Arial" w:hAnsi="Arial" w:cs="Arial"/>
          <w:shadow/>
          <w:sz w:val="20"/>
          <w:szCs w:val="20"/>
          <w:lang w:val="pt-PT"/>
        </w:rPr>
        <w:t xml:space="preserve"> bem sucedida ocorre ao nível individual. (…) As pessoas são, cada vez mais a chave do sucesso das Organizações (…) - as pessoas, a sua formação ao longo da vida, a sua relação emocional com projectos, produtos e clientes.</w:t>
      </w:r>
    </w:p>
    <w:p w:rsidR="0052269A" w:rsidRPr="00B04179" w:rsidRDefault="0052269A" w:rsidP="00F24C50">
      <w:pPr>
        <w:spacing w:line="360" w:lineRule="auto"/>
        <w:jc w:val="both"/>
        <w:rPr>
          <w:rFonts w:ascii="Arial" w:hAnsi="Arial" w:cs="Arial"/>
          <w:sz w:val="20"/>
          <w:szCs w:val="20"/>
          <w:lang w:val="pt-PT"/>
        </w:rPr>
      </w:pPr>
      <w:r w:rsidRPr="00B04179">
        <w:rPr>
          <w:rFonts w:ascii="Arial" w:hAnsi="Arial" w:cs="Arial"/>
          <w:sz w:val="20"/>
          <w:szCs w:val="20"/>
          <w:lang w:val="pt-PT"/>
        </w:rPr>
        <w:t xml:space="preserve">                                            </w:t>
      </w:r>
    </w:p>
    <w:p w:rsidR="0052269A" w:rsidRPr="00F02416" w:rsidRDefault="0052269A" w:rsidP="00F02416">
      <w:pPr>
        <w:jc w:val="right"/>
        <w:rPr>
          <w:rFonts w:ascii="Arial" w:hAnsi="Arial" w:cs="Arial"/>
          <w:b/>
          <w:sz w:val="20"/>
          <w:szCs w:val="20"/>
          <w:lang w:val="pt-PT"/>
        </w:rPr>
      </w:pPr>
      <w:r>
        <w:rPr>
          <w:rFonts w:ascii="Arial" w:hAnsi="Arial" w:cs="Arial"/>
          <w:b/>
          <w:sz w:val="20"/>
          <w:szCs w:val="20"/>
          <w:lang w:val="pt-PT"/>
        </w:rPr>
        <w:t>Paula Ochôa</w:t>
      </w: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sz w:val="20"/>
          <w:szCs w:val="20"/>
          <w:lang w:val="pt-PT"/>
        </w:rPr>
      </w:pPr>
    </w:p>
    <w:p w:rsidR="0052269A" w:rsidRDefault="0052269A" w:rsidP="00972E7E">
      <w:pPr>
        <w:rPr>
          <w:rFonts w:ascii="Arial" w:hAnsi="Arial" w:cs="Arial"/>
          <w:caps/>
          <w:sz w:val="20"/>
          <w:szCs w:val="20"/>
          <w:lang w:val="pt-PT"/>
        </w:rPr>
      </w:pPr>
    </w:p>
    <w:p w:rsidR="0052269A" w:rsidRPr="002B038D" w:rsidRDefault="0052269A" w:rsidP="00972E7E">
      <w:pPr>
        <w:rPr>
          <w:rFonts w:ascii="Arial" w:hAnsi="Arial" w:cs="Arial"/>
          <w:caps/>
          <w:sz w:val="20"/>
          <w:szCs w:val="20"/>
          <w:lang w:val="pt-PT"/>
        </w:rPr>
      </w:pPr>
    </w:p>
    <w:bookmarkEnd w:id="0"/>
    <w:p w:rsidR="0052269A" w:rsidRDefault="0052269A" w:rsidP="00C65E69">
      <w:pPr>
        <w:pStyle w:val="Heading1"/>
        <w:numPr>
          <w:ilvl w:val="0"/>
          <w:numId w:val="7"/>
        </w:numPr>
        <w:ind w:left="360"/>
        <w:rPr>
          <w:rFonts w:ascii="Arial" w:hAnsi="Arial" w:cs="Arial"/>
          <w:caps/>
          <w:color w:val="FF9900"/>
          <w:sz w:val="24"/>
          <w:szCs w:val="24"/>
        </w:rPr>
      </w:pPr>
      <w:r w:rsidRPr="002B038D">
        <w:rPr>
          <w:rFonts w:ascii="Arial" w:hAnsi="Arial" w:cs="Arial"/>
          <w:caps/>
          <w:color w:val="FF9900"/>
          <w:sz w:val="24"/>
          <w:szCs w:val="24"/>
        </w:rPr>
        <w:t>Sumário executivo</w:t>
      </w:r>
    </w:p>
    <w:p w:rsidR="0052269A" w:rsidRPr="002B038D" w:rsidRDefault="0052269A" w:rsidP="002B038D">
      <w:pPr>
        <w:rPr>
          <w:lang w:val="pt-PT"/>
        </w:rPr>
      </w:pPr>
    </w:p>
    <w:p w:rsidR="0052269A" w:rsidRDefault="0052269A" w:rsidP="00972E7E">
      <w:pPr>
        <w:pStyle w:val="Default"/>
        <w:spacing w:line="360" w:lineRule="auto"/>
        <w:jc w:val="both"/>
        <w:rPr>
          <w:sz w:val="20"/>
          <w:szCs w:val="20"/>
        </w:rPr>
      </w:pPr>
    </w:p>
    <w:p w:rsidR="0052269A" w:rsidRDefault="0052269A" w:rsidP="00585030">
      <w:pPr>
        <w:pStyle w:val="Default"/>
        <w:spacing w:line="360" w:lineRule="auto"/>
        <w:jc w:val="both"/>
        <w:rPr>
          <w:sz w:val="20"/>
          <w:szCs w:val="20"/>
        </w:rPr>
      </w:pPr>
      <w:r>
        <w:rPr>
          <w:sz w:val="20"/>
          <w:szCs w:val="20"/>
        </w:rPr>
        <w:t xml:space="preserve">A elaboração do presente relatório constitui o “início da caminhada para a Qualidade” na Biblioteca – CDI: Centro de Documentação e Informação da Faculdade de Medicina da Universidade de Lisboa, como resultado da aplicação da “Estrutura Comum de Avaliação”, preconizada pela metodologia CAF- </w:t>
      </w:r>
      <w:r w:rsidRPr="001617B1">
        <w:rPr>
          <w:i/>
          <w:sz w:val="20"/>
          <w:szCs w:val="20"/>
        </w:rPr>
        <w:t>Common Assessment Framework</w:t>
      </w:r>
      <w:r>
        <w:rPr>
          <w:sz w:val="20"/>
          <w:szCs w:val="20"/>
        </w:rPr>
        <w:t xml:space="preserve"> para o processo de Auto-Avaliação e análise organizacional desta unidade orgânica da FMUL.</w:t>
      </w:r>
    </w:p>
    <w:p w:rsidR="0052269A" w:rsidRDefault="0052269A" w:rsidP="005D15A9">
      <w:pPr>
        <w:pStyle w:val="Default"/>
        <w:spacing w:line="360" w:lineRule="auto"/>
        <w:jc w:val="both"/>
        <w:rPr>
          <w:sz w:val="20"/>
          <w:szCs w:val="20"/>
        </w:rPr>
      </w:pPr>
    </w:p>
    <w:p w:rsidR="0052269A" w:rsidRDefault="0052269A" w:rsidP="005D15A9">
      <w:pPr>
        <w:pStyle w:val="Default"/>
        <w:spacing w:line="360" w:lineRule="auto"/>
        <w:jc w:val="both"/>
        <w:rPr>
          <w:sz w:val="20"/>
          <w:szCs w:val="20"/>
        </w:rPr>
      </w:pPr>
      <w:r>
        <w:rPr>
          <w:sz w:val="20"/>
          <w:szCs w:val="20"/>
        </w:rPr>
        <w:t>Este primeiro passo da “caminhada para a Qualidade”, pretende ser uma reflexão para a aprendizagem organizacional acerca do modo “como se pensa”, “como se aprende” e “como se inova”, inserindo-se num projecto mais vasto, em curso na FMUL e que visa a certificação para a Q</w:t>
      </w:r>
      <w:r w:rsidRPr="00993C92">
        <w:rPr>
          <w:sz w:val="20"/>
          <w:szCs w:val="20"/>
        </w:rPr>
        <w:t>ualidade</w:t>
      </w:r>
      <w:r>
        <w:rPr>
          <w:sz w:val="20"/>
          <w:szCs w:val="20"/>
        </w:rPr>
        <w:t xml:space="preserve"> nos Serviços Técnico Administrativos nos quais a Biblioteca - CDI se enquadra.</w:t>
      </w:r>
    </w:p>
    <w:p w:rsidR="0052269A" w:rsidRDefault="0052269A" w:rsidP="005D15A9">
      <w:pPr>
        <w:pStyle w:val="Default"/>
        <w:spacing w:line="360" w:lineRule="auto"/>
        <w:jc w:val="both"/>
        <w:rPr>
          <w:sz w:val="20"/>
          <w:szCs w:val="20"/>
        </w:rPr>
      </w:pPr>
    </w:p>
    <w:p w:rsidR="0052269A" w:rsidRDefault="0052269A" w:rsidP="005D15A9">
      <w:pPr>
        <w:pStyle w:val="Default"/>
        <w:spacing w:line="360" w:lineRule="auto"/>
        <w:jc w:val="both"/>
        <w:rPr>
          <w:sz w:val="20"/>
          <w:szCs w:val="20"/>
        </w:rPr>
      </w:pPr>
      <w:r>
        <w:rPr>
          <w:sz w:val="20"/>
          <w:szCs w:val="20"/>
        </w:rPr>
        <w:t xml:space="preserve">A procura da Qualidade nas organizações, em todas as etapas do processo produtivo e em todos os níveis hierárquicos, é uma preocupação que tem assumido particular relevo, orientando para melhoria de conceitos, hábitos e procedimentos e colocando particular ênfase na valorização do ser humano no processo de crescimento e </w:t>
      </w:r>
      <w:smartTag w:uri="urn:schemas-microsoft-com:office:smarttags" w:element="PersonName">
        <w:r>
          <w:rPr>
            <w:sz w:val="20"/>
            <w:szCs w:val="20"/>
          </w:rPr>
          <w:t>desenvolvimento</w:t>
        </w:r>
      </w:smartTag>
      <w:r>
        <w:rPr>
          <w:sz w:val="20"/>
          <w:szCs w:val="20"/>
        </w:rPr>
        <w:t xml:space="preserve"> das organizações. Também nas Bibliotecas, já em </w:t>
      </w:r>
      <w:smartTag w:uri="urn:schemas-microsoft-com:office:smarttags" w:element="PersonName">
        <w:smartTag w:uri="urn:schemas-microsoft-com:office:smarttags" w:element="metricconverter">
          <w:smartTagPr>
            <w:attr w:name="ProductID" w:val="1966 a"/>
          </w:smartTagPr>
          <w:r>
            <w:rPr>
              <w:sz w:val="20"/>
              <w:szCs w:val="20"/>
            </w:rPr>
            <w:t>1966 a</w:t>
          </w:r>
        </w:smartTag>
      </w:smartTag>
      <w:r>
        <w:rPr>
          <w:sz w:val="20"/>
          <w:szCs w:val="20"/>
        </w:rPr>
        <w:t xml:space="preserve"> ALA: </w:t>
      </w:r>
      <w:r w:rsidRPr="0046494E">
        <w:rPr>
          <w:i/>
          <w:sz w:val="20"/>
          <w:szCs w:val="20"/>
        </w:rPr>
        <w:t>American Library Association</w:t>
      </w:r>
      <w:r>
        <w:rPr>
          <w:sz w:val="20"/>
          <w:szCs w:val="20"/>
        </w:rPr>
        <w:t xml:space="preserve"> se referia a padrões mínimos de qualidade nas bibliotecas quanto a “pessoal especializado, recursos bibliográficos e instalações adequadas, recursos financeiros e equipamento”.</w:t>
      </w:r>
    </w:p>
    <w:p w:rsidR="0052269A" w:rsidRDefault="0052269A" w:rsidP="00585030">
      <w:pPr>
        <w:pStyle w:val="Default"/>
        <w:spacing w:line="360" w:lineRule="auto"/>
        <w:jc w:val="both"/>
        <w:rPr>
          <w:sz w:val="20"/>
          <w:szCs w:val="20"/>
        </w:rPr>
      </w:pPr>
    </w:p>
    <w:p w:rsidR="0052269A" w:rsidRDefault="0052269A" w:rsidP="004A21DC">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A</w:t>
      </w:r>
      <w:r w:rsidRPr="00D966C9">
        <w:rPr>
          <w:rFonts w:ascii="Arial" w:hAnsi="Arial" w:cs="Arial"/>
          <w:sz w:val="20"/>
          <w:szCs w:val="20"/>
          <w:lang w:val="pt-PT"/>
        </w:rPr>
        <w:t xml:space="preserve"> Faculdade de Medicina da Universidade de Lisboa, no actual contexto </w:t>
      </w:r>
      <w:r>
        <w:rPr>
          <w:rFonts w:ascii="Arial" w:hAnsi="Arial" w:cs="Arial"/>
          <w:sz w:val="20"/>
          <w:szCs w:val="20"/>
          <w:lang w:val="pt-PT"/>
        </w:rPr>
        <w:t>competitivo e</w:t>
      </w:r>
      <w:r w:rsidRPr="00D966C9">
        <w:rPr>
          <w:rFonts w:ascii="Arial" w:hAnsi="Arial" w:cs="Arial"/>
          <w:sz w:val="20"/>
          <w:szCs w:val="20"/>
          <w:lang w:val="pt-PT"/>
        </w:rPr>
        <w:t xml:space="preserve"> </w:t>
      </w:r>
      <w:r>
        <w:rPr>
          <w:rFonts w:ascii="Arial" w:hAnsi="Arial" w:cs="Arial"/>
          <w:sz w:val="20"/>
          <w:szCs w:val="20"/>
          <w:lang w:val="pt-PT"/>
        </w:rPr>
        <w:t>respondendo</w:t>
      </w:r>
      <w:r w:rsidRPr="00D966C9">
        <w:rPr>
          <w:rFonts w:ascii="Arial" w:hAnsi="Arial" w:cs="Arial"/>
          <w:sz w:val="20"/>
          <w:szCs w:val="20"/>
          <w:lang w:val="pt-PT"/>
        </w:rPr>
        <w:t xml:space="preserve"> aos desafios de um mundo em</w:t>
      </w:r>
      <w:r>
        <w:rPr>
          <w:rFonts w:ascii="Arial" w:hAnsi="Arial" w:cs="Arial"/>
          <w:sz w:val="20"/>
          <w:szCs w:val="20"/>
          <w:lang w:val="pt-PT"/>
        </w:rPr>
        <w:t xml:space="preserve"> </w:t>
      </w:r>
      <w:r w:rsidRPr="00D966C9">
        <w:rPr>
          <w:rFonts w:ascii="Arial" w:hAnsi="Arial" w:cs="Arial"/>
          <w:sz w:val="20"/>
          <w:szCs w:val="20"/>
          <w:lang w:val="pt-PT"/>
        </w:rPr>
        <w:t>permanente mudança</w:t>
      </w:r>
      <w:r>
        <w:rPr>
          <w:rFonts w:ascii="Arial" w:hAnsi="Arial" w:cs="Arial"/>
          <w:sz w:val="20"/>
          <w:szCs w:val="20"/>
          <w:lang w:val="pt-PT"/>
        </w:rPr>
        <w:t>, elegeu também como sua prioridade a preparação da FMUL para a certificação na área da Qualidade. Neste sentido apresentou uma candidatura ao POPH: Programa Operacional Potencial Humano com vista a obter financiamento para recorrer a uma equipa de consultores externos, com saber técnico sobre avaliação, sistemas de gestão de qualidade e</w:t>
      </w:r>
      <w:r w:rsidRPr="00836C9E">
        <w:rPr>
          <w:rFonts w:ascii="Arial" w:hAnsi="Arial" w:cs="Arial"/>
          <w:sz w:val="20"/>
          <w:szCs w:val="20"/>
          <w:lang w:val="pt-PT"/>
        </w:rPr>
        <w:t xml:space="preserve"> processos de melhor</w:t>
      </w:r>
      <w:r>
        <w:rPr>
          <w:rFonts w:ascii="Arial" w:hAnsi="Arial" w:cs="Arial"/>
          <w:sz w:val="20"/>
          <w:szCs w:val="20"/>
          <w:lang w:val="pt-PT"/>
        </w:rPr>
        <w:t>ia contínua, destinada a dinamizar o processo de formação / acção da equipa de colaboradores da FMUL que assumiram o início da caminhada para a certificação na Qualidade.</w:t>
      </w:r>
    </w:p>
    <w:p w:rsidR="0052269A" w:rsidRDefault="0052269A" w:rsidP="00972E7E">
      <w:pPr>
        <w:pStyle w:val="Default"/>
        <w:spacing w:line="360" w:lineRule="auto"/>
        <w:jc w:val="both"/>
        <w:rPr>
          <w:sz w:val="20"/>
          <w:szCs w:val="20"/>
        </w:rPr>
      </w:pPr>
    </w:p>
    <w:p w:rsidR="0052269A" w:rsidRDefault="0052269A" w:rsidP="00EA53A5">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Embora a auto-avaliação seja um processo interno, a intervenção dos consultores externos revelou-se fundamental no processo de aprendizagem de conceitos e metodologias para se atingir uma maior objectividade da avaliação. Deste modo foram organizados 3 grupos</w:t>
      </w:r>
      <w:r w:rsidRPr="00EA53A5">
        <w:rPr>
          <w:rFonts w:ascii="Arial" w:hAnsi="Arial" w:cs="Arial"/>
          <w:sz w:val="20"/>
          <w:szCs w:val="20"/>
          <w:lang w:val="pt-PT"/>
        </w:rPr>
        <w:t xml:space="preserve"> </w:t>
      </w:r>
      <w:r>
        <w:rPr>
          <w:rFonts w:ascii="Arial" w:hAnsi="Arial" w:cs="Arial"/>
          <w:sz w:val="20"/>
          <w:szCs w:val="20"/>
          <w:lang w:val="pt-PT"/>
        </w:rPr>
        <w:t>num total de 35 colaboradores da FMUL que receberam formação sobre a metodologia CAF com recurso a consultoria externa.</w:t>
      </w:r>
    </w:p>
    <w:p w:rsidR="0052269A" w:rsidRDefault="0052269A" w:rsidP="00EA53A5">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 xml:space="preserve">A formação dos 2 primeiros grupos foi orientada pela consultora externa i.zone – Knowledge Systems e decorreu de Outubro de </w:t>
      </w:r>
      <w:smartTag w:uri="urn:schemas-microsoft-com:office:smarttags" w:element="PersonName">
        <w:smartTag w:uri="urn:schemas-microsoft-com:office:smarttags" w:element="metricconverter">
          <w:smartTagPr>
            <w:attr w:name="ProductID" w:val="2010 a"/>
          </w:smartTagPr>
          <w:r>
            <w:rPr>
              <w:rFonts w:ascii="Arial" w:hAnsi="Arial" w:cs="Arial"/>
              <w:sz w:val="20"/>
              <w:szCs w:val="20"/>
              <w:lang w:val="pt-PT"/>
            </w:rPr>
            <w:t>2010 a</w:t>
          </w:r>
        </w:smartTag>
      </w:smartTag>
      <w:r>
        <w:rPr>
          <w:rFonts w:ascii="Arial" w:hAnsi="Arial" w:cs="Arial"/>
          <w:sz w:val="20"/>
          <w:szCs w:val="20"/>
          <w:lang w:val="pt-PT"/>
        </w:rPr>
        <w:t xml:space="preserve"> Março de 2011. Ao 3º grupo de colaboradores, constituído maioritariamente pelas chefias, coube fazer a formação DECAF ministrada pelo INA, no âmbito da qual se procedeu à Auto-Avaliação da FMUL e em paralelo a cada chefia coube a AA do respectivo serviço, neste caso a AA da Biblioteca – CDI.</w:t>
      </w:r>
    </w:p>
    <w:p w:rsidR="0052269A" w:rsidRDefault="0052269A" w:rsidP="00EA53A5">
      <w:pPr>
        <w:autoSpaceDE w:val="0"/>
        <w:autoSpaceDN w:val="0"/>
        <w:adjustRightInd w:val="0"/>
        <w:spacing w:line="360" w:lineRule="auto"/>
        <w:jc w:val="both"/>
        <w:rPr>
          <w:rFonts w:ascii="Arial" w:hAnsi="Arial" w:cs="Arial"/>
          <w:sz w:val="20"/>
          <w:szCs w:val="20"/>
          <w:lang w:val="pt-PT"/>
        </w:rPr>
      </w:pPr>
    </w:p>
    <w:p w:rsidR="0052269A" w:rsidRDefault="0052269A" w:rsidP="00EA53A5">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 xml:space="preserve">Na análise organizacional da Biblioteca – CDI, seguiram-se os 9 critérios da CAF, procurando identificar em cada critério o que já se faz bem ou seja os Pontos Fortes, baseados em evidências e factos concretos e o que precisa de melhorar, encarado como as oportunidades de melhoria formalizadas nas Sugestões de Melhoria agregadas nos respectivos critérios e subcritérios abordados nesta análise organizacional. </w:t>
      </w:r>
    </w:p>
    <w:p w:rsidR="0052269A" w:rsidRDefault="0052269A" w:rsidP="00EA53A5">
      <w:pPr>
        <w:autoSpaceDE w:val="0"/>
        <w:autoSpaceDN w:val="0"/>
        <w:adjustRightInd w:val="0"/>
        <w:spacing w:line="360" w:lineRule="auto"/>
        <w:jc w:val="both"/>
        <w:rPr>
          <w:rFonts w:ascii="Arial" w:hAnsi="Arial" w:cs="Arial"/>
          <w:sz w:val="20"/>
          <w:szCs w:val="20"/>
          <w:lang w:val="pt-PT"/>
        </w:rPr>
      </w:pPr>
    </w:p>
    <w:p w:rsidR="0052269A" w:rsidRDefault="0052269A" w:rsidP="00EA53A5">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 xml:space="preserve">Do resultado global da pontuação atribuído ao conjunto dos critérios, numa escala de </w:t>
      </w:r>
      <w:smartTag w:uri="urn:schemas-microsoft-com:office:smarttags" w:element="PersonName">
        <w:smartTag w:uri="urn:schemas-microsoft-com:office:smarttags" w:element="metricconverter">
          <w:smartTagPr>
            <w:attr w:name="ProductID" w:val="0 a"/>
          </w:smartTagPr>
          <w:r>
            <w:rPr>
              <w:rFonts w:ascii="Arial" w:hAnsi="Arial" w:cs="Arial"/>
              <w:sz w:val="20"/>
              <w:szCs w:val="20"/>
              <w:lang w:val="pt-PT"/>
            </w:rPr>
            <w:t>0 a</w:t>
          </w:r>
        </w:smartTag>
      </w:smartTag>
      <w:r>
        <w:rPr>
          <w:rFonts w:ascii="Arial" w:hAnsi="Arial" w:cs="Arial"/>
          <w:sz w:val="20"/>
          <w:szCs w:val="20"/>
          <w:lang w:val="pt-PT"/>
        </w:rPr>
        <w:t xml:space="preserve"> 900, pelo Sistema de Pontuação Avançada, obteve-se a pontuação de 211 pontos o que é bem revelador do posicionamento da Biblioteca – CDI ainda no início da caminhada para a Qualidade.</w:t>
      </w:r>
    </w:p>
    <w:p w:rsidR="0052269A" w:rsidRPr="00926FBA" w:rsidRDefault="0052269A" w:rsidP="00EA53A5">
      <w:pPr>
        <w:autoSpaceDE w:val="0"/>
        <w:autoSpaceDN w:val="0"/>
        <w:adjustRightInd w:val="0"/>
        <w:spacing w:line="360" w:lineRule="auto"/>
        <w:jc w:val="both"/>
        <w:rPr>
          <w:rFonts w:ascii="Arial" w:hAnsi="Arial" w:cs="Arial"/>
          <w:sz w:val="20"/>
          <w:szCs w:val="20"/>
          <w:lang w:val="pt-PT"/>
        </w:rPr>
      </w:pPr>
    </w:p>
    <w:p w:rsidR="0052269A" w:rsidRDefault="0052269A" w:rsidP="002E2336">
      <w:pPr>
        <w:spacing w:line="360" w:lineRule="auto"/>
        <w:jc w:val="both"/>
        <w:rPr>
          <w:rFonts w:ascii="Arial" w:hAnsi="Arial" w:cs="Arial"/>
          <w:sz w:val="20"/>
          <w:szCs w:val="20"/>
          <w:lang w:val="pt-PT"/>
        </w:rPr>
      </w:pPr>
      <w:r>
        <w:rPr>
          <w:rFonts w:ascii="Arial" w:hAnsi="Arial" w:cs="Arial"/>
          <w:sz w:val="20"/>
          <w:szCs w:val="20"/>
          <w:lang w:val="pt-PT"/>
        </w:rPr>
        <w:t>Após a análise das Sugestões de M</w:t>
      </w:r>
      <w:r w:rsidRPr="00213375">
        <w:rPr>
          <w:rFonts w:ascii="Arial" w:hAnsi="Arial" w:cs="Arial"/>
          <w:sz w:val="20"/>
          <w:szCs w:val="20"/>
          <w:lang w:val="pt-PT"/>
        </w:rPr>
        <w:t>elhoria propostas na AA da B</w:t>
      </w:r>
      <w:r>
        <w:rPr>
          <w:rFonts w:ascii="Arial" w:hAnsi="Arial" w:cs="Arial"/>
          <w:sz w:val="20"/>
          <w:szCs w:val="20"/>
          <w:lang w:val="pt-PT"/>
        </w:rPr>
        <w:t>iblioteca – CDI formularam-se 6 Acções de M</w:t>
      </w:r>
      <w:r w:rsidRPr="00213375">
        <w:rPr>
          <w:rFonts w:ascii="Arial" w:hAnsi="Arial" w:cs="Arial"/>
          <w:sz w:val="20"/>
          <w:szCs w:val="20"/>
          <w:lang w:val="pt-PT"/>
        </w:rPr>
        <w:t>elhoria consideradas pela equipa de AA como as</w:t>
      </w:r>
      <w:r>
        <w:rPr>
          <w:rFonts w:ascii="Arial" w:hAnsi="Arial" w:cs="Arial"/>
          <w:sz w:val="20"/>
          <w:szCs w:val="20"/>
          <w:lang w:val="pt-PT"/>
        </w:rPr>
        <w:t xml:space="preserve"> mais abrangentes e relevantes para atingir os seguintes objectivos estratégicos definidos para a Biblioteca – CDI :</w:t>
      </w:r>
    </w:p>
    <w:p w:rsidR="0052269A" w:rsidRDefault="0052269A" w:rsidP="002E2336">
      <w:pPr>
        <w:pStyle w:val="ListParagraph"/>
        <w:numPr>
          <w:ilvl w:val="0"/>
          <w:numId w:val="35"/>
        </w:numPr>
        <w:spacing w:line="360" w:lineRule="auto"/>
        <w:jc w:val="both"/>
        <w:rPr>
          <w:rFonts w:ascii="Arial" w:hAnsi="Arial" w:cs="Arial"/>
          <w:sz w:val="20"/>
          <w:szCs w:val="20"/>
        </w:rPr>
      </w:pPr>
      <w:r w:rsidRPr="002E2336">
        <w:rPr>
          <w:rFonts w:ascii="Arial" w:hAnsi="Arial" w:cs="Arial"/>
          <w:sz w:val="20"/>
          <w:szCs w:val="20"/>
        </w:rPr>
        <w:t>Potenciar as tecnologias e sistemas de informação</w:t>
      </w:r>
      <w:r>
        <w:rPr>
          <w:rFonts w:ascii="Arial" w:hAnsi="Arial" w:cs="Arial"/>
          <w:sz w:val="20"/>
          <w:szCs w:val="20"/>
        </w:rPr>
        <w:t>;</w:t>
      </w:r>
    </w:p>
    <w:p w:rsidR="0052269A" w:rsidRDefault="0052269A" w:rsidP="002E2336">
      <w:pPr>
        <w:pStyle w:val="ListParagraph"/>
        <w:numPr>
          <w:ilvl w:val="0"/>
          <w:numId w:val="35"/>
        </w:numPr>
        <w:spacing w:line="360" w:lineRule="auto"/>
        <w:jc w:val="both"/>
        <w:rPr>
          <w:rFonts w:ascii="Arial" w:hAnsi="Arial" w:cs="Arial"/>
          <w:sz w:val="20"/>
          <w:szCs w:val="20"/>
        </w:rPr>
      </w:pPr>
      <w:r>
        <w:rPr>
          <w:rFonts w:ascii="Arial" w:hAnsi="Arial" w:cs="Arial"/>
          <w:sz w:val="20"/>
          <w:szCs w:val="20"/>
        </w:rPr>
        <w:t xml:space="preserve">Envolver os </w:t>
      </w:r>
      <w:r w:rsidRPr="00FC4D28">
        <w:rPr>
          <w:rFonts w:ascii="Arial" w:hAnsi="Arial" w:cs="Arial"/>
          <w:i/>
          <w:sz w:val="20"/>
          <w:szCs w:val="20"/>
        </w:rPr>
        <w:t>stakholder</w:t>
      </w:r>
      <w:r>
        <w:rPr>
          <w:rFonts w:ascii="Arial" w:hAnsi="Arial" w:cs="Arial"/>
          <w:sz w:val="20"/>
          <w:szCs w:val="20"/>
        </w:rPr>
        <w:t>s na criação de valor;</w:t>
      </w:r>
    </w:p>
    <w:p w:rsidR="0052269A" w:rsidRPr="002E2336" w:rsidRDefault="0052269A" w:rsidP="002E2336">
      <w:pPr>
        <w:pStyle w:val="ListParagraph"/>
        <w:numPr>
          <w:ilvl w:val="0"/>
          <w:numId w:val="35"/>
        </w:numPr>
        <w:spacing w:line="360" w:lineRule="auto"/>
        <w:jc w:val="both"/>
        <w:rPr>
          <w:rFonts w:ascii="Arial" w:hAnsi="Arial" w:cs="Arial"/>
          <w:sz w:val="20"/>
          <w:szCs w:val="20"/>
        </w:rPr>
      </w:pPr>
      <w:r>
        <w:rPr>
          <w:rFonts w:ascii="Arial" w:hAnsi="Arial" w:cs="Arial"/>
          <w:sz w:val="20"/>
          <w:szCs w:val="20"/>
        </w:rPr>
        <w:t>Incrementar a optimização de recursos.</w:t>
      </w:r>
    </w:p>
    <w:p w:rsidR="0052269A" w:rsidRDefault="0052269A" w:rsidP="002E2336">
      <w:pPr>
        <w:spacing w:line="360" w:lineRule="auto"/>
        <w:jc w:val="both"/>
        <w:rPr>
          <w:rFonts w:ascii="Arial" w:hAnsi="Arial" w:cs="Arial"/>
          <w:sz w:val="20"/>
          <w:szCs w:val="20"/>
          <w:lang w:val="pt-PT"/>
        </w:rPr>
      </w:pPr>
    </w:p>
    <w:p w:rsidR="0052269A" w:rsidRDefault="0052269A" w:rsidP="002E2336">
      <w:pPr>
        <w:spacing w:line="360" w:lineRule="auto"/>
        <w:jc w:val="both"/>
        <w:rPr>
          <w:rFonts w:ascii="Arial" w:hAnsi="Arial" w:cs="Arial"/>
          <w:sz w:val="20"/>
          <w:szCs w:val="20"/>
          <w:lang w:val="pt-PT"/>
        </w:rPr>
      </w:pPr>
      <w:r>
        <w:rPr>
          <w:rFonts w:ascii="Arial" w:hAnsi="Arial" w:cs="Arial"/>
          <w:sz w:val="20"/>
          <w:szCs w:val="20"/>
          <w:lang w:val="pt-PT"/>
        </w:rPr>
        <w:t>Por fim d</w:t>
      </w:r>
      <w:r w:rsidRPr="00EA4305">
        <w:rPr>
          <w:rFonts w:ascii="Arial" w:hAnsi="Arial" w:cs="Arial"/>
          <w:sz w:val="20"/>
          <w:szCs w:val="20"/>
          <w:lang w:val="pt-PT"/>
        </w:rPr>
        <w:t>efinir</w:t>
      </w:r>
      <w:r>
        <w:rPr>
          <w:rFonts w:ascii="Arial" w:hAnsi="Arial" w:cs="Arial"/>
          <w:sz w:val="20"/>
          <w:szCs w:val="20"/>
          <w:lang w:val="pt-PT"/>
        </w:rPr>
        <w:t>am-se as prioridades nas Acções de Melhoria a implementar e com base em critérios previamente definidos elegeram-se as três Acções de Melhoria consideradas prioritárias para se atingirem os objectivos estratégicos da Biblioteca – CDI, que contemplam:</w:t>
      </w:r>
    </w:p>
    <w:p w:rsidR="0052269A" w:rsidRDefault="0052269A" w:rsidP="005F5D8D">
      <w:pPr>
        <w:pStyle w:val="ListParagraph"/>
        <w:numPr>
          <w:ilvl w:val="0"/>
          <w:numId w:val="36"/>
        </w:numPr>
        <w:spacing w:line="360" w:lineRule="auto"/>
        <w:jc w:val="both"/>
        <w:rPr>
          <w:rFonts w:ascii="Arial" w:hAnsi="Arial" w:cs="Arial"/>
          <w:sz w:val="20"/>
          <w:szCs w:val="20"/>
        </w:rPr>
      </w:pPr>
      <w:r>
        <w:rPr>
          <w:rFonts w:ascii="Arial" w:hAnsi="Arial" w:cs="Arial"/>
          <w:sz w:val="20"/>
          <w:szCs w:val="20"/>
        </w:rPr>
        <w:t>M</w:t>
      </w:r>
      <w:r w:rsidRPr="005F5D8D">
        <w:rPr>
          <w:rFonts w:ascii="Arial" w:hAnsi="Arial" w:cs="Arial"/>
          <w:sz w:val="20"/>
          <w:szCs w:val="20"/>
        </w:rPr>
        <w:t>elhorar a comunicação com base nas tecnologias e sistemas de informaç</w:t>
      </w:r>
      <w:r>
        <w:rPr>
          <w:rFonts w:ascii="Arial" w:hAnsi="Arial" w:cs="Arial"/>
          <w:sz w:val="20"/>
          <w:szCs w:val="20"/>
        </w:rPr>
        <w:t xml:space="preserve">ão; </w:t>
      </w:r>
    </w:p>
    <w:p w:rsidR="0052269A" w:rsidRDefault="0052269A" w:rsidP="005F5D8D">
      <w:pPr>
        <w:pStyle w:val="ListParagraph"/>
        <w:numPr>
          <w:ilvl w:val="0"/>
          <w:numId w:val="36"/>
        </w:numPr>
        <w:spacing w:line="360" w:lineRule="auto"/>
        <w:jc w:val="both"/>
        <w:rPr>
          <w:rFonts w:ascii="Arial" w:hAnsi="Arial" w:cs="Arial"/>
          <w:sz w:val="20"/>
          <w:szCs w:val="20"/>
        </w:rPr>
      </w:pPr>
      <w:r>
        <w:rPr>
          <w:rFonts w:ascii="Arial" w:hAnsi="Arial" w:cs="Arial"/>
          <w:sz w:val="20"/>
          <w:szCs w:val="20"/>
        </w:rPr>
        <w:t xml:space="preserve">Identificar e </w:t>
      </w:r>
      <w:r w:rsidRPr="005F5D8D">
        <w:rPr>
          <w:rFonts w:ascii="Arial" w:hAnsi="Arial" w:cs="Arial"/>
          <w:sz w:val="20"/>
          <w:szCs w:val="20"/>
        </w:rPr>
        <w:t>an</w:t>
      </w:r>
      <w:r>
        <w:rPr>
          <w:rFonts w:ascii="Arial" w:hAnsi="Arial" w:cs="Arial"/>
          <w:sz w:val="20"/>
          <w:szCs w:val="20"/>
        </w:rPr>
        <w:t>alisar</w:t>
      </w:r>
      <w:r w:rsidRPr="005F5D8D">
        <w:rPr>
          <w:rFonts w:ascii="Arial" w:hAnsi="Arial" w:cs="Arial"/>
          <w:sz w:val="20"/>
          <w:szCs w:val="20"/>
        </w:rPr>
        <w:t xml:space="preserve"> detalhada</w:t>
      </w:r>
      <w:r>
        <w:rPr>
          <w:rFonts w:ascii="Arial" w:hAnsi="Arial" w:cs="Arial"/>
          <w:sz w:val="20"/>
          <w:szCs w:val="20"/>
        </w:rPr>
        <w:t>mente to</w:t>
      </w:r>
      <w:r w:rsidRPr="005F5D8D">
        <w:rPr>
          <w:rFonts w:ascii="Arial" w:hAnsi="Arial" w:cs="Arial"/>
          <w:sz w:val="20"/>
          <w:szCs w:val="20"/>
        </w:rPr>
        <w:t>dos</w:t>
      </w:r>
      <w:r>
        <w:rPr>
          <w:rFonts w:ascii="Arial" w:hAnsi="Arial" w:cs="Arial"/>
          <w:sz w:val="20"/>
          <w:szCs w:val="20"/>
        </w:rPr>
        <w:t xml:space="preserve"> os</w:t>
      </w:r>
      <w:r w:rsidRPr="005F5D8D">
        <w:rPr>
          <w:rFonts w:ascii="Arial" w:hAnsi="Arial" w:cs="Arial"/>
          <w:sz w:val="20"/>
          <w:szCs w:val="20"/>
        </w:rPr>
        <w:t xml:space="preserve"> processos</w:t>
      </w:r>
      <w:r>
        <w:rPr>
          <w:rFonts w:ascii="Arial" w:hAnsi="Arial" w:cs="Arial"/>
          <w:sz w:val="20"/>
          <w:szCs w:val="20"/>
        </w:rPr>
        <w:t xml:space="preserve"> com recurso a fluxogramas na óptica d</w:t>
      </w:r>
      <w:r w:rsidRPr="005F5D8D">
        <w:rPr>
          <w:rFonts w:ascii="Arial" w:hAnsi="Arial" w:cs="Arial"/>
          <w:sz w:val="20"/>
          <w:szCs w:val="20"/>
        </w:rPr>
        <w:t>a abordagem por processos</w:t>
      </w:r>
      <w:r>
        <w:rPr>
          <w:rFonts w:ascii="Arial" w:hAnsi="Arial" w:cs="Arial"/>
          <w:sz w:val="20"/>
          <w:szCs w:val="20"/>
        </w:rPr>
        <w:t>;</w:t>
      </w:r>
      <w:r w:rsidRPr="005F5D8D">
        <w:rPr>
          <w:rFonts w:ascii="Arial" w:hAnsi="Arial" w:cs="Arial"/>
          <w:sz w:val="20"/>
          <w:szCs w:val="20"/>
        </w:rPr>
        <w:t xml:space="preserve">  </w:t>
      </w:r>
    </w:p>
    <w:p w:rsidR="0052269A" w:rsidRPr="003649E1" w:rsidRDefault="0052269A" w:rsidP="005F5D8D">
      <w:pPr>
        <w:pStyle w:val="ListParagraph"/>
        <w:numPr>
          <w:ilvl w:val="0"/>
          <w:numId w:val="36"/>
        </w:numPr>
        <w:spacing w:line="360" w:lineRule="auto"/>
        <w:jc w:val="both"/>
        <w:rPr>
          <w:rFonts w:ascii="Arial" w:hAnsi="Arial" w:cs="Arial"/>
          <w:sz w:val="20"/>
          <w:szCs w:val="20"/>
        </w:rPr>
      </w:pPr>
      <w:r>
        <w:rPr>
          <w:rFonts w:ascii="Arial" w:hAnsi="Arial" w:cs="Arial"/>
          <w:sz w:val="20"/>
          <w:szCs w:val="20"/>
        </w:rPr>
        <w:t xml:space="preserve">Optimizar </w:t>
      </w:r>
      <w:r w:rsidRPr="005F5D8D">
        <w:rPr>
          <w:rFonts w:ascii="Arial" w:hAnsi="Arial" w:cs="Arial"/>
          <w:sz w:val="20"/>
          <w:szCs w:val="20"/>
        </w:rPr>
        <w:t>os recursos</w:t>
      </w:r>
      <w:r>
        <w:rPr>
          <w:rFonts w:ascii="Arial" w:hAnsi="Arial" w:cs="Arial"/>
          <w:sz w:val="20"/>
          <w:szCs w:val="20"/>
        </w:rPr>
        <w:t xml:space="preserve"> e</w:t>
      </w:r>
      <w:r w:rsidRPr="005F5D8D">
        <w:rPr>
          <w:rFonts w:ascii="Arial" w:hAnsi="Arial" w:cs="Arial"/>
          <w:sz w:val="20"/>
          <w:szCs w:val="20"/>
        </w:rPr>
        <w:t xml:space="preserve"> infra-estruturas disponív</w:t>
      </w:r>
      <w:r>
        <w:rPr>
          <w:rFonts w:ascii="Arial" w:hAnsi="Arial" w:cs="Arial"/>
          <w:sz w:val="20"/>
          <w:szCs w:val="20"/>
        </w:rPr>
        <w:t>eis.</w:t>
      </w:r>
    </w:p>
    <w:p w:rsidR="0052269A" w:rsidRDefault="0052269A" w:rsidP="005F5D8D">
      <w:pPr>
        <w:spacing w:line="360" w:lineRule="auto"/>
        <w:jc w:val="both"/>
        <w:rPr>
          <w:rFonts w:ascii="Arial" w:hAnsi="Arial" w:cs="Arial"/>
          <w:sz w:val="20"/>
          <w:szCs w:val="20"/>
          <w:lang w:val="pt-PT"/>
        </w:rPr>
      </w:pPr>
      <w:r>
        <w:rPr>
          <w:rFonts w:ascii="Arial" w:hAnsi="Arial" w:cs="Arial"/>
          <w:sz w:val="20"/>
          <w:szCs w:val="20"/>
          <w:lang w:val="pt-PT"/>
        </w:rPr>
        <w:t>Para cada uma das três acções de melhoria prioritárias foi elaborada a respectiva ficha com identificação da acção de melhoria proposta, o coordenador da acção, bem como os prazos de conclusão.</w:t>
      </w:r>
    </w:p>
    <w:p w:rsidR="0052269A" w:rsidRDefault="0052269A" w:rsidP="005F5D8D">
      <w:pPr>
        <w:spacing w:line="360" w:lineRule="auto"/>
        <w:jc w:val="both"/>
        <w:rPr>
          <w:rFonts w:ascii="Arial" w:hAnsi="Arial" w:cs="Arial"/>
          <w:sz w:val="20"/>
          <w:szCs w:val="20"/>
          <w:lang w:val="pt-PT"/>
        </w:rPr>
      </w:pPr>
    </w:p>
    <w:p w:rsidR="0052269A" w:rsidRPr="005F5D8D" w:rsidRDefault="0052269A" w:rsidP="005F5D8D">
      <w:pPr>
        <w:spacing w:line="360" w:lineRule="auto"/>
        <w:jc w:val="both"/>
        <w:rPr>
          <w:rFonts w:ascii="Arial" w:hAnsi="Arial" w:cs="Arial"/>
          <w:sz w:val="20"/>
          <w:szCs w:val="20"/>
          <w:lang w:val="pt-PT"/>
        </w:rPr>
      </w:pPr>
      <w:r>
        <w:rPr>
          <w:rFonts w:ascii="Arial" w:hAnsi="Arial" w:cs="Arial"/>
          <w:sz w:val="20"/>
          <w:szCs w:val="20"/>
          <w:lang w:val="pt-PT"/>
        </w:rPr>
        <w:t xml:space="preserve">Pretende-se com a implementação destas </w:t>
      </w:r>
      <w:r w:rsidRPr="005F5D8D">
        <w:rPr>
          <w:rFonts w:ascii="Arial" w:hAnsi="Arial" w:cs="Arial"/>
          <w:sz w:val="20"/>
          <w:szCs w:val="20"/>
          <w:lang w:val="pt-PT"/>
        </w:rPr>
        <w:t>a</w:t>
      </w:r>
      <w:r>
        <w:rPr>
          <w:rFonts w:ascii="Arial" w:hAnsi="Arial" w:cs="Arial"/>
          <w:sz w:val="20"/>
          <w:szCs w:val="20"/>
          <w:lang w:val="pt-PT"/>
        </w:rPr>
        <w:t>cções de melhoria, em curso da Biblioteca CDI, contribuir para potenciar o seu desempenho no papel de facilitador do acesso à Informação e ao Conhecimento.</w:t>
      </w:r>
    </w:p>
    <w:p w:rsidR="0052269A" w:rsidRDefault="0052269A" w:rsidP="00926FBA">
      <w:pPr>
        <w:pStyle w:val="Default"/>
        <w:spacing w:line="360" w:lineRule="auto"/>
        <w:jc w:val="both"/>
        <w:rPr>
          <w:sz w:val="20"/>
          <w:szCs w:val="20"/>
        </w:rPr>
      </w:pPr>
    </w:p>
    <w:p w:rsidR="0052269A" w:rsidRDefault="0052269A" w:rsidP="00972E7E">
      <w:pPr>
        <w:pStyle w:val="Default"/>
        <w:spacing w:line="360" w:lineRule="auto"/>
        <w:jc w:val="both"/>
        <w:rPr>
          <w:sz w:val="20"/>
          <w:szCs w:val="20"/>
        </w:rPr>
      </w:pPr>
      <w:r>
        <w:rPr>
          <w:sz w:val="20"/>
          <w:szCs w:val="20"/>
        </w:rPr>
        <w:t>A melhoria contínua, implícita num Sistema de Gestão da Qualidade, pressupõe um envolvimento de toda a equipa da Biblioteca - CDI num esforço permanente de actualização de modo a agir de forma pró-activa, antecipando as necessidades dos utilizadores. Deste modo um processo de Auto-Avaliação não pode constituir uma iniciativa pontual mas sim ser entendido como uma intervenção com continuidade a longo prazo, que se repercute em próximas auto-avaliações de forma a maximizar a aprendizagem.</w:t>
      </w:r>
    </w:p>
    <w:p w:rsidR="0052269A"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p>
    <w:p w:rsidR="0052269A" w:rsidRDefault="0052269A" w:rsidP="002B038D">
      <w:pPr>
        <w:pStyle w:val="Heading1"/>
        <w:ind w:left="927"/>
        <w:rPr>
          <w:rFonts w:ascii="Arial" w:hAnsi="Arial" w:cs="Arial"/>
          <w:color w:val="FF9900"/>
          <w:sz w:val="24"/>
          <w:szCs w:val="24"/>
        </w:rPr>
      </w:pPr>
    </w:p>
    <w:p w:rsidR="0052269A" w:rsidRDefault="0052269A" w:rsidP="00C65E69">
      <w:pPr>
        <w:pStyle w:val="Heading1"/>
        <w:numPr>
          <w:ilvl w:val="0"/>
          <w:numId w:val="7"/>
        </w:numPr>
        <w:ind w:left="360"/>
        <w:rPr>
          <w:rFonts w:ascii="Arial" w:hAnsi="Arial" w:cs="Arial"/>
          <w:caps/>
          <w:color w:val="FF9900"/>
          <w:sz w:val="24"/>
          <w:szCs w:val="24"/>
        </w:rPr>
      </w:pPr>
      <w:r w:rsidRPr="002B038D">
        <w:rPr>
          <w:rFonts w:ascii="Arial" w:hAnsi="Arial" w:cs="Arial"/>
          <w:caps/>
          <w:color w:val="FF9900"/>
          <w:sz w:val="24"/>
          <w:szCs w:val="24"/>
        </w:rPr>
        <w:t>Enquadramento Geral</w:t>
      </w:r>
    </w:p>
    <w:p w:rsidR="0052269A" w:rsidRPr="005151CF" w:rsidRDefault="0052269A" w:rsidP="005151CF">
      <w:pPr>
        <w:rPr>
          <w:lang w:val="pt-PT"/>
        </w:rPr>
      </w:pPr>
    </w:p>
    <w:p w:rsidR="0052269A"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r>
        <w:rPr>
          <w:sz w:val="20"/>
          <w:szCs w:val="20"/>
        </w:rPr>
        <w:t>As inovações decorrentes no Ensino S</w:t>
      </w:r>
      <w:r w:rsidRPr="00F350CF">
        <w:rPr>
          <w:sz w:val="20"/>
          <w:szCs w:val="20"/>
        </w:rPr>
        <w:t>uperior, nos ú</w:t>
      </w:r>
      <w:r>
        <w:rPr>
          <w:sz w:val="20"/>
          <w:szCs w:val="20"/>
        </w:rPr>
        <w:t>ltimos anos, inserem-se numa política</w:t>
      </w:r>
      <w:r w:rsidRPr="00F350CF">
        <w:rPr>
          <w:sz w:val="20"/>
          <w:szCs w:val="20"/>
        </w:rPr>
        <w:t xml:space="preserve"> a nível internacional de modernização das Universidades para o desenvolvimento de socieda</w:t>
      </w:r>
      <w:r>
        <w:rPr>
          <w:sz w:val="20"/>
          <w:szCs w:val="20"/>
        </w:rPr>
        <w:t>des e economias do conhecimento, proporcionando</w:t>
      </w:r>
      <w:r w:rsidRPr="00F350CF">
        <w:rPr>
          <w:sz w:val="20"/>
          <w:szCs w:val="20"/>
        </w:rPr>
        <w:t xml:space="preserve"> um contexto de grande oportuni</w:t>
      </w:r>
      <w:r>
        <w:rPr>
          <w:sz w:val="20"/>
          <w:szCs w:val="20"/>
        </w:rPr>
        <w:t>dade para a mudança na procura</w:t>
      </w:r>
      <w:r w:rsidRPr="00F350CF">
        <w:rPr>
          <w:sz w:val="20"/>
          <w:szCs w:val="20"/>
        </w:rPr>
        <w:t xml:space="preserve"> da quali</w:t>
      </w:r>
      <w:r>
        <w:rPr>
          <w:sz w:val="20"/>
          <w:szCs w:val="20"/>
        </w:rPr>
        <w:t>dade.</w:t>
      </w:r>
    </w:p>
    <w:p w:rsidR="0052269A" w:rsidRDefault="0052269A" w:rsidP="00972E7E">
      <w:pPr>
        <w:pStyle w:val="Default"/>
        <w:spacing w:line="360" w:lineRule="auto"/>
        <w:jc w:val="both"/>
        <w:rPr>
          <w:sz w:val="20"/>
          <w:szCs w:val="20"/>
        </w:rPr>
      </w:pPr>
    </w:p>
    <w:p w:rsidR="0052269A" w:rsidRPr="00F350CF" w:rsidRDefault="0052269A" w:rsidP="00972E7E">
      <w:pPr>
        <w:pStyle w:val="Default"/>
        <w:spacing w:line="360" w:lineRule="auto"/>
        <w:jc w:val="both"/>
        <w:rPr>
          <w:sz w:val="20"/>
          <w:szCs w:val="20"/>
        </w:rPr>
      </w:pPr>
      <w:r>
        <w:rPr>
          <w:sz w:val="20"/>
          <w:szCs w:val="20"/>
        </w:rPr>
        <w:t>Neste contexto são privilegiadas as estratégias de r</w:t>
      </w:r>
      <w:r w:rsidRPr="00F350CF">
        <w:rPr>
          <w:bCs/>
          <w:sz w:val="20"/>
          <w:szCs w:val="20"/>
        </w:rPr>
        <w:t>efor</w:t>
      </w:r>
      <w:r>
        <w:rPr>
          <w:bCs/>
          <w:sz w:val="20"/>
          <w:szCs w:val="20"/>
        </w:rPr>
        <w:t>ço</w:t>
      </w:r>
      <w:r w:rsidRPr="00F350CF">
        <w:rPr>
          <w:bCs/>
          <w:sz w:val="20"/>
          <w:szCs w:val="20"/>
        </w:rPr>
        <w:t xml:space="preserve"> </w:t>
      </w:r>
      <w:r>
        <w:rPr>
          <w:bCs/>
          <w:sz w:val="20"/>
          <w:szCs w:val="20"/>
        </w:rPr>
        <w:t>d</w:t>
      </w:r>
      <w:r w:rsidRPr="00F350CF">
        <w:rPr>
          <w:bCs/>
          <w:sz w:val="20"/>
          <w:szCs w:val="20"/>
        </w:rPr>
        <w:t>a autonomia e responsabilização das instituições</w:t>
      </w:r>
      <w:r w:rsidRPr="00F350CF">
        <w:rPr>
          <w:sz w:val="20"/>
          <w:szCs w:val="20"/>
        </w:rPr>
        <w:t xml:space="preserve">, ao nível da definição da sua missão e organização; </w:t>
      </w:r>
      <w:r>
        <w:rPr>
          <w:sz w:val="20"/>
          <w:szCs w:val="20"/>
        </w:rPr>
        <w:t>de e</w:t>
      </w:r>
      <w:r>
        <w:rPr>
          <w:bCs/>
          <w:sz w:val="20"/>
          <w:szCs w:val="20"/>
        </w:rPr>
        <w:t>stimulo à</w:t>
      </w:r>
      <w:r w:rsidRPr="00F350CF">
        <w:rPr>
          <w:bCs/>
          <w:sz w:val="20"/>
          <w:szCs w:val="20"/>
        </w:rPr>
        <w:t xml:space="preserve"> excelência e promoção da selectivida</w:t>
      </w:r>
      <w:r>
        <w:rPr>
          <w:bCs/>
          <w:sz w:val="20"/>
          <w:szCs w:val="20"/>
        </w:rPr>
        <w:t>de</w:t>
      </w:r>
      <w:r w:rsidRPr="00F350CF">
        <w:rPr>
          <w:sz w:val="20"/>
          <w:szCs w:val="20"/>
        </w:rPr>
        <w:t>,</w:t>
      </w:r>
      <w:r>
        <w:rPr>
          <w:sz w:val="20"/>
          <w:szCs w:val="20"/>
        </w:rPr>
        <w:t xml:space="preserve"> sendo a procura da qualidade</w:t>
      </w:r>
      <w:r w:rsidRPr="00F350CF">
        <w:rPr>
          <w:sz w:val="20"/>
          <w:szCs w:val="20"/>
        </w:rPr>
        <w:t xml:space="preserve"> responsabilidade exclusiva de cada instituição de ensino superior;</w:t>
      </w:r>
      <w:r>
        <w:rPr>
          <w:sz w:val="20"/>
          <w:szCs w:val="20"/>
        </w:rPr>
        <w:t xml:space="preserve"> procurando ainda a</w:t>
      </w:r>
      <w:r w:rsidRPr="00F350CF">
        <w:rPr>
          <w:bCs/>
          <w:sz w:val="20"/>
          <w:szCs w:val="20"/>
        </w:rPr>
        <w:t>ssegurar o papel do Estado como garante da integridade institucional</w:t>
      </w:r>
      <w:r w:rsidRPr="00F350CF">
        <w:rPr>
          <w:sz w:val="20"/>
          <w:szCs w:val="20"/>
        </w:rPr>
        <w:t xml:space="preserve">, em que o financiamento público, a avaliação e a regulação, são elementos fundamentais do relacionamento com o Estado; </w:t>
      </w:r>
      <w:r>
        <w:rPr>
          <w:sz w:val="20"/>
          <w:szCs w:val="20"/>
        </w:rPr>
        <w:t>dando especial relevo à</w:t>
      </w:r>
      <w:r w:rsidRPr="00F350CF">
        <w:rPr>
          <w:bCs/>
          <w:sz w:val="20"/>
          <w:szCs w:val="20"/>
        </w:rPr>
        <w:t xml:space="preserve"> integração europeia e a internacionalização</w:t>
      </w:r>
      <w:r w:rsidRPr="00F350CF">
        <w:rPr>
          <w:sz w:val="20"/>
          <w:szCs w:val="20"/>
        </w:rPr>
        <w:t xml:space="preserve">, definindo um referencial de excelência, tendo por base, os modelos mais avançados a nível internacional. </w:t>
      </w:r>
    </w:p>
    <w:p w:rsidR="0052269A" w:rsidRPr="00F350CF" w:rsidRDefault="0052269A" w:rsidP="00972E7E">
      <w:pPr>
        <w:spacing w:line="360" w:lineRule="auto"/>
        <w:jc w:val="both"/>
        <w:rPr>
          <w:rFonts w:ascii="Arial" w:hAnsi="Arial" w:cs="Arial"/>
          <w:color w:val="000000"/>
          <w:sz w:val="20"/>
          <w:szCs w:val="20"/>
          <w:lang w:val="pt-PT" w:eastAsia="pt-PT"/>
        </w:rPr>
      </w:pPr>
    </w:p>
    <w:p w:rsidR="0052269A" w:rsidRDefault="0052269A" w:rsidP="00972E7E">
      <w:pPr>
        <w:spacing w:line="360" w:lineRule="auto"/>
        <w:jc w:val="both"/>
        <w:rPr>
          <w:rFonts w:ascii="Arial" w:hAnsi="Arial" w:cs="Arial"/>
          <w:sz w:val="20"/>
          <w:szCs w:val="20"/>
          <w:lang w:val="pt-PT" w:eastAsia="pt-PT"/>
        </w:rPr>
      </w:pPr>
      <w:r>
        <w:rPr>
          <w:rFonts w:ascii="Arial" w:hAnsi="Arial" w:cs="Arial"/>
          <w:sz w:val="20"/>
          <w:szCs w:val="20"/>
          <w:lang w:val="pt-PT"/>
        </w:rPr>
        <w:t>A</w:t>
      </w:r>
      <w:r w:rsidRPr="00F350CF">
        <w:rPr>
          <w:rFonts w:ascii="Arial" w:hAnsi="Arial" w:cs="Arial"/>
          <w:sz w:val="20"/>
          <w:szCs w:val="20"/>
          <w:lang w:val="pt-PT"/>
        </w:rPr>
        <w:t>ssumem especial relevância</w:t>
      </w:r>
      <w:r>
        <w:rPr>
          <w:rFonts w:ascii="Arial" w:hAnsi="Arial" w:cs="Arial"/>
          <w:sz w:val="20"/>
          <w:szCs w:val="20"/>
          <w:lang w:val="pt-PT"/>
        </w:rPr>
        <w:t>,</w:t>
      </w:r>
      <w:r w:rsidRPr="00F350CF">
        <w:rPr>
          <w:rFonts w:ascii="Arial" w:hAnsi="Arial" w:cs="Arial"/>
          <w:sz w:val="20"/>
          <w:szCs w:val="20"/>
          <w:lang w:val="pt-PT"/>
        </w:rPr>
        <w:t xml:space="preserve"> </w:t>
      </w:r>
      <w:r>
        <w:rPr>
          <w:rFonts w:ascii="Arial" w:hAnsi="Arial" w:cs="Arial"/>
          <w:sz w:val="20"/>
          <w:szCs w:val="20"/>
          <w:lang w:val="pt-PT"/>
        </w:rPr>
        <w:t>neste modelo de desenvolvimento,</w:t>
      </w:r>
      <w:r w:rsidRPr="00F350CF">
        <w:rPr>
          <w:rFonts w:ascii="Arial" w:hAnsi="Arial" w:cs="Arial"/>
          <w:sz w:val="20"/>
          <w:szCs w:val="20"/>
          <w:lang w:val="pt-PT"/>
        </w:rPr>
        <w:t xml:space="preserve"> a adopção de metodologias de auto-avaliação e de gestão da qualidade como facilitadores na procura da excelência e da melhoria contínua do </w:t>
      </w:r>
      <w:r>
        <w:rPr>
          <w:rFonts w:ascii="Arial" w:hAnsi="Arial" w:cs="Arial"/>
          <w:sz w:val="20"/>
          <w:szCs w:val="20"/>
          <w:lang w:val="pt-PT"/>
        </w:rPr>
        <w:t>desempenho nas organizações de Ensino S</w:t>
      </w:r>
      <w:r w:rsidRPr="00F350CF">
        <w:rPr>
          <w:rFonts w:ascii="Arial" w:hAnsi="Arial" w:cs="Arial"/>
          <w:sz w:val="20"/>
          <w:szCs w:val="20"/>
          <w:lang w:val="pt-PT"/>
        </w:rPr>
        <w:t>uperior</w:t>
      </w:r>
      <w:r>
        <w:rPr>
          <w:rFonts w:ascii="Arial" w:hAnsi="Arial" w:cs="Arial"/>
          <w:sz w:val="20"/>
          <w:szCs w:val="20"/>
          <w:lang w:val="pt-PT"/>
        </w:rPr>
        <w:t>. T</w:t>
      </w:r>
      <w:r w:rsidRPr="00ED5CA2">
        <w:rPr>
          <w:rFonts w:ascii="Arial" w:hAnsi="Arial" w:cs="Arial"/>
          <w:sz w:val="20"/>
          <w:szCs w:val="20"/>
          <w:lang w:val="pt-PT"/>
        </w:rPr>
        <w:t xml:space="preserve">ornou-se uma necessidade absoluta seguir o caminho da qualidade e muito em especial para as Instituições de Ensino Superior </w:t>
      </w:r>
      <w:r w:rsidRPr="00ED5CA2">
        <w:rPr>
          <w:rFonts w:ascii="Arial" w:hAnsi="Arial" w:cs="Arial"/>
          <w:sz w:val="20"/>
          <w:szCs w:val="20"/>
          <w:lang w:val="pt-PT" w:eastAsia="pt-PT"/>
        </w:rPr>
        <w:t xml:space="preserve">não só pela exigência crescente da sociedade em geral, mas também por estas instituições constituírem alavancas para a competitividade nacional, enveredando também a Universidade de Lisboa </w:t>
      </w:r>
      <w:r>
        <w:rPr>
          <w:rFonts w:ascii="Arial" w:hAnsi="Arial" w:cs="Arial"/>
          <w:sz w:val="20"/>
          <w:szCs w:val="20"/>
          <w:lang w:val="pt-PT" w:eastAsia="pt-PT"/>
        </w:rPr>
        <w:t>na definição da sua política de gestão da qualidade na qual se enquadram as suas unidades orgânicas</w:t>
      </w:r>
      <w:r w:rsidRPr="00ED5CA2">
        <w:rPr>
          <w:rFonts w:ascii="Arial" w:hAnsi="Arial" w:cs="Arial"/>
          <w:sz w:val="20"/>
          <w:szCs w:val="20"/>
          <w:lang w:val="pt-PT" w:eastAsia="pt-PT"/>
        </w:rPr>
        <w:t xml:space="preserve"> </w:t>
      </w:r>
      <w:r>
        <w:rPr>
          <w:rFonts w:ascii="Arial" w:hAnsi="Arial" w:cs="Arial"/>
          <w:sz w:val="20"/>
          <w:szCs w:val="20"/>
          <w:lang w:val="pt-PT" w:eastAsia="pt-PT"/>
        </w:rPr>
        <w:t>nomeadamente a FMUL</w:t>
      </w:r>
      <w:r w:rsidRPr="00ED5CA2">
        <w:rPr>
          <w:rFonts w:ascii="Arial" w:hAnsi="Arial" w:cs="Arial"/>
          <w:sz w:val="20"/>
          <w:szCs w:val="20"/>
          <w:lang w:val="pt-PT" w:eastAsia="pt-PT"/>
        </w:rPr>
        <w:t>.</w:t>
      </w:r>
    </w:p>
    <w:p w:rsidR="0052269A" w:rsidRDefault="0052269A" w:rsidP="00972E7E">
      <w:pPr>
        <w:spacing w:line="360" w:lineRule="auto"/>
        <w:jc w:val="both"/>
        <w:rPr>
          <w:rFonts w:ascii="Arial" w:hAnsi="Arial" w:cs="Arial"/>
          <w:sz w:val="20"/>
          <w:szCs w:val="20"/>
          <w:lang w:val="pt-PT" w:eastAsia="pt-PT"/>
        </w:rPr>
      </w:pPr>
    </w:p>
    <w:p w:rsidR="0052269A" w:rsidRPr="00ED5CA2" w:rsidRDefault="0052269A" w:rsidP="00972E7E">
      <w:pPr>
        <w:pStyle w:val="Default"/>
        <w:spacing w:line="360" w:lineRule="auto"/>
        <w:jc w:val="both"/>
        <w:rPr>
          <w:sz w:val="20"/>
          <w:szCs w:val="20"/>
        </w:rPr>
      </w:pPr>
      <w:r w:rsidRPr="00ED5CA2">
        <w:rPr>
          <w:sz w:val="20"/>
          <w:szCs w:val="20"/>
        </w:rPr>
        <w:t xml:space="preserve">Tomando como referencial a experiência das instituições nacionais e europeias que adoptaram a metodologia CAF - Estrutura Comum de Avaliação como ferramenta de Gestão da Qualidade Total e que evidenciam os múltiplos aspectos positivos deste modelo, adaptado da </w:t>
      </w:r>
      <w:r w:rsidRPr="00ED5CA2">
        <w:rPr>
          <w:i/>
          <w:sz w:val="20"/>
          <w:szCs w:val="20"/>
        </w:rPr>
        <w:t>EFQM: European Foundation for Quality Management</w:t>
      </w:r>
      <w:r w:rsidRPr="00ED5CA2">
        <w:rPr>
          <w:sz w:val="20"/>
          <w:szCs w:val="20"/>
        </w:rPr>
        <w:t xml:space="preserve"> e destinado a ajudar as Administrações Públicas da União Europeia a utilizar as técnicas de Gestão da Qualidade, configurou-se de grande valia a opção da FMUL por esta metodologia de auto-avaliação que permitirá a realização de exercícios de auto-avaliação com custos reduzidos e baseando-se em critérios objectivos que focam os diversos aspectos que influenciam a Qualidade nas organizações no sentido da optimização do desempenho nos serviços prestados aos clientes.</w:t>
      </w:r>
    </w:p>
    <w:p w:rsidR="0052269A" w:rsidRPr="00ED5CA2" w:rsidRDefault="0052269A" w:rsidP="00972E7E">
      <w:pPr>
        <w:pStyle w:val="Default"/>
        <w:spacing w:line="360" w:lineRule="auto"/>
        <w:jc w:val="both"/>
        <w:rPr>
          <w:sz w:val="20"/>
          <w:szCs w:val="20"/>
        </w:rPr>
      </w:pPr>
    </w:p>
    <w:p w:rsidR="0052269A" w:rsidRDefault="0052269A" w:rsidP="00972E7E">
      <w:pPr>
        <w:pStyle w:val="Default"/>
        <w:spacing w:line="360" w:lineRule="auto"/>
        <w:jc w:val="both"/>
        <w:rPr>
          <w:sz w:val="20"/>
          <w:szCs w:val="20"/>
        </w:rPr>
      </w:pPr>
      <w:r w:rsidRPr="00ED5CA2">
        <w:rPr>
          <w:sz w:val="20"/>
          <w:szCs w:val="20"/>
        </w:rPr>
        <w:t>A abordagem da metodologia CAF identifica como premissa para se atingirem os resultados uma liderança comprometida com a melhoria contínua, que conduza a estratégia e o planeamento, as pessoas, as parcerias, os recursos e os processos. Por outro lado a identificação dos pontos fortes, em simultâneo com a identificação d</w:t>
      </w:r>
      <w:r>
        <w:rPr>
          <w:sz w:val="20"/>
          <w:szCs w:val="20"/>
        </w:rPr>
        <w:t>as oportunidades de melhoria na I</w:t>
      </w:r>
      <w:r w:rsidRPr="00ED5CA2">
        <w:rPr>
          <w:sz w:val="20"/>
          <w:szCs w:val="20"/>
        </w:rPr>
        <w:t>nstituição vem permitir um envolvimento das pessoas extremamente motivante, que certamente conduzirá a uma melhoria contínua dos serviços, elegendo sempre como prioridade a satisfação do cliente.</w:t>
      </w:r>
    </w:p>
    <w:p w:rsidR="0052269A" w:rsidRDefault="0052269A" w:rsidP="00972E7E">
      <w:pPr>
        <w:pStyle w:val="Default"/>
        <w:spacing w:line="360" w:lineRule="auto"/>
        <w:jc w:val="both"/>
        <w:rPr>
          <w:sz w:val="20"/>
          <w:szCs w:val="20"/>
        </w:rPr>
      </w:pPr>
    </w:p>
    <w:p w:rsidR="0052269A" w:rsidRPr="002B038D" w:rsidRDefault="0052269A" w:rsidP="002B038D">
      <w:pPr>
        <w:pStyle w:val="Default"/>
        <w:spacing w:line="360" w:lineRule="auto"/>
        <w:jc w:val="both"/>
        <w:rPr>
          <w:sz w:val="20"/>
          <w:szCs w:val="20"/>
        </w:rPr>
      </w:pPr>
      <w:r w:rsidRPr="00ED5CA2">
        <w:rPr>
          <w:sz w:val="20"/>
          <w:szCs w:val="20"/>
        </w:rPr>
        <w:t xml:space="preserve"> </w:t>
      </w:r>
    </w:p>
    <w:p w:rsidR="0052269A" w:rsidRPr="00404765" w:rsidRDefault="0052269A" w:rsidP="00972E7E">
      <w:pPr>
        <w:spacing w:line="360" w:lineRule="auto"/>
        <w:jc w:val="both"/>
        <w:rPr>
          <w:rFonts w:ascii="Arial" w:hAnsi="Arial" w:cs="Arial"/>
          <w:b/>
          <w:color w:val="FF9900"/>
          <w:lang w:val="pt-PT"/>
        </w:rPr>
      </w:pPr>
      <w:r w:rsidRPr="00404765">
        <w:rPr>
          <w:rFonts w:ascii="Arial" w:hAnsi="Arial" w:cs="Arial"/>
          <w:b/>
          <w:color w:val="FF9900"/>
          <w:lang w:val="pt-PT"/>
        </w:rPr>
        <w:t>2. 1 – A Estrutura Comum de Avaliação (CAF):</w:t>
      </w:r>
    </w:p>
    <w:p w:rsidR="0052269A" w:rsidRPr="00404765" w:rsidRDefault="0052269A" w:rsidP="00972E7E">
      <w:pPr>
        <w:spacing w:line="360" w:lineRule="auto"/>
        <w:jc w:val="both"/>
        <w:rPr>
          <w:rFonts w:ascii="Arial" w:hAnsi="Arial" w:cs="Arial"/>
          <w:lang w:val="pt-PT"/>
        </w:rPr>
      </w:pPr>
      <w:r w:rsidRPr="00404765">
        <w:rPr>
          <w:rFonts w:ascii="Arial" w:hAnsi="Arial" w:cs="Arial"/>
          <w:lang w:val="pt-PT"/>
        </w:rPr>
        <w:t xml:space="preserve">          </w:t>
      </w:r>
      <w:r w:rsidRPr="00404765">
        <w:rPr>
          <w:rFonts w:ascii="Arial" w:hAnsi="Arial" w:cs="Arial"/>
          <w:b/>
          <w:color w:val="FF9900"/>
          <w:lang w:val="pt-PT"/>
        </w:rPr>
        <w:t>Critérios, Subcritérios e Sistema de Pontuação</w:t>
      </w:r>
    </w:p>
    <w:p w:rsidR="0052269A" w:rsidRPr="00404765" w:rsidRDefault="0052269A" w:rsidP="00192B9A">
      <w:pPr>
        <w:autoSpaceDE w:val="0"/>
        <w:autoSpaceDN w:val="0"/>
        <w:adjustRightInd w:val="0"/>
        <w:spacing w:before="100" w:beforeAutospacing="1" w:line="360" w:lineRule="auto"/>
        <w:jc w:val="both"/>
        <w:rPr>
          <w:rFonts w:ascii="Arial" w:hAnsi="Arial" w:cs="Arial"/>
          <w:sz w:val="20"/>
          <w:szCs w:val="20"/>
          <w:lang w:val="pt-PT" w:eastAsia="pt-PT"/>
        </w:rPr>
      </w:pPr>
      <w:r w:rsidRPr="00404765">
        <w:rPr>
          <w:rFonts w:ascii="Arial" w:hAnsi="Arial" w:cs="Arial"/>
          <w:sz w:val="20"/>
          <w:szCs w:val="20"/>
          <w:lang w:val="pt-PT" w:eastAsia="pt-PT"/>
        </w:rPr>
        <w:t xml:space="preserve">A Estrutura Comum de Avaliação do modelo CAF </w:t>
      </w:r>
      <w:r w:rsidRPr="00404765">
        <w:rPr>
          <w:rFonts w:ascii="Arial" w:hAnsi="Arial" w:cs="Arial"/>
          <w:i/>
          <w:sz w:val="20"/>
          <w:szCs w:val="20"/>
          <w:lang w:val="pt-PT" w:eastAsia="pt-PT"/>
        </w:rPr>
        <w:t>(Common Assessment Framework)</w:t>
      </w:r>
      <w:r w:rsidRPr="00404765">
        <w:rPr>
          <w:rFonts w:ascii="Arial" w:hAnsi="Arial" w:cs="Arial"/>
          <w:sz w:val="20"/>
          <w:szCs w:val="20"/>
          <w:lang w:val="pt-PT" w:eastAsia="pt-PT"/>
        </w:rPr>
        <w:t xml:space="preserve"> baseou-se, conforme já referido, no Modelo de Excelência da Fundação Europeia para a Gestão da Qualidade EFQM (</w:t>
      </w:r>
      <w:r w:rsidRPr="00404765">
        <w:rPr>
          <w:rFonts w:ascii="Arial" w:hAnsi="Arial" w:cs="Arial"/>
          <w:i/>
          <w:sz w:val="20"/>
          <w:szCs w:val="20"/>
          <w:lang w:val="pt-PT" w:eastAsia="pt-PT"/>
        </w:rPr>
        <w:t xml:space="preserve">European Foundation for Quality Management), </w:t>
      </w:r>
      <w:r w:rsidRPr="00404765">
        <w:rPr>
          <w:rFonts w:ascii="Arial" w:hAnsi="Arial" w:cs="Arial"/>
          <w:sz w:val="20"/>
          <w:szCs w:val="20"/>
          <w:lang w:val="pt-PT" w:eastAsia="pt-PT"/>
        </w:rPr>
        <w:t>sendo</w:t>
      </w:r>
      <w:r w:rsidRPr="00404765">
        <w:rPr>
          <w:rFonts w:ascii="Arial" w:hAnsi="Arial" w:cs="Arial"/>
          <w:i/>
          <w:sz w:val="20"/>
          <w:szCs w:val="20"/>
          <w:lang w:val="pt-PT" w:eastAsia="pt-PT"/>
        </w:rPr>
        <w:t xml:space="preserve"> a</w:t>
      </w:r>
      <w:r w:rsidRPr="00404765">
        <w:rPr>
          <w:rFonts w:ascii="Arial" w:hAnsi="Arial" w:cs="Arial"/>
          <w:sz w:val="20"/>
          <w:szCs w:val="20"/>
          <w:lang w:val="pt-PT" w:eastAsia="pt-PT"/>
        </w:rPr>
        <w:t xml:space="preserve"> sua estrutura constituída do mesmo modo com base em </w:t>
      </w:r>
      <w:r w:rsidRPr="00404765">
        <w:rPr>
          <w:rFonts w:ascii="Arial" w:hAnsi="Arial" w:cs="Arial"/>
          <w:b/>
          <w:sz w:val="20"/>
          <w:szCs w:val="20"/>
          <w:lang w:val="pt-PT" w:eastAsia="pt-PT"/>
        </w:rPr>
        <w:t>9 critérios</w:t>
      </w:r>
      <w:r w:rsidRPr="00404765">
        <w:rPr>
          <w:rFonts w:ascii="Arial" w:hAnsi="Arial" w:cs="Arial"/>
          <w:sz w:val="20"/>
          <w:szCs w:val="20"/>
          <w:lang w:val="pt-PT" w:eastAsia="pt-PT"/>
        </w:rPr>
        <w:t xml:space="preserve"> que representam os principais focos de uma análise organizacional, representando-se graficamente do seguinte modo, colocando ênfase na aprendizagem e inovação constante que o modelo tem implícito:</w:t>
      </w:r>
    </w:p>
    <w:p w:rsidR="0052269A" w:rsidRDefault="0052269A" w:rsidP="00972E7E">
      <w:pPr>
        <w:rPr>
          <w:lang w:val="pt-PT"/>
        </w:rPr>
      </w:pPr>
    </w:p>
    <w:p w:rsidR="0052269A" w:rsidRPr="004576FF" w:rsidRDefault="0052269A" w:rsidP="00972E7E">
      <w:pPr>
        <w:rPr>
          <w:lang w:val="pt-PT"/>
        </w:rPr>
      </w:pPr>
    </w:p>
    <w:p w:rsidR="0052269A" w:rsidRPr="00BD711D" w:rsidRDefault="0052269A" w:rsidP="00972E7E">
      <w:pPr>
        <w:rPr>
          <w:b/>
          <w:sz w:val="20"/>
          <w:szCs w:val="20"/>
          <w:lang w:val="pt-PT"/>
        </w:rPr>
      </w:pPr>
      <w:r w:rsidRPr="004576FF">
        <w:rPr>
          <w:b/>
          <w:sz w:val="20"/>
          <w:szCs w:val="20"/>
          <w:lang w:val="pt-PT"/>
        </w:rPr>
        <w:t xml:space="preserve">                       CRITÉRIOS DE MEIOS</w:t>
      </w:r>
      <w:r w:rsidRPr="00BD711D">
        <w:rPr>
          <w:b/>
          <w:sz w:val="20"/>
          <w:szCs w:val="20"/>
          <w:lang w:val="pt-PT"/>
        </w:rPr>
        <w:t xml:space="preserve">              </w:t>
      </w:r>
      <w:r>
        <w:rPr>
          <w:b/>
          <w:sz w:val="20"/>
          <w:szCs w:val="20"/>
          <w:lang w:val="pt-PT"/>
        </w:rPr>
        <w:t xml:space="preserve">                            </w:t>
      </w:r>
      <w:r w:rsidRPr="004576FF">
        <w:rPr>
          <w:b/>
          <w:sz w:val="20"/>
          <w:szCs w:val="20"/>
          <w:lang w:val="pt-PT"/>
        </w:rPr>
        <w:t>CRITÉRIOS DE RESULTADOS</w:t>
      </w:r>
    </w:p>
    <w:p w:rsidR="0052269A" w:rsidRDefault="0052269A" w:rsidP="00972E7E">
      <w:pPr>
        <w:rPr>
          <w:lang w:val="pt-PT"/>
        </w:rPr>
      </w:pPr>
      <w:r>
        <w:rPr>
          <w:noProof/>
          <w:lang w:val="en-US"/>
        </w:rPr>
        <w:pict>
          <v:shapetype id="_x0000_t32" coordsize="21600,21600" o:spt="32" o:oned="t" path="m,l21600,21600e" filled="f">
            <v:path arrowok="t" fillok="f" o:connecttype="none"/>
            <o:lock v:ext="edit" shapetype="t"/>
          </v:shapetype>
          <v:shape id="_x0000_s1030" type="#_x0000_t32" style="position:absolute;margin-left:263.3pt;margin-top:3.5pt;width:201pt;height:0;z-index:251659264" o:connectortype="straight" strokecolor="#f60" strokeweight="2pt">
            <v:stroke endarrow="block" endarrowwidth="wide"/>
          </v:shape>
        </w:pict>
      </w:r>
      <w:r>
        <w:rPr>
          <w:noProof/>
          <w:lang w:val="en-US"/>
        </w:rPr>
        <w:pict>
          <v:shape id="_x0000_s1031" type="#_x0000_t32" style="position:absolute;margin-left:13.55pt;margin-top:3.5pt;width:228.75pt;height:0;z-index:251658240" o:connectortype="straight" strokecolor="#f60" strokeweight="2pt">
            <v:stroke endarrow="block"/>
          </v:shape>
        </w:pict>
      </w:r>
    </w:p>
    <w:p w:rsidR="0052269A" w:rsidRDefault="0052269A" w:rsidP="00972E7E">
      <w:pPr>
        <w:rPr>
          <w:lang w:val="pt-PT"/>
        </w:rPr>
      </w:pPr>
      <w:r>
        <w:rPr>
          <w:noProof/>
          <w:lang w:val="en-US"/>
        </w:rPr>
        <w:pict>
          <v:roundrect id="_x0000_s1032" style="position:absolute;margin-left:187.7pt;margin-top:.5pt;width:58.5pt;height:154.35pt;z-index:251653120" arcsize="10923f" fillcolor="#ffc">
            <v:textbox style="layout-flow:vertical;mso-layout-flow-alt:bottom-to-top;mso-next-textbox:#_x0000_s1032">
              <w:txbxContent>
                <w:p w:rsidR="0052269A" w:rsidRDefault="0052269A" w:rsidP="00972E7E">
                  <w:pPr>
                    <w:jc w:val="center"/>
                    <w:rPr>
                      <w:sz w:val="20"/>
                      <w:szCs w:val="20"/>
                      <w:lang w:val="pt-PT"/>
                    </w:rPr>
                  </w:pPr>
                  <w:r w:rsidRPr="00EA12C3">
                    <w:rPr>
                      <w:sz w:val="20"/>
                      <w:szCs w:val="20"/>
                      <w:lang w:val="pt-PT"/>
                    </w:rPr>
                    <w:t>Critério 5.</w:t>
                  </w:r>
                </w:p>
                <w:p w:rsidR="0052269A" w:rsidRPr="00EA12C3" w:rsidRDefault="0052269A" w:rsidP="00972E7E">
                  <w:pPr>
                    <w:jc w:val="center"/>
                    <w:rPr>
                      <w:b/>
                      <w:sz w:val="22"/>
                      <w:szCs w:val="22"/>
                      <w:lang w:val="pt-PT"/>
                    </w:rPr>
                  </w:pPr>
                  <w:r w:rsidRPr="001700C6">
                    <w:rPr>
                      <w:b/>
                      <w:lang w:val="pt-PT"/>
                    </w:rPr>
                    <w:t xml:space="preserve">Gestão dos </w:t>
                  </w:r>
                  <w:r w:rsidRPr="00AF5119">
                    <w:rPr>
                      <w:b/>
                      <w:color w:val="000000"/>
                      <w:u w:val="single"/>
                      <w:lang w:val="pt-PT"/>
                    </w:rPr>
                    <w:t>Processos</w:t>
                  </w:r>
                  <w:r w:rsidRPr="001700C6">
                    <w:rPr>
                      <w:b/>
                      <w:lang w:val="pt-PT"/>
                    </w:rPr>
                    <w:t xml:space="preserve"> e da Mudança</w:t>
                  </w:r>
                </w:p>
              </w:txbxContent>
            </v:textbox>
          </v:roundrect>
        </w:pict>
      </w:r>
      <w:r>
        <w:rPr>
          <w:noProof/>
          <w:lang w:val="en-US"/>
        </w:rPr>
        <w:pict>
          <v:roundrect id="_x0000_s1033" style="position:absolute;margin-left:69.8pt;margin-top:.5pt;width:111.75pt;height:43.5pt;z-index:251650048" arcsize="10923f" fillcolor="#ffc">
            <v:textbox style="mso-next-textbox:#_x0000_s1033">
              <w:txbxContent>
                <w:p w:rsidR="0052269A" w:rsidRDefault="0052269A" w:rsidP="00972E7E">
                  <w:pPr>
                    <w:jc w:val="center"/>
                    <w:rPr>
                      <w:lang w:val="pt-PT"/>
                    </w:rPr>
                  </w:pPr>
                  <w:r w:rsidRPr="005C1D94">
                    <w:rPr>
                      <w:sz w:val="20"/>
                      <w:szCs w:val="20"/>
                      <w:lang w:val="pt-PT"/>
                    </w:rPr>
                    <w:t>Critério 3</w:t>
                  </w:r>
                  <w:r>
                    <w:rPr>
                      <w:lang w:val="pt-PT"/>
                    </w:rPr>
                    <w:t>.</w:t>
                  </w:r>
                </w:p>
                <w:p w:rsidR="0052269A" w:rsidRPr="005C1D94" w:rsidRDefault="0052269A" w:rsidP="00972E7E">
                  <w:pPr>
                    <w:jc w:val="center"/>
                    <w:rPr>
                      <w:b/>
                      <w:lang w:val="pt-PT"/>
                    </w:rPr>
                  </w:pPr>
                  <w:r>
                    <w:rPr>
                      <w:b/>
                      <w:sz w:val="22"/>
                      <w:szCs w:val="22"/>
                      <w:lang w:val="pt-PT"/>
                    </w:rPr>
                    <w:t xml:space="preserve">Gestão das </w:t>
                  </w:r>
                  <w:r w:rsidRPr="005C1D94">
                    <w:rPr>
                      <w:b/>
                      <w:sz w:val="22"/>
                      <w:szCs w:val="22"/>
                      <w:lang w:val="pt-PT"/>
                    </w:rPr>
                    <w:t>Pessoas</w:t>
                  </w:r>
                </w:p>
              </w:txbxContent>
            </v:textbox>
          </v:roundrect>
        </w:pict>
      </w:r>
      <w:r>
        <w:rPr>
          <w:noProof/>
          <w:lang w:val="en-US"/>
        </w:rPr>
        <w:pict>
          <v:roundrect id="_x0000_s1034" style="position:absolute;margin-left:257.3pt;margin-top:.5pt;width:2in;height:47.85pt;z-index:251654144" arcsize="10923f" fillcolor="#ffc000">
            <v:textbox style="mso-next-textbox:#_x0000_s1034">
              <w:txbxContent>
                <w:p w:rsidR="0052269A" w:rsidRPr="00571589" w:rsidRDefault="0052269A" w:rsidP="00972E7E">
                  <w:pPr>
                    <w:jc w:val="center"/>
                    <w:rPr>
                      <w:sz w:val="20"/>
                      <w:szCs w:val="20"/>
                      <w:lang w:val="pt-PT"/>
                    </w:rPr>
                  </w:pPr>
                  <w:r w:rsidRPr="00571589">
                    <w:rPr>
                      <w:sz w:val="20"/>
                      <w:szCs w:val="20"/>
                      <w:lang w:val="pt-PT"/>
                    </w:rPr>
                    <w:t>Critério 7</w:t>
                  </w:r>
                </w:p>
                <w:p w:rsidR="0052269A" w:rsidRPr="00571589" w:rsidRDefault="0052269A" w:rsidP="00972E7E">
                  <w:pPr>
                    <w:jc w:val="center"/>
                    <w:rPr>
                      <w:b/>
                      <w:sz w:val="22"/>
                      <w:szCs w:val="22"/>
                      <w:lang w:val="pt-PT"/>
                    </w:rPr>
                  </w:pPr>
                  <w:r w:rsidRPr="00571589">
                    <w:rPr>
                      <w:b/>
                      <w:sz w:val="22"/>
                      <w:szCs w:val="22"/>
                      <w:lang w:val="pt-PT"/>
                    </w:rPr>
                    <w:t>Resultados relativos às Pessoas</w:t>
                  </w:r>
                </w:p>
              </w:txbxContent>
            </v:textbox>
          </v:roundrect>
        </w:pict>
      </w:r>
      <w:r>
        <w:rPr>
          <w:noProof/>
          <w:lang w:val="en-US"/>
        </w:rPr>
        <w:pict>
          <v:roundrect id="_x0000_s1035" style="position:absolute;margin-left:9.05pt;margin-top:.5pt;width:48.75pt;height:154.35pt;z-index:251649024" arcsize="10923f" fillcolor="#ffc">
            <v:textbox style="layout-flow:vertical;mso-layout-flow-alt:bottom-to-top;mso-next-textbox:#_x0000_s1035">
              <w:txbxContent>
                <w:p w:rsidR="0052269A" w:rsidRPr="005C1D94" w:rsidRDefault="0052269A" w:rsidP="00972E7E">
                  <w:pPr>
                    <w:jc w:val="center"/>
                    <w:rPr>
                      <w:sz w:val="20"/>
                      <w:szCs w:val="20"/>
                      <w:lang w:val="pt-PT"/>
                    </w:rPr>
                  </w:pPr>
                  <w:r w:rsidRPr="005C1D94">
                    <w:rPr>
                      <w:sz w:val="20"/>
                      <w:szCs w:val="20"/>
                      <w:lang w:val="pt-PT"/>
                    </w:rPr>
                    <w:t>Critério 1</w:t>
                  </w:r>
                </w:p>
                <w:p w:rsidR="0052269A" w:rsidRPr="001700C6" w:rsidRDefault="0052269A" w:rsidP="00972E7E">
                  <w:pPr>
                    <w:jc w:val="center"/>
                    <w:rPr>
                      <w:lang w:val="pt-PT"/>
                    </w:rPr>
                  </w:pPr>
                  <w:r w:rsidRPr="001700C6">
                    <w:rPr>
                      <w:b/>
                      <w:lang w:val="pt-PT"/>
                    </w:rPr>
                    <w:t>Liderança</w:t>
                  </w:r>
                </w:p>
              </w:txbxContent>
            </v:textbox>
          </v:roundrect>
        </w:pict>
      </w:r>
      <w:r>
        <w:rPr>
          <w:noProof/>
          <w:lang w:val="en-US"/>
        </w:rPr>
        <w:pict>
          <v:roundrect id="_x0000_s1036" style="position:absolute;margin-left:412.55pt;margin-top:.5pt;width:55.5pt;height:154.35pt;z-index:251657216" arcsize="10923f" fillcolor="#ffc000">
            <v:textbox style="layout-flow:vertical;mso-layout-flow-alt:bottom-to-top;mso-next-textbox:#_x0000_s1036">
              <w:txbxContent>
                <w:p w:rsidR="0052269A" w:rsidRDefault="0052269A" w:rsidP="00972E7E">
                  <w:pPr>
                    <w:jc w:val="center"/>
                    <w:rPr>
                      <w:sz w:val="20"/>
                      <w:szCs w:val="20"/>
                      <w:lang w:val="pt-PT"/>
                    </w:rPr>
                  </w:pPr>
                  <w:r w:rsidRPr="00805056">
                    <w:rPr>
                      <w:sz w:val="20"/>
                      <w:szCs w:val="20"/>
                      <w:lang w:val="pt-PT"/>
                    </w:rPr>
                    <w:t>Critério 9</w:t>
                  </w:r>
                </w:p>
                <w:p w:rsidR="0052269A" w:rsidRPr="00805056" w:rsidRDefault="0052269A" w:rsidP="00972E7E">
                  <w:pPr>
                    <w:jc w:val="center"/>
                    <w:rPr>
                      <w:b/>
                      <w:sz w:val="20"/>
                      <w:szCs w:val="20"/>
                      <w:lang w:val="pt-PT"/>
                    </w:rPr>
                  </w:pPr>
                  <w:r w:rsidRPr="001700C6">
                    <w:rPr>
                      <w:b/>
                      <w:lang w:val="pt-PT"/>
                    </w:rPr>
                    <w:t>Resultados do Desempenho Chave</w:t>
                  </w:r>
                </w:p>
              </w:txbxContent>
            </v:textbox>
          </v:roundrect>
        </w:pict>
      </w:r>
    </w:p>
    <w:p w:rsidR="0052269A" w:rsidRDefault="0052269A" w:rsidP="00972E7E">
      <w:pPr>
        <w:rPr>
          <w:lang w:val="pt-PT"/>
        </w:rPr>
      </w:pPr>
    </w:p>
    <w:p w:rsidR="0052269A" w:rsidRDefault="0052269A" w:rsidP="00972E7E">
      <w:pPr>
        <w:rPr>
          <w:lang w:val="pt-PT"/>
        </w:rPr>
      </w:pPr>
    </w:p>
    <w:p w:rsidR="0052269A" w:rsidRDefault="0052269A" w:rsidP="00972E7E">
      <w:pPr>
        <w:rPr>
          <w:lang w:val="pt-PT"/>
        </w:rPr>
      </w:pPr>
      <w:r>
        <w:rPr>
          <w:noProof/>
          <w:lang w:val="en-US"/>
        </w:rPr>
        <w:pict>
          <v:roundrect id="_x0000_s1037" style="position:absolute;margin-left:69.8pt;margin-top:10.85pt;width:111.75pt;height:48.75pt;z-index:251651072" arcsize="10923f" fillcolor="#ffc">
            <v:textbox style="mso-next-textbox:#_x0000_s1037">
              <w:txbxContent>
                <w:p w:rsidR="0052269A" w:rsidRPr="00EA12C3" w:rsidRDefault="0052269A" w:rsidP="00972E7E">
                  <w:pPr>
                    <w:jc w:val="center"/>
                    <w:rPr>
                      <w:sz w:val="20"/>
                      <w:szCs w:val="20"/>
                      <w:lang w:val="pt-PT"/>
                    </w:rPr>
                  </w:pPr>
                  <w:r w:rsidRPr="00EA12C3">
                    <w:rPr>
                      <w:sz w:val="20"/>
                      <w:szCs w:val="20"/>
                      <w:lang w:val="pt-PT"/>
                    </w:rPr>
                    <w:t>Critério 2</w:t>
                  </w:r>
                </w:p>
                <w:p w:rsidR="0052269A" w:rsidRPr="005C1D94" w:rsidRDefault="0052269A" w:rsidP="00972E7E">
                  <w:pPr>
                    <w:jc w:val="center"/>
                    <w:rPr>
                      <w:b/>
                      <w:sz w:val="22"/>
                      <w:szCs w:val="22"/>
                      <w:lang w:val="pt-PT"/>
                    </w:rPr>
                  </w:pPr>
                  <w:r w:rsidRPr="005C1D94">
                    <w:rPr>
                      <w:b/>
                      <w:sz w:val="22"/>
                      <w:szCs w:val="22"/>
                      <w:lang w:val="pt-PT"/>
                    </w:rPr>
                    <w:t>Planeamento e Estratégia</w:t>
                  </w:r>
                </w:p>
              </w:txbxContent>
            </v:textbox>
          </v:roundrect>
        </w:pict>
      </w:r>
      <w:r>
        <w:rPr>
          <w:noProof/>
          <w:lang w:val="en-US"/>
        </w:rPr>
        <w:pict>
          <v:roundrect id="_x0000_s1038" style="position:absolute;margin-left:257.3pt;margin-top:10.85pt;width:2in;height:48.75pt;z-index:251655168" arcsize="10923f" fillcolor="#ffc000">
            <v:textbox style="mso-next-textbox:#_x0000_s1038">
              <w:txbxContent>
                <w:p w:rsidR="0052269A" w:rsidRPr="00571589" w:rsidRDefault="0052269A" w:rsidP="00972E7E">
                  <w:pPr>
                    <w:jc w:val="center"/>
                    <w:rPr>
                      <w:sz w:val="20"/>
                      <w:szCs w:val="20"/>
                      <w:lang w:val="pt-PT"/>
                    </w:rPr>
                  </w:pPr>
                  <w:r w:rsidRPr="00571589">
                    <w:rPr>
                      <w:sz w:val="20"/>
                      <w:szCs w:val="20"/>
                      <w:lang w:val="pt-PT"/>
                    </w:rPr>
                    <w:t>Crit</w:t>
                  </w:r>
                  <w:r>
                    <w:rPr>
                      <w:sz w:val="20"/>
                      <w:szCs w:val="20"/>
                      <w:lang w:val="pt-PT"/>
                    </w:rPr>
                    <w:t>ério 6</w:t>
                  </w:r>
                </w:p>
                <w:p w:rsidR="0052269A" w:rsidRPr="00571589" w:rsidRDefault="0052269A" w:rsidP="00972E7E">
                  <w:pPr>
                    <w:jc w:val="center"/>
                    <w:rPr>
                      <w:b/>
                      <w:sz w:val="22"/>
                      <w:szCs w:val="22"/>
                      <w:lang w:val="pt-PT"/>
                    </w:rPr>
                  </w:pPr>
                  <w:r>
                    <w:rPr>
                      <w:b/>
                      <w:sz w:val="22"/>
                      <w:szCs w:val="22"/>
                      <w:lang w:val="pt-PT"/>
                    </w:rPr>
                    <w:t xml:space="preserve">Resultados orientados para </w:t>
                  </w:r>
                  <w:r w:rsidRPr="00571589">
                    <w:rPr>
                      <w:b/>
                      <w:sz w:val="22"/>
                      <w:szCs w:val="22"/>
                      <w:lang w:val="pt-PT"/>
                    </w:rPr>
                    <w:t xml:space="preserve">os </w:t>
                  </w:r>
                  <w:r>
                    <w:rPr>
                      <w:b/>
                      <w:sz w:val="22"/>
                      <w:szCs w:val="22"/>
                      <w:lang w:val="pt-PT"/>
                    </w:rPr>
                    <w:t>cidadãos/ clientes</w:t>
                  </w:r>
                </w:p>
                <w:p w:rsidR="0052269A" w:rsidRPr="00571589" w:rsidRDefault="0052269A" w:rsidP="00972E7E">
                  <w:pPr>
                    <w:rPr>
                      <w:lang w:val="pt-PT"/>
                    </w:rPr>
                  </w:pPr>
                </w:p>
              </w:txbxContent>
            </v:textbox>
          </v:roundrect>
        </w:pict>
      </w:r>
    </w:p>
    <w:p w:rsidR="0052269A" w:rsidRDefault="0052269A" w:rsidP="00972E7E">
      <w:pPr>
        <w:rPr>
          <w:lang w:val="pt-PT"/>
        </w:rPr>
      </w:pPr>
    </w:p>
    <w:p w:rsidR="0052269A" w:rsidRDefault="0052269A" w:rsidP="00972E7E">
      <w:pPr>
        <w:rPr>
          <w:lang w:val="pt-PT"/>
        </w:rPr>
      </w:pPr>
    </w:p>
    <w:p w:rsidR="0052269A" w:rsidRDefault="0052269A" w:rsidP="00972E7E">
      <w:pPr>
        <w:rPr>
          <w:lang w:val="pt-PT"/>
        </w:rPr>
      </w:pPr>
    </w:p>
    <w:p w:rsidR="0052269A" w:rsidRDefault="0052269A" w:rsidP="00972E7E">
      <w:pPr>
        <w:rPr>
          <w:lang w:val="pt-PT"/>
        </w:rPr>
      </w:pPr>
      <w:r>
        <w:rPr>
          <w:noProof/>
          <w:lang w:val="en-US"/>
        </w:rPr>
        <w:pict>
          <v:roundrect id="_x0000_s1039" style="position:absolute;margin-left:69.8pt;margin-top:9.65pt;width:111.75pt;height:48.75pt;z-index:251652096" arcsize="10923f" fillcolor="#ffc">
            <v:textbox style="mso-next-textbox:#_x0000_s1039">
              <w:txbxContent>
                <w:p w:rsidR="0052269A" w:rsidRDefault="0052269A" w:rsidP="00972E7E">
                  <w:pPr>
                    <w:jc w:val="center"/>
                    <w:rPr>
                      <w:b/>
                      <w:sz w:val="22"/>
                      <w:szCs w:val="22"/>
                      <w:lang w:val="pt-PT"/>
                    </w:rPr>
                  </w:pPr>
                  <w:r w:rsidRPr="00EA12C3">
                    <w:rPr>
                      <w:sz w:val="20"/>
                      <w:szCs w:val="20"/>
                      <w:lang w:val="pt-PT"/>
                    </w:rPr>
                    <w:t>Critério 4</w:t>
                  </w:r>
                  <w:r>
                    <w:rPr>
                      <w:b/>
                      <w:sz w:val="22"/>
                      <w:szCs w:val="22"/>
                      <w:lang w:val="pt-PT"/>
                    </w:rPr>
                    <w:t>.</w:t>
                  </w:r>
                </w:p>
                <w:p w:rsidR="0052269A" w:rsidRPr="00EA12C3" w:rsidRDefault="0052269A" w:rsidP="00972E7E">
                  <w:pPr>
                    <w:jc w:val="center"/>
                    <w:rPr>
                      <w:b/>
                      <w:sz w:val="22"/>
                      <w:szCs w:val="22"/>
                      <w:lang w:val="pt-PT"/>
                    </w:rPr>
                  </w:pPr>
                  <w:r w:rsidRPr="00EA12C3">
                    <w:rPr>
                      <w:b/>
                      <w:sz w:val="22"/>
                      <w:szCs w:val="22"/>
                      <w:lang w:val="pt-PT"/>
                    </w:rPr>
                    <w:t>Parcerias e Recursos</w:t>
                  </w:r>
                </w:p>
              </w:txbxContent>
            </v:textbox>
          </v:roundrect>
        </w:pict>
      </w:r>
      <w:r>
        <w:rPr>
          <w:noProof/>
          <w:lang w:val="en-US"/>
        </w:rPr>
        <w:pict>
          <v:roundrect id="_x0000_s1040" style="position:absolute;margin-left:257.3pt;margin-top:9.65pt;width:2in;height:48.75pt;z-index:251656192" arcsize="10923f" fillcolor="#ffc000">
            <v:textbox style="mso-next-textbox:#_x0000_s1040">
              <w:txbxContent>
                <w:p w:rsidR="0052269A" w:rsidRPr="00571589" w:rsidRDefault="0052269A" w:rsidP="00972E7E">
                  <w:pPr>
                    <w:jc w:val="center"/>
                    <w:rPr>
                      <w:sz w:val="20"/>
                      <w:szCs w:val="20"/>
                      <w:lang w:val="pt-PT"/>
                    </w:rPr>
                  </w:pPr>
                  <w:r w:rsidRPr="00571589">
                    <w:rPr>
                      <w:sz w:val="20"/>
                      <w:szCs w:val="20"/>
                      <w:lang w:val="pt-PT"/>
                    </w:rPr>
                    <w:t>Crit</w:t>
                  </w:r>
                  <w:r>
                    <w:rPr>
                      <w:sz w:val="20"/>
                      <w:szCs w:val="20"/>
                      <w:lang w:val="pt-PT"/>
                    </w:rPr>
                    <w:t>ério 8</w:t>
                  </w:r>
                </w:p>
                <w:p w:rsidR="0052269A" w:rsidRPr="00DD4DE6" w:rsidRDefault="0052269A" w:rsidP="00972E7E">
                  <w:pPr>
                    <w:rPr>
                      <w:b/>
                      <w:sz w:val="22"/>
                      <w:szCs w:val="22"/>
                    </w:rPr>
                  </w:pPr>
                  <w:r>
                    <w:rPr>
                      <w:b/>
                      <w:sz w:val="22"/>
                      <w:szCs w:val="22"/>
                    </w:rPr>
                    <w:t>Impacto na S</w:t>
                  </w:r>
                  <w:r w:rsidRPr="00DD4DE6">
                    <w:rPr>
                      <w:b/>
                      <w:sz w:val="22"/>
                      <w:szCs w:val="22"/>
                    </w:rPr>
                    <w:t>ociedade</w:t>
                  </w:r>
                </w:p>
              </w:txbxContent>
            </v:textbox>
          </v:roundrect>
        </w:pict>
      </w:r>
    </w:p>
    <w:p w:rsidR="0052269A" w:rsidRDefault="0052269A" w:rsidP="00972E7E">
      <w:pPr>
        <w:rPr>
          <w:lang w:val="pt-PT"/>
        </w:rPr>
      </w:pPr>
    </w:p>
    <w:p w:rsidR="0052269A" w:rsidRDefault="0052269A" w:rsidP="00972E7E">
      <w:pPr>
        <w:rPr>
          <w:lang w:val="pt-PT"/>
        </w:rPr>
      </w:pPr>
    </w:p>
    <w:p w:rsidR="0052269A" w:rsidRDefault="0052269A" w:rsidP="00972E7E">
      <w:pPr>
        <w:rPr>
          <w:lang w:val="pt-PT"/>
        </w:rPr>
      </w:pPr>
    </w:p>
    <w:p w:rsidR="0052269A" w:rsidRDefault="0052269A" w:rsidP="00972E7E">
      <w:pPr>
        <w:rPr>
          <w:lang w:val="pt-PT"/>
        </w:rPr>
      </w:pPr>
    </w:p>
    <w:p w:rsidR="0052269A" w:rsidRPr="00BD711D" w:rsidRDefault="0052269A" w:rsidP="00972E7E">
      <w:pPr>
        <w:rPr>
          <w:sz w:val="20"/>
          <w:szCs w:val="20"/>
          <w:lang w:val="pt-PT"/>
        </w:rPr>
      </w:pPr>
      <w:r>
        <w:rPr>
          <w:noProof/>
          <w:lang w:val="en-US"/>
        </w:rPr>
        <w:pict>
          <v:shape id="_x0000_s1041" type="#_x0000_t32" style="position:absolute;margin-left:9.05pt;margin-top:4.85pt;width:455.25pt;height:0;flip:x;z-index:251660288" o:connectortype="straight" strokecolor="#f60" strokeweight="2pt">
            <v:stroke endarrow="block"/>
          </v:shape>
        </w:pict>
      </w:r>
    </w:p>
    <w:p w:rsidR="0052269A" w:rsidRDefault="0052269A" w:rsidP="000D268D">
      <w:pPr>
        <w:jc w:val="center"/>
        <w:rPr>
          <w:rFonts w:ascii="Arial" w:hAnsi="Arial" w:cs="Arial"/>
          <w:bCs/>
          <w:color w:val="000000"/>
          <w:sz w:val="20"/>
          <w:szCs w:val="20"/>
          <w:lang w:val="pt-PT" w:eastAsia="pt-PT"/>
        </w:rPr>
      </w:pPr>
      <w:r w:rsidRPr="00A27511">
        <w:rPr>
          <w:b/>
          <w:color w:val="0000FF"/>
          <w:sz w:val="20"/>
          <w:szCs w:val="20"/>
          <w:lang w:val="pt-PT"/>
        </w:rPr>
        <w:t>APRENDIZAGEM E INOVAÇÃO</w:t>
      </w:r>
      <w:r w:rsidRPr="000D268D">
        <w:rPr>
          <w:rFonts w:ascii="Arial" w:hAnsi="Arial" w:cs="Arial"/>
          <w:bCs/>
          <w:color w:val="000000"/>
          <w:sz w:val="20"/>
          <w:szCs w:val="20"/>
          <w:lang w:val="pt-PT" w:eastAsia="pt-PT"/>
        </w:rPr>
        <w:t xml:space="preserve"> </w:t>
      </w:r>
    </w:p>
    <w:p w:rsidR="0052269A" w:rsidRDefault="0052269A" w:rsidP="000D268D">
      <w:pPr>
        <w:jc w:val="center"/>
        <w:rPr>
          <w:rFonts w:ascii="Arial" w:hAnsi="Arial" w:cs="Arial"/>
          <w:bCs/>
          <w:color w:val="000000"/>
          <w:sz w:val="20"/>
          <w:szCs w:val="20"/>
          <w:lang w:val="pt-PT" w:eastAsia="pt-PT"/>
        </w:rPr>
      </w:pPr>
    </w:p>
    <w:p w:rsidR="0052269A" w:rsidRPr="000D268D" w:rsidRDefault="0052269A" w:rsidP="000D268D">
      <w:pPr>
        <w:jc w:val="center"/>
        <w:rPr>
          <w:sz w:val="20"/>
          <w:szCs w:val="20"/>
          <w:lang w:val="pt-PT"/>
        </w:rPr>
      </w:pPr>
      <w:r>
        <w:rPr>
          <w:rFonts w:ascii="Arial" w:hAnsi="Arial" w:cs="Arial"/>
          <w:bCs/>
          <w:color w:val="000000"/>
          <w:sz w:val="20"/>
          <w:szCs w:val="20"/>
          <w:lang w:val="pt-PT" w:eastAsia="pt-PT"/>
        </w:rPr>
        <w:t>F</w:t>
      </w:r>
      <w:r w:rsidRPr="000D268D">
        <w:rPr>
          <w:rFonts w:ascii="Arial" w:hAnsi="Arial" w:cs="Arial"/>
          <w:bCs/>
          <w:color w:val="000000"/>
          <w:sz w:val="20"/>
          <w:szCs w:val="20"/>
          <w:lang w:val="pt-PT" w:eastAsia="pt-PT"/>
        </w:rPr>
        <w:t xml:space="preserve">igura 1 </w:t>
      </w:r>
      <w:r w:rsidRPr="000D268D">
        <w:rPr>
          <w:rFonts w:ascii="Arial,Bold" w:hAnsi="Arial,Bold" w:cs="Arial,Bold"/>
          <w:bCs/>
          <w:color w:val="000000"/>
          <w:sz w:val="20"/>
          <w:szCs w:val="20"/>
          <w:lang w:val="pt-PT" w:eastAsia="pt-PT"/>
        </w:rPr>
        <w:t xml:space="preserve">– </w:t>
      </w:r>
      <w:r w:rsidRPr="000D268D">
        <w:rPr>
          <w:rFonts w:ascii="Arial" w:hAnsi="Arial" w:cs="Arial"/>
          <w:bCs/>
          <w:color w:val="000000"/>
          <w:sz w:val="20"/>
          <w:szCs w:val="20"/>
          <w:lang w:val="pt-PT" w:eastAsia="pt-PT"/>
        </w:rPr>
        <w:t>Estrutura do Modelo CAF</w:t>
      </w:r>
    </w:p>
    <w:p w:rsidR="0052269A" w:rsidRDefault="0052269A" w:rsidP="00972E7E">
      <w:pPr>
        <w:jc w:val="center"/>
        <w:rPr>
          <w:b/>
          <w:color w:val="0000FF"/>
          <w:sz w:val="20"/>
          <w:szCs w:val="20"/>
          <w:lang w:val="pt-PT"/>
        </w:rPr>
      </w:pPr>
    </w:p>
    <w:p w:rsidR="0052269A" w:rsidRDefault="0052269A" w:rsidP="00972E7E">
      <w:pPr>
        <w:jc w:val="center"/>
        <w:rPr>
          <w:b/>
          <w:color w:val="0000FF"/>
          <w:sz w:val="20"/>
          <w:szCs w:val="20"/>
          <w:lang w:val="pt-PT"/>
        </w:rPr>
      </w:pPr>
    </w:p>
    <w:p w:rsidR="0052269A" w:rsidRDefault="0052269A" w:rsidP="00972E7E">
      <w:pPr>
        <w:spacing w:line="360" w:lineRule="auto"/>
        <w:jc w:val="both"/>
        <w:rPr>
          <w:rFonts w:ascii="Arial" w:hAnsi="Arial" w:cs="Arial"/>
          <w:sz w:val="20"/>
          <w:szCs w:val="20"/>
          <w:lang w:val="pt-PT"/>
        </w:rPr>
      </w:pPr>
      <w:r>
        <w:rPr>
          <w:rFonts w:ascii="Arial" w:hAnsi="Arial" w:cs="Arial"/>
          <w:sz w:val="20"/>
          <w:szCs w:val="20"/>
          <w:lang w:val="pt-PT"/>
        </w:rPr>
        <w:t>Os 9</w:t>
      </w:r>
      <w:r w:rsidRPr="00233A51">
        <w:rPr>
          <w:rFonts w:ascii="Arial" w:hAnsi="Arial" w:cs="Arial"/>
          <w:sz w:val="20"/>
          <w:szCs w:val="20"/>
          <w:lang w:val="pt-PT"/>
        </w:rPr>
        <w:t xml:space="preserve"> critérios de </w:t>
      </w:r>
      <w:r>
        <w:rPr>
          <w:rFonts w:ascii="Arial" w:hAnsi="Arial" w:cs="Arial"/>
          <w:sz w:val="20"/>
          <w:szCs w:val="20"/>
          <w:lang w:val="pt-PT"/>
        </w:rPr>
        <w:t>abordagem da análise organizacional pel</w:t>
      </w:r>
      <w:r w:rsidRPr="00233A51">
        <w:rPr>
          <w:rFonts w:ascii="Arial" w:hAnsi="Arial" w:cs="Arial"/>
          <w:sz w:val="20"/>
          <w:szCs w:val="20"/>
          <w:lang w:val="pt-PT"/>
        </w:rPr>
        <w:t>o modelo CAF encontram-se agrupados em</w:t>
      </w:r>
      <w:r>
        <w:rPr>
          <w:rFonts w:ascii="Arial" w:hAnsi="Arial" w:cs="Arial"/>
          <w:sz w:val="20"/>
          <w:szCs w:val="20"/>
          <w:lang w:val="pt-PT"/>
        </w:rPr>
        <w:t>:</w:t>
      </w:r>
    </w:p>
    <w:p w:rsidR="0052269A" w:rsidRDefault="0052269A" w:rsidP="00972E7E">
      <w:pPr>
        <w:pStyle w:val="PargrafodaLista1"/>
        <w:numPr>
          <w:ilvl w:val="0"/>
          <w:numId w:val="9"/>
        </w:numPr>
        <w:spacing w:line="360" w:lineRule="auto"/>
        <w:jc w:val="both"/>
        <w:rPr>
          <w:rFonts w:ascii="Arial" w:hAnsi="Arial" w:cs="Arial"/>
          <w:sz w:val="20"/>
          <w:szCs w:val="20"/>
        </w:rPr>
      </w:pPr>
      <w:r w:rsidRPr="004576FF">
        <w:rPr>
          <w:rFonts w:ascii="Arial" w:hAnsi="Arial" w:cs="Arial"/>
          <w:b/>
          <w:sz w:val="20"/>
          <w:szCs w:val="20"/>
        </w:rPr>
        <w:t>Critérios de Meios</w:t>
      </w:r>
      <w:r>
        <w:rPr>
          <w:rFonts w:ascii="Arial" w:hAnsi="Arial" w:cs="Arial"/>
          <w:sz w:val="20"/>
          <w:szCs w:val="20"/>
        </w:rPr>
        <w:t>: do critério 1 ao critério 5</w:t>
      </w:r>
    </w:p>
    <w:p w:rsidR="0052269A" w:rsidRDefault="0052269A" w:rsidP="00972E7E">
      <w:pPr>
        <w:pStyle w:val="PargrafodaLista1"/>
        <w:numPr>
          <w:ilvl w:val="0"/>
          <w:numId w:val="9"/>
        </w:numPr>
        <w:spacing w:line="360" w:lineRule="auto"/>
        <w:jc w:val="both"/>
        <w:rPr>
          <w:rFonts w:ascii="Arial" w:hAnsi="Arial" w:cs="Arial"/>
          <w:sz w:val="20"/>
          <w:szCs w:val="20"/>
        </w:rPr>
      </w:pPr>
      <w:r w:rsidRPr="004576FF">
        <w:rPr>
          <w:rFonts w:ascii="Arial" w:hAnsi="Arial" w:cs="Arial"/>
          <w:b/>
          <w:sz w:val="20"/>
          <w:szCs w:val="20"/>
        </w:rPr>
        <w:t>Critérios de Resultados</w:t>
      </w:r>
      <w:r>
        <w:rPr>
          <w:rFonts w:ascii="Arial" w:hAnsi="Arial" w:cs="Arial"/>
          <w:sz w:val="20"/>
          <w:szCs w:val="20"/>
        </w:rPr>
        <w:t>: do critério 6 ao critério 9</w:t>
      </w:r>
    </w:p>
    <w:p w:rsidR="0052269A" w:rsidRDefault="0052269A" w:rsidP="00972E7E">
      <w:pPr>
        <w:pStyle w:val="PargrafodaLista1"/>
        <w:spacing w:line="480" w:lineRule="auto"/>
        <w:ind w:left="0"/>
        <w:jc w:val="both"/>
        <w:rPr>
          <w:rFonts w:ascii="Arial" w:hAnsi="Arial" w:cs="Arial"/>
          <w:sz w:val="20"/>
          <w:szCs w:val="20"/>
        </w:rPr>
      </w:pPr>
      <w:r>
        <w:rPr>
          <w:rFonts w:ascii="Arial" w:hAnsi="Arial" w:cs="Arial"/>
          <w:sz w:val="20"/>
          <w:szCs w:val="20"/>
        </w:rPr>
        <w:t>conforme evidenciado pela figura da estrutura do Modelo CAF.</w:t>
      </w:r>
    </w:p>
    <w:p w:rsidR="0052269A" w:rsidRDefault="0052269A" w:rsidP="00972E7E">
      <w:pPr>
        <w:pStyle w:val="PargrafodaLista1"/>
        <w:spacing w:line="360" w:lineRule="auto"/>
        <w:ind w:left="0"/>
        <w:jc w:val="both"/>
        <w:rPr>
          <w:rFonts w:ascii="Arial" w:hAnsi="Arial" w:cs="Arial"/>
          <w:sz w:val="20"/>
          <w:szCs w:val="20"/>
        </w:rPr>
      </w:pPr>
      <w:r>
        <w:rPr>
          <w:rFonts w:ascii="Arial" w:hAnsi="Arial" w:cs="Arial"/>
          <w:sz w:val="20"/>
          <w:szCs w:val="20"/>
        </w:rPr>
        <w:t xml:space="preserve">Pelos </w:t>
      </w:r>
      <w:r w:rsidRPr="004576FF">
        <w:rPr>
          <w:rFonts w:ascii="Arial" w:hAnsi="Arial" w:cs="Arial"/>
          <w:b/>
          <w:sz w:val="20"/>
          <w:szCs w:val="20"/>
        </w:rPr>
        <w:t>Critérios de Meios</w:t>
      </w:r>
      <w:r>
        <w:rPr>
          <w:rFonts w:ascii="Arial" w:hAnsi="Arial" w:cs="Arial"/>
          <w:sz w:val="20"/>
          <w:szCs w:val="20"/>
        </w:rPr>
        <w:t xml:space="preserve"> a análise organizacional avalia a forma como as actividades da organização se desenvolvem nas seguintes ópticas: da Liderança; do Planeamento e da Estratégia; da Gestão das Pessoas; das Parcerias e dos Recursos e da Gestão dos Processos e da Mudança .</w:t>
      </w:r>
    </w:p>
    <w:p w:rsidR="0052269A" w:rsidRDefault="0052269A" w:rsidP="00972E7E">
      <w:pPr>
        <w:pStyle w:val="PargrafodaLista1"/>
        <w:spacing w:line="360" w:lineRule="auto"/>
        <w:ind w:left="0"/>
        <w:jc w:val="both"/>
        <w:rPr>
          <w:rFonts w:ascii="Arial" w:hAnsi="Arial" w:cs="Arial"/>
          <w:sz w:val="20"/>
          <w:szCs w:val="20"/>
        </w:rPr>
      </w:pPr>
    </w:p>
    <w:p w:rsidR="0052269A" w:rsidRPr="000D6737" w:rsidRDefault="0052269A" w:rsidP="00972E7E">
      <w:pPr>
        <w:pStyle w:val="PargrafodaLista1"/>
        <w:spacing w:line="360" w:lineRule="auto"/>
        <w:ind w:left="0"/>
        <w:jc w:val="both"/>
        <w:rPr>
          <w:rFonts w:ascii="Arial" w:hAnsi="Arial" w:cs="Arial"/>
          <w:sz w:val="20"/>
          <w:szCs w:val="20"/>
        </w:rPr>
      </w:pPr>
      <w:r>
        <w:rPr>
          <w:rFonts w:ascii="Arial" w:hAnsi="Arial" w:cs="Arial"/>
          <w:sz w:val="20"/>
          <w:szCs w:val="20"/>
        </w:rPr>
        <w:t xml:space="preserve">Pelos </w:t>
      </w:r>
      <w:r w:rsidRPr="004576FF">
        <w:rPr>
          <w:rFonts w:ascii="Arial" w:hAnsi="Arial" w:cs="Arial"/>
          <w:b/>
          <w:sz w:val="20"/>
          <w:szCs w:val="20"/>
        </w:rPr>
        <w:t>Critérios de Resultados</w:t>
      </w:r>
      <w:r>
        <w:rPr>
          <w:rFonts w:ascii="Arial" w:hAnsi="Arial" w:cs="Arial"/>
          <w:b/>
          <w:color w:val="339966"/>
          <w:sz w:val="20"/>
          <w:szCs w:val="20"/>
        </w:rPr>
        <w:t xml:space="preserve"> </w:t>
      </w:r>
      <w:r>
        <w:rPr>
          <w:rFonts w:ascii="Arial" w:hAnsi="Arial" w:cs="Arial"/>
          <w:sz w:val="20"/>
          <w:szCs w:val="20"/>
        </w:rPr>
        <w:t>a análise organizacional visa verificar os resultados atingidos através dos meios disponíveis na organização.</w:t>
      </w:r>
    </w:p>
    <w:p w:rsidR="0052269A" w:rsidRPr="00DE2052" w:rsidRDefault="0052269A" w:rsidP="00DE2052">
      <w:pPr>
        <w:spacing w:line="360" w:lineRule="auto"/>
        <w:jc w:val="both"/>
        <w:rPr>
          <w:rFonts w:ascii="Arial" w:hAnsi="Arial" w:cs="Arial"/>
          <w:sz w:val="20"/>
          <w:szCs w:val="20"/>
          <w:lang w:val="pt-PT"/>
        </w:rPr>
      </w:pPr>
      <w:r>
        <w:rPr>
          <w:rFonts w:ascii="Arial" w:hAnsi="Arial" w:cs="Arial"/>
          <w:sz w:val="20"/>
          <w:szCs w:val="20"/>
          <w:lang w:val="pt-PT"/>
        </w:rPr>
        <w:t>Apresentam</w:t>
      </w:r>
      <w:r w:rsidRPr="00DE2052">
        <w:rPr>
          <w:rFonts w:ascii="Arial" w:hAnsi="Arial" w:cs="Arial"/>
          <w:sz w:val="20"/>
          <w:szCs w:val="20"/>
          <w:lang w:val="pt-PT"/>
        </w:rPr>
        <w:t>-se</w:t>
      </w:r>
      <w:r>
        <w:rPr>
          <w:rFonts w:ascii="Arial" w:hAnsi="Arial" w:cs="Arial"/>
          <w:sz w:val="20"/>
          <w:szCs w:val="20"/>
          <w:lang w:val="pt-PT"/>
        </w:rPr>
        <w:t xml:space="preserve"> as tabelas seguintes que definem sucintamente cada critério da CAF seguido das principais implicações nas organizações.</w:t>
      </w:r>
    </w:p>
    <w:p w:rsidR="0052269A" w:rsidRDefault="0052269A" w:rsidP="00972E7E">
      <w:pPr>
        <w:jc w:val="center"/>
        <w:rPr>
          <w:b/>
          <w:sz w:val="20"/>
          <w:szCs w:val="20"/>
          <w:lang w:val="pt-PT"/>
        </w:rPr>
      </w:pPr>
    </w:p>
    <w:p w:rsidR="0052269A" w:rsidRDefault="0052269A" w:rsidP="00F9411B">
      <w:pPr>
        <w:spacing w:line="360" w:lineRule="auto"/>
        <w:ind w:right="16"/>
        <w:outlineLvl w:val="3"/>
        <w:rPr>
          <w:b/>
          <w:bCs/>
          <w:sz w:val="20"/>
          <w:szCs w:val="20"/>
          <w:lang w:val="pt-PT" w:eastAsia="pt-PT"/>
        </w:rPr>
        <w:sectPr w:rsidR="0052269A" w:rsidSect="00506C26">
          <w:headerReference w:type="default" r:id="rId8"/>
          <w:footerReference w:type="even" r:id="rId9"/>
          <w:footerReference w:type="default" r:id="rId10"/>
          <w:footerReference w:type="first" r:id="rId11"/>
          <w:type w:val="nextColumn"/>
          <w:pgSz w:w="11906" w:h="16838" w:code="9"/>
          <w:pgMar w:top="1440" w:right="566" w:bottom="1440" w:left="1200" w:header="510" w:footer="851" w:gutter="0"/>
          <w:pgNumType w:start="0"/>
          <w:cols w:space="708"/>
          <w:docGrid w:linePitch="360"/>
        </w:sectPr>
      </w:pPr>
    </w:p>
    <w:p w:rsidR="0052269A" w:rsidRDefault="0052269A" w:rsidP="00972E7E">
      <w:pPr>
        <w:spacing w:line="360" w:lineRule="auto"/>
        <w:ind w:right="16"/>
        <w:jc w:val="center"/>
        <w:outlineLvl w:val="3"/>
        <w:rPr>
          <w:rFonts w:ascii="Arial" w:hAnsi="Arial" w:cs="Arial"/>
          <w:bCs/>
          <w:sz w:val="22"/>
          <w:szCs w:val="22"/>
          <w:lang w:val="pt-PT"/>
        </w:rPr>
      </w:pPr>
      <w:r>
        <w:rPr>
          <w:b/>
          <w:bCs/>
          <w:sz w:val="20"/>
          <w:szCs w:val="20"/>
          <w:lang w:val="pt-PT" w:eastAsia="pt-PT"/>
        </w:rPr>
        <w:t>Tabela 1. – Critérios de Meios na Avaliação da CAF</w:t>
      </w:r>
    </w:p>
    <w:tbl>
      <w:tblPr>
        <w:tblW w:w="4545" w:type="pct"/>
        <w:tblInd w:w="1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98"/>
        <w:gridCol w:w="1443"/>
        <w:gridCol w:w="3370"/>
        <w:gridCol w:w="7473"/>
      </w:tblGrid>
      <w:tr w:rsidR="0052269A" w:rsidTr="00E5341E">
        <w:trPr>
          <w:trHeight w:val="314"/>
        </w:trPr>
        <w:tc>
          <w:tcPr>
            <w:tcW w:w="792" w:type="pct"/>
            <w:gridSpan w:val="2"/>
            <w:shd w:val="clear" w:color="auto" w:fill="FFFFCC"/>
            <w:vAlign w:val="bottom"/>
          </w:tcPr>
          <w:p w:rsidR="0052269A" w:rsidRPr="00AF5119" w:rsidRDefault="0052269A" w:rsidP="004B5221">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Critérios de Avaliação</w:t>
            </w:r>
          </w:p>
        </w:tc>
        <w:tc>
          <w:tcPr>
            <w:tcW w:w="1308" w:type="pct"/>
            <w:shd w:val="clear" w:color="auto" w:fill="FFFFCC"/>
            <w:vAlign w:val="bottom"/>
          </w:tcPr>
          <w:p w:rsidR="0052269A" w:rsidRPr="00AF5119" w:rsidRDefault="0052269A" w:rsidP="004B5221">
            <w:pPr>
              <w:spacing w:line="360" w:lineRule="auto"/>
              <w:ind w:right="16"/>
              <w:jc w:val="center"/>
              <w:outlineLvl w:val="3"/>
              <w:rPr>
                <w:rFonts w:ascii="Arial" w:hAnsi="Arial" w:cs="Arial"/>
                <w:b/>
                <w:bCs/>
                <w:lang w:val="pt-PT"/>
              </w:rPr>
            </w:pPr>
            <w:r w:rsidRPr="00AF5119">
              <w:rPr>
                <w:rFonts w:ascii="Arial" w:hAnsi="Arial" w:cs="Arial"/>
                <w:b/>
                <w:bCs/>
                <w:sz w:val="16"/>
                <w:szCs w:val="16"/>
                <w:lang w:val="pt-PT"/>
              </w:rPr>
              <w:t>Definição</w:t>
            </w:r>
          </w:p>
        </w:tc>
        <w:tc>
          <w:tcPr>
            <w:tcW w:w="2900" w:type="pct"/>
            <w:shd w:val="clear" w:color="auto" w:fill="FFFFCC"/>
            <w:vAlign w:val="bottom"/>
          </w:tcPr>
          <w:p w:rsidR="0052269A" w:rsidRPr="00AF5119" w:rsidRDefault="0052269A" w:rsidP="004B5221">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Principais implicações</w:t>
            </w:r>
          </w:p>
        </w:tc>
      </w:tr>
      <w:tr w:rsidR="0052269A" w:rsidRPr="005151CF" w:rsidTr="00E5341E">
        <w:trPr>
          <w:trHeight w:val="1718"/>
        </w:trPr>
        <w:tc>
          <w:tcPr>
            <w:tcW w:w="232" w:type="pct"/>
            <w:vMerge w:val="restart"/>
            <w:textDirection w:val="btLr"/>
          </w:tcPr>
          <w:p w:rsidR="0052269A" w:rsidRPr="00AF5119" w:rsidRDefault="0052269A" w:rsidP="004B5221">
            <w:pPr>
              <w:spacing w:line="360" w:lineRule="auto"/>
              <w:ind w:left="113" w:right="16"/>
              <w:jc w:val="center"/>
              <w:outlineLvl w:val="3"/>
              <w:rPr>
                <w:rFonts w:ascii="Arial" w:hAnsi="Arial" w:cs="Arial"/>
                <w:b/>
                <w:bCs/>
                <w:sz w:val="20"/>
                <w:szCs w:val="20"/>
                <w:lang w:val="pt-PT"/>
              </w:rPr>
            </w:pPr>
            <w:r w:rsidRPr="00AF5119">
              <w:rPr>
                <w:rFonts w:ascii="Arial" w:hAnsi="Arial" w:cs="Arial"/>
                <w:b/>
                <w:bCs/>
                <w:sz w:val="20"/>
                <w:szCs w:val="20"/>
                <w:lang w:val="pt-PT"/>
              </w:rPr>
              <w:t>Meios</w:t>
            </w:r>
          </w:p>
        </w:tc>
        <w:tc>
          <w:tcPr>
            <w:tcW w:w="560" w:type="pct"/>
            <w:vAlign w:val="bottom"/>
          </w:tcPr>
          <w:p w:rsidR="0052269A" w:rsidRPr="00AF5119" w:rsidRDefault="0052269A" w:rsidP="004B5221">
            <w:pPr>
              <w:spacing w:line="360" w:lineRule="auto"/>
              <w:ind w:right="16"/>
              <w:jc w:val="center"/>
              <w:outlineLvl w:val="3"/>
              <w:rPr>
                <w:rFonts w:ascii="Arial" w:hAnsi="Arial" w:cs="Arial"/>
                <w:b/>
                <w:bCs/>
                <w:iCs/>
                <w:sz w:val="16"/>
                <w:szCs w:val="16"/>
                <w:lang w:val="pt-PT" w:eastAsia="pt-PT"/>
              </w:rPr>
            </w:pPr>
            <w:r w:rsidRPr="00AF5119">
              <w:rPr>
                <w:rFonts w:ascii="Arial" w:hAnsi="Arial" w:cs="Arial"/>
                <w:b/>
                <w:bCs/>
                <w:iCs/>
                <w:sz w:val="16"/>
                <w:szCs w:val="16"/>
                <w:lang w:val="pt-PT" w:eastAsia="pt-PT"/>
              </w:rPr>
              <w:t>Liderança</w:t>
            </w:r>
          </w:p>
          <w:p w:rsidR="0052269A" w:rsidRPr="00AF5119" w:rsidRDefault="0052269A" w:rsidP="004B5221">
            <w:pPr>
              <w:autoSpaceDE w:val="0"/>
              <w:autoSpaceDN w:val="0"/>
              <w:adjustRightInd w:val="0"/>
              <w:jc w:val="center"/>
              <w:rPr>
                <w:rFonts w:ascii="Arial" w:hAnsi="Arial" w:cs="Arial"/>
                <w:b/>
                <w:bCs/>
                <w:iCs/>
                <w:sz w:val="16"/>
                <w:szCs w:val="16"/>
                <w:lang w:val="pt-PT" w:eastAsia="pt-PT"/>
              </w:rPr>
            </w:pPr>
            <w:r w:rsidRPr="00AF5119">
              <w:rPr>
                <w:rFonts w:ascii="Arial" w:hAnsi="Arial" w:cs="Arial"/>
                <w:bCs/>
                <w:iCs/>
                <w:sz w:val="16"/>
                <w:szCs w:val="16"/>
                <w:lang w:val="pt-PT" w:eastAsia="pt-PT"/>
              </w:rPr>
              <w:t>(Critério 1</w:t>
            </w:r>
            <w:r w:rsidRPr="00AF5119">
              <w:rPr>
                <w:rFonts w:ascii="Arial" w:hAnsi="Arial" w:cs="Arial"/>
                <w:b/>
                <w:bCs/>
                <w:iCs/>
                <w:sz w:val="16"/>
                <w:szCs w:val="16"/>
                <w:lang w:val="pt-PT" w:eastAsia="pt-PT"/>
              </w:rPr>
              <w:t>)</w:t>
            </w:r>
          </w:p>
          <w:p w:rsidR="0052269A" w:rsidRPr="00AF5119" w:rsidRDefault="0052269A" w:rsidP="004B5221">
            <w:pPr>
              <w:spacing w:line="360" w:lineRule="auto"/>
              <w:ind w:right="16"/>
              <w:jc w:val="center"/>
              <w:outlineLvl w:val="3"/>
              <w:rPr>
                <w:rFonts w:ascii="Arial" w:hAnsi="Arial" w:cs="Arial"/>
                <w:b/>
                <w:bCs/>
                <w:i/>
                <w:iCs/>
                <w:sz w:val="16"/>
                <w:szCs w:val="16"/>
                <w:lang w:val="pt-PT" w:eastAsia="pt-PT"/>
              </w:rPr>
            </w:pPr>
          </w:p>
          <w:p w:rsidR="0052269A" w:rsidRPr="00AF5119" w:rsidRDefault="0052269A" w:rsidP="004B5221">
            <w:pPr>
              <w:spacing w:line="360" w:lineRule="auto"/>
              <w:ind w:right="16"/>
              <w:jc w:val="center"/>
              <w:outlineLvl w:val="3"/>
              <w:rPr>
                <w:rFonts w:ascii="Arial" w:hAnsi="Arial" w:cs="Arial"/>
                <w:bCs/>
                <w:lang w:val="pt-PT"/>
              </w:rPr>
            </w:pPr>
          </w:p>
        </w:tc>
        <w:tc>
          <w:tcPr>
            <w:tcW w:w="1308" w:type="pct"/>
          </w:tcPr>
          <w:p w:rsidR="0052269A" w:rsidRPr="00AF5119" w:rsidRDefault="0052269A" w:rsidP="004B5221">
            <w:pPr>
              <w:autoSpaceDE w:val="0"/>
              <w:autoSpaceDN w:val="0"/>
              <w:adjustRightInd w:val="0"/>
              <w:jc w:val="center"/>
              <w:rPr>
                <w:rFonts w:ascii="Calibri" w:hAnsi="Calibri"/>
                <w:sz w:val="16"/>
                <w:szCs w:val="16"/>
                <w:lang w:val="pt-PT" w:eastAsia="pt-PT"/>
              </w:rPr>
            </w:pP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Como os dirigentes desenvolvem e</w:t>
            </w:r>
          </w:p>
          <w:p w:rsidR="0052269A" w:rsidRPr="00255BFF" w:rsidRDefault="0052269A" w:rsidP="004B5221">
            <w:pPr>
              <w:autoSpaceDE w:val="0"/>
              <w:autoSpaceDN w:val="0"/>
              <w:adjustRightInd w:val="0"/>
              <w:jc w:val="center"/>
              <w:rPr>
                <w:rFonts w:ascii="Calibri" w:hAnsi="Calibri"/>
                <w:color w:val="FF9900"/>
                <w:sz w:val="16"/>
                <w:szCs w:val="16"/>
                <w:lang w:val="pt-PT" w:eastAsia="pt-PT"/>
              </w:rPr>
            </w:pPr>
            <w:r w:rsidRPr="00255BFF">
              <w:rPr>
                <w:rFonts w:ascii="Calibri" w:hAnsi="Calibri"/>
                <w:color w:val="FF9900"/>
                <w:sz w:val="16"/>
                <w:szCs w:val="16"/>
                <w:lang w:val="pt-PT" w:eastAsia="pt-PT"/>
              </w:rPr>
              <w:t xml:space="preserve">a </w:t>
            </w:r>
            <w:r w:rsidRPr="00255BFF">
              <w:rPr>
                <w:rFonts w:ascii="Calibri" w:hAnsi="Calibri"/>
                <w:b/>
                <w:color w:val="FF9900"/>
                <w:sz w:val="16"/>
                <w:szCs w:val="16"/>
                <w:lang w:val="pt-PT" w:eastAsia="pt-PT"/>
              </w:rPr>
              <w:t>missão</w:t>
            </w:r>
            <w:r w:rsidRPr="00255BFF">
              <w:rPr>
                <w:rFonts w:ascii="Calibri" w:hAnsi="Calibri"/>
                <w:color w:val="FF9900"/>
                <w:sz w:val="16"/>
                <w:szCs w:val="16"/>
                <w:lang w:val="pt-PT" w:eastAsia="pt-PT"/>
              </w:rPr>
              <w:t>, a</w:t>
            </w:r>
            <w:r w:rsidRPr="00255BFF">
              <w:rPr>
                <w:rFonts w:ascii="Calibri" w:hAnsi="Calibri"/>
                <w:b/>
                <w:color w:val="FF9900"/>
                <w:sz w:val="16"/>
                <w:szCs w:val="16"/>
                <w:lang w:val="pt-PT" w:eastAsia="pt-PT"/>
              </w:rPr>
              <w:t xml:space="preserve"> visão</w:t>
            </w:r>
            <w:r w:rsidRPr="00255BFF">
              <w:rPr>
                <w:rFonts w:ascii="Calibri" w:hAnsi="Calibri"/>
                <w:color w:val="FF9900"/>
                <w:sz w:val="16"/>
                <w:szCs w:val="16"/>
                <w:lang w:val="pt-PT" w:eastAsia="pt-PT"/>
              </w:rPr>
              <w:t xml:space="preserve"> e os </w:t>
            </w:r>
            <w:r w:rsidRPr="00255BFF">
              <w:rPr>
                <w:rFonts w:ascii="Calibri" w:hAnsi="Calibri"/>
                <w:b/>
                <w:color w:val="FF9900"/>
                <w:sz w:val="16"/>
                <w:szCs w:val="16"/>
                <w:lang w:val="pt-PT" w:eastAsia="pt-PT"/>
              </w:rPr>
              <w:t>valores</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a prosseguir pela organização,</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e os implementam através de acções e comportamentos adequados e estão</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pessoalmente envolvidos no desenvolvimento</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e implementação do sistema de gestão da organização</w:t>
            </w:r>
          </w:p>
        </w:tc>
        <w:tc>
          <w:tcPr>
            <w:tcW w:w="2900" w:type="pct"/>
          </w:tcPr>
          <w:p w:rsidR="0052269A" w:rsidRPr="00AF5119" w:rsidRDefault="0052269A" w:rsidP="004B5221">
            <w:pPr>
              <w:spacing w:line="360" w:lineRule="auto"/>
              <w:ind w:right="16"/>
              <w:jc w:val="both"/>
              <w:outlineLvl w:val="3"/>
              <w:rPr>
                <w:rFonts w:ascii="Arial" w:hAnsi="Arial" w:cs="Arial"/>
                <w:bCs/>
                <w:lang w:val="pt-PT"/>
              </w:rPr>
            </w:pP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Envolvimento da liderança na definição e sustentação de objectivos orientados para o cidadão/cliente, em harmonia com os objectivos políticos.</w:t>
            </w:r>
          </w:p>
          <w:p w:rsidR="0052269A" w:rsidRPr="000D52F6" w:rsidRDefault="0052269A" w:rsidP="000D52F6">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Os dirigentes devem demonstrar ter um conhecimento claro dos seus clientes e das suas diferentes exigências, e da forma como estas podem ser harmonizadas com os imperativos políticos. Devem também demonstrar ter um compromisso claro para com o cidadão/cliente e as restantes partes interessadas na organização.</w:t>
            </w:r>
          </w:p>
        </w:tc>
      </w:tr>
      <w:tr w:rsidR="0052269A" w:rsidRPr="005151CF" w:rsidTr="00E5341E">
        <w:trPr>
          <w:trHeight w:val="1718"/>
        </w:trPr>
        <w:tc>
          <w:tcPr>
            <w:tcW w:w="232" w:type="pct"/>
            <w:vMerge/>
          </w:tcPr>
          <w:p w:rsidR="0052269A" w:rsidRPr="00AF5119" w:rsidRDefault="0052269A" w:rsidP="004B5221">
            <w:pPr>
              <w:spacing w:line="360" w:lineRule="auto"/>
              <w:ind w:right="16"/>
              <w:jc w:val="both"/>
              <w:outlineLvl w:val="3"/>
              <w:rPr>
                <w:rFonts w:ascii="Arial" w:hAnsi="Arial" w:cs="Arial"/>
                <w:bCs/>
                <w:lang w:val="pt-PT"/>
              </w:rPr>
            </w:pPr>
          </w:p>
        </w:tc>
        <w:tc>
          <w:tcPr>
            <w:tcW w:w="560" w:type="pct"/>
            <w:vAlign w:val="center"/>
          </w:tcPr>
          <w:p w:rsidR="0052269A" w:rsidRPr="00AF5119" w:rsidRDefault="0052269A" w:rsidP="004B5221">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Planeamento e Estratégia</w:t>
            </w:r>
          </w:p>
          <w:p w:rsidR="0052269A" w:rsidRPr="00AF5119" w:rsidRDefault="0052269A" w:rsidP="004B5221">
            <w:pPr>
              <w:spacing w:line="360" w:lineRule="auto"/>
              <w:ind w:right="16"/>
              <w:jc w:val="center"/>
              <w:outlineLvl w:val="3"/>
              <w:rPr>
                <w:rFonts w:ascii="Arial" w:hAnsi="Arial" w:cs="Arial"/>
                <w:bCs/>
                <w:sz w:val="16"/>
                <w:szCs w:val="16"/>
                <w:lang w:val="pt-PT"/>
              </w:rPr>
            </w:pPr>
            <w:r w:rsidRPr="00AF5119">
              <w:rPr>
                <w:rFonts w:ascii="Arial" w:hAnsi="Arial" w:cs="Arial"/>
                <w:bCs/>
                <w:sz w:val="16"/>
                <w:szCs w:val="16"/>
                <w:lang w:val="pt-PT"/>
              </w:rPr>
              <w:t>(Critério 2)</w:t>
            </w:r>
          </w:p>
        </w:tc>
        <w:tc>
          <w:tcPr>
            <w:tcW w:w="1308" w:type="pct"/>
            <w:vAlign w:val="center"/>
          </w:tcPr>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Como a organização implementa a sua</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missão e visão através de um</w:t>
            </w:r>
          </w:p>
          <w:p w:rsidR="0052269A" w:rsidRPr="00255BFF" w:rsidRDefault="0052269A" w:rsidP="004B5221">
            <w:pPr>
              <w:autoSpaceDE w:val="0"/>
              <w:autoSpaceDN w:val="0"/>
              <w:adjustRightInd w:val="0"/>
              <w:jc w:val="center"/>
              <w:rPr>
                <w:rFonts w:ascii="Calibri" w:hAnsi="Calibri"/>
                <w:b/>
                <w:color w:val="FF9900"/>
                <w:sz w:val="16"/>
                <w:szCs w:val="16"/>
                <w:lang w:val="pt-PT" w:eastAsia="pt-PT"/>
              </w:rPr>
            </w:pPr>
            <w:r w:rsidRPr="00AF5119">
              <w:rPr>
                <w:rFonts w:ascii="Calibri" w:hAnsi="Calibri"/>
                <w:b/>
                <w:color w:val="C00000"/>
                <w:sz w:val="16"/>
                <w:szCs w:val="16"/>
                <w:lang w:val="pt-PT" w:eastAsia="pt-PT"/>
              </w:rPr>
              <w:t xml:space="preserve"> </w:t>
            </w:r>
            <w:r w:rsidRPr="00255BFF">
              <w:rPr>
                <w:rFonts w:ascii="Calibri" w:hAnsi="Calibri"/>
                <w:b/>
                <w:color w:val="FF9900"/>
                <w:sz w:val="16"/>
                <w:szCs w:val="16"/>
                <w:lang w:val="pt-PT" w:eastAsia="pt-PT"/>
              </w:rPr>
              <w:t>planeamento e estratégia</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claramente orientados para todas as partes</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interessadas e suportada em políticas, planos,</w:t>
            </w:r>
          </w:p>
          <w:p w:rsidR="0052269A" w:rsidRPr="00AF5119" w:rsidRDefault="0052269A" w:rsidP="004B5221">
            <w:pPr>
              <w:spacing w:line="360" w:lineRule="auto"/>
              <w:ind w:right="16"/>
              <w:jc w:val="center"/>
              <w:outlineLvl w:val="3"/>
              <w:rPr>
                <w:rFonts w:ascii="Arial" w:hAnsi="Arial" w:cs="Arial"/>
                <w:bCs/>
                <w:lang w:val="pt-PT"/>
              </w:rPr>
            </w:pPr>
            <w:r w:rsidRPr="00AF5119">
              <w:rPr>
                <w:rFonts w:ascii="Calibri" w:hAnsi="Calibri"/>
                <w:sz w:val="16"/>
                <w:szCs w:val="16"/>
                <w:lang w:val="pt-PT" w:eastAsia="pt-PT"/>
              </w:rPr>
              <w:t>objectivos e processos adequados.</w:t>
            </w:r>
          </w:p>
        </w:tc>
        <w:tc>
          <w:tcPr>
            <w:tcW w:w="2900" w:type="pct"/>
          </w:tcPr>
          <w:p w:rsidR="0052269A" w:rsidRPr="00AF5119" w:rsidRDefault="0052269A" w:rsidP="004B5221">
            <w:pPr>
              <w:autoSpaceDE w:val="0"/>
              <w:autoSpaceDN w:val="0"/>
              <w:adjustRightInd w:val="0"/>
              <w:rPr>
                <w:rFonts w:ascii="Calibri" w:hAnsi="Calibri"/>
                <w:sz w:val="16"/>
                <w:szCs w:val="16"/>
                <w:lang w:val="pt-PT" w:eastAsia="pt-PT"/>
              </w:rPr>
            </w:pP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A política e a estratégia orientam a cultura interna da organização, a sua estrutura e as actividades a desenvolver a curto e longo prazo, segundo as prioridades definidas pelo poder político e pelas necessidades dos cidadãos/clientes e restantes interessados na organização.</w:t>
            </w: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A organização deve avaliar constantemente a política e estratégia definidas, incluindo os seus processos e planos, e a sua adequação e coerência global face às circunstâncias.</w:t>
            </w: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A política e a estratégia devem reflectir as intenções, orientações ou abordagens da organização para implementar processos de gestão da mudança e da modernização.</w:t>
            </w:r>
          </w:p>
          <w:p w:rsidR="0052269A" w:rsidRPr="00AF5119" w:rsidRDefault="0052269A" w:rsidP="004B5221">
            <w:pPr>
              <w:autoSpaceDE w:val="0"/>
              <w:autoSpaceDN w:val="0"/>
              <w:adjustRightInd w:val="0"/>
              <w:rPr>
                <w:rFonts w:ascii="Calibri" w:hAnsi="Calibri"/>
                <w:sz w:val="16"/>
                <w:szCs w:val="16"/>
                <w:lang w:val="pt-PT" w:eastAsia="pt-PT"/>
              </w:rPr>
            </w:pPr>
          </w:p>
        </w:tc>
      </w:tr>
      <w:tr w:rsidR="0052269A" w:rsidRPr="005151CF" w:rsidTr="00E5341E">
        <w:trPr>
          <w:trHeight w:val="1800"/>
        </w:trPr>
        <w:tc>
          <w:tcPr>
            <w:tcW w:w="232" w:type="pct"/>
            <w:vMerge/>
          </w:tcPr>
          <w:p w:rsidR="0052269A" w:rsidRPr="00AF5119" w:rsidRDefault="0052269A" w:rsidP="004B5221">
            <w:pPr>
              <w:spacing w:line="360" w:lineRule="auto"/>
              <w:ind w:right="16"/>
              <w:jc w:val="both"/>
              <w:outlineLvl w:val="3"/>
              <w:rPr>
                <w:rFonts w:ascii="Arial" w:hAnsi="Arial" w:cs="Arial"/>
                <w:bCs/>
                <w:lang w:val="pt-PT"/>
              </w:rPr>
            </w:pPr>
          </w:p>
        </w:tc>
        <w:tc>
          <w:tcPr>
            <w:tcW w:w="560" w:type="pct"/>
            <w:vAlign w:val="center"/>
          </w:tcPr>
          <w:p w:rsidR="0052269A" w:rsidRPr="00AF5119" w:rsidRDefault="0052269A" w:rsidP="004B5221">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Gestão das pessoas</w:t>
            </w:r>
          </w:p>
          <w:p w:rsidR="0052269A" w:rsidRPr="00AF5119" w:rsidRDefault="0052269A" w:rsidP="004B5221">
            <w:pPr>
              <w:spacing w:line="360" w:lineRule="auto"/>
              <w:ind w:right="16"/>
              <w:jc w:val="center"/>
              <w:outlineLvl w:val="3"/>
              <w:rPr>
                <w:rFonts w:ascii="Arial" w:hAnsi="Arial" w:cs="Arial"/>
                <w:bCs/>
                <w:sz w:val="16"/>
                <w:szCs w:val="16"/>
                <w:lang w:val="pt-PT"/>
              </w:rPr>
            </w:pPr>
            <w:r w:rsidRPr="00AF5119">
              <w:rPr>
                <w:rFonts w:ascii="Arial" w:hAnsi="Arial" w:cs="Arial"/>
                <w:bCs/>
                <w:sz w:val="16"/>
                <w:szCs w:val="16"/>
                <w:lang w:val="pt-PT"/>
              </w:rPr>
              <w:t>(Critério 3)</w:t>
            </w:r>
          </w:p>
        </w:tc>
        <w:tc>
          <w:tcPr>
            <w:tcW w:w="1308" w:type="pct"/>
          </w:tcPr>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Como a organização gere, desenvolve e</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liberta o conhecimento e todo o</w:t>
            </w:r>
          </w:p>
          <w:p w:rsidR="0052269A" w:rsidRPr="00255BFF" w:rsidRDefault="0052269A" w:rsidP="004B5221">
            <w:pPr>
              <w:autoSpaceDE w:val="0"/>
              <w:autoSpaceDN w:val="0"/>
              <w:adjustRightInd w:val="0"/>
              <w:jc w:val="center"/>
              <w:rPr>
                <w:rFonts w:ascii="Calibri" w:hAnsi="Calibri"/>
                <w:b/>
                <w:color w:val="FF9900"/>
                <w:sz w:val="16"/>
                <w:szCs w:val="16"/>
                <w:lang w:val="pt-PT" w:eastAsia="pt-PT"/>
              </w:rPr>
            </w:pPr>
            <w:r w:rsidRPr="00AF5119">
              <w:rPr>
                <w:rFonts w:ascii="Calibri" w:hAnsi="Calibri"/>
                <w:b/>
                <w:sz w:val="16"/>
                <w:szCs w:val="16"/>
                <w:lang w:val="pt-PT" w:eastAsia="pt-PT"/>
              </w:rPr>
              <w:t xml:space="preserve"> </w:t>
            </w:r>
            <w:r w:rsidRPr="00255BFF">
              <w:rPr>
                <w:rFonts w:ascii="Calibri" w:hAnsi="Calibri"/>
                <w:b/>
                <w:color w:val="FF9900"/>
                <w:sz w:val="16"/>
                <w:szCs w:val="16"/>
                <w:lang w:val="pt-PT" w:eastAsia="pt-PT"/>
              </w:rPr>
              <w:t>potencial das pessoas</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 xml:space="preserve"> que a compõem, tanto a nível</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individual, como de equipa e da organização</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no seu conjunto, e como planeia essas</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actividades de forma a prosseguir a política e</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a estratégia definidas e a garantir a eficácia</w:t>
            </w:r>
          </w:p>
          <w:p w:rsidR="0052269A" w:rsidRPr="00AF5119" w:rsidRDefault="0052269A" w:rsidP="004B5221">
            <w:pPr>
              <w:spacing w:line="360" w:lineRule="auto"/>
              <w:ind w:right="16"/>
              <w:jc w:val="center"/>
              <w:outlineLvl w:val="3"/>
              <w:rPr>
                <w:rFonts w:ascii="Arial" w:hAnsi="Arial" w:cs="Arial"/>
                <w:bCs/>
                <w:lang w:val="pt-PT"/>
              </w:rPr>
            </w:pPr>
            <w:r w:rsidRPr="00AF5119">
              <w:rPr>
                <w:rFonts w:ascii="Calibri" w:hAnsi="Calibri"/>
                <w:sz w:val="16"/>
                <w:szCs w:val="16"/>
                <w:lang w:val="pt-PT" w:eastAsia="pt-PT"/>
              </w:rPr>
              <w:t>operacional do seu pessoal.</w:t>
            </w:r>
          </w:p>
        </w:tc>
        <w:tc>
          <w:tcPr>
            <w:tcW w:w="2900" w:type="pct"/>
            <w:vAlign w:val="bottom"/>
          </w:tcPr>
          <w:p w:rsidR="0052269A" w:rsidRPr="00AF5119" w:rsidRDefault="0052269A" w:rsidP="004B5221">
            <w:pPr>
              <w:autoSpaceDE w:val="0"/>
              <w:autoSpaceDN w:val="0"/>
              <w:adjustRightInd w:val="0"/>
              <w:jc w:val="center"/>
              <w:rPr>
                <w:rFonts w:ascii="Calibri" w:hAnsi="Calibri"/>
                <w:sz w:val="16"/>
                <w:szCs w:val="16"/>
                <w:lang w:val="pt-PT" w:eastAsia="pt-PT"/>
              </w:rPr>
            </w:pPr>
          </w:p>
          <w:p w:rsidR="0052269A" w:rsidRPr="00AF5119" w:rsidRDefault="0052269A" w:rsidP="004B5221">
            <w:pPr>
              <w:autoSpaceDE w:val="0"/>
              <w:autoSpaceDN w:val="0"/>
              <w:adjustRightInd w:val="0"/>
              <w:jc w:val="center"/>
              <w:rPr>
                <w:rFonts w:ascii="Calibri" w:hAnsi="Calibri"/>
                <w:sz w:val="16"/>
                <w:szCs w:val="16"/>
                <w:lang w:val="pt-PT" w:eastAsia="pt-PT"/>
              </w:rPr>
            </w:pP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As organizações devem ter em consideração as restrições impostas à sua liberdade de acção, resultantes das políticas públicas de pessoal e salariais, e indicar a maneira como actuam no quadro dessas restrições de modo a optimizar o potencial do seu pessoal. Devem procurar aumentar a sua margem de manobra em matéria de gestão de recursos humanos de</w:t>
            </w:r>
            <w:r>
              <w:rPr>
                <w:rFonts w:ascii="Calibri" w:hAnsi="Calibri"/>
                <w:sz w:val="16"/>
                <w:szCs w:val="16"/>
                <w:lang w:val="pt-PT" w:eastAsia="pt-PT"/>
              </w:rPr>
              <w:t xml:space="preserve"> </w:t>
            </w:r>
            <w:r w:rsidRPr="00AF5119">
              <w:rPr>
                <w:rFonts w:ascii="Calibri" w:hAnsi="Calibri"/>
                <w:sz w:val="16"/>
                <w:szCs w:val="16"/>
                <w:lang w:val="pt-PT" w:eastAsia="pt-PT"/>
              </w:rPr>
              <w:t>forma a obter vantagens para a organização e</w:t>
            </w:r>
            <w:r>
              <w:rPr>
                <w:rFonts w:ascii="Calibri" w:hAnsi="Calibri"/>
                <w:sz w:val="16"/>
                <w:szCs w:val="16"/>
                <w:lang w:val="pt-PT" w:eastAsia="pt-PT"/>
              </w:rPr>
              <w:t xml:space="preserve"> </w:t>
            </w:r>
            <w:r w:rsidRPr="00AF5119">
              <w:rPr>
                <w:rFonts w:ascii="Calibri" w:hAnsi="Calibri"/>
                <w:sz w:val="16"/>
                <w:szCs w:val="16"/>
                <w:lang w:val="pt-PT" w:eastAsia="pt-PT"/>
              </w:rPr>
              <w:t>para as suas pessoas.</w:t>
            </w:r>
          </w:p>
          <w:p w:rsidR="0052269A" w:rsidRPr="00AF5119" w:rsidRDefault="0052269A" w:rsidP="004B5221">
            <w:pPr>
              <w:spacing w:line="360" w:lineRule="auto"/>
              <w:ind w:right="16"/>
              <w:jc w:val="center"/>
              <w:outlineLvl w:val="3"/>
              <w:rPr>
                <w:rFonts w:ascii="Arial" w:hAnsi="Arial" w:cs="Arial"/>
                <w:bCs/>
                <w:lang w:val="pt-PT"/>
              </w:rPr>
            </w:pPr>
          </w:p>
          <w:p w:rsidR="0052269A" w:rsidRPr="00AF5119" w:rsidRDefault="0052269A" w:rsidP="004B5221">
            <w:pPr>
              <w:spacing w:line="360" w:lineRule="auto"/>
              <w:ind w:right="16"/>
              <w:jc w:val="center"/>
              <w:outlineLvl w:val="3"/>
              <w:rPr>
                <w:rFonts w:ascii="Arial" w:hAnsi="Arial" w:cs="Arial"/>
                <w:bCs/>
                <w:lang w:val="pt-PT"/>
              </w:rPr>
            </w:pPr>
          </w:p>
        </w:tc>
      </w:tr>
      <w:tr w:rsidR="0052269A" w:rsidRPr="005151CF" w:rsidTr="00E5341E">
        <w:trPr>
          <w:trHeight w:val="1262"/>
        </w:trPr>
        <w:tc>
          <w:tcPr>
            <w:tcW w:w="232" w:type="pct"/>
            <w:vMerge w:val="restart"/>
          </w:tcPr>
          <w:p w:rsidR="0052269A" w:rsidRPr="00AF5119" w:rsidRDefault="0052269A" w:rsidP="004B5221">
            <w:pPr>
              <w:spacing w:line="360" w:lineRule="auto"/>
              <w:ind w:right="16"/>
              <w:jc w:val="both"/>
              <w:outlineLvl w:val="3"/>
              <w:rPr>
                <w:rFonts w:ascii="Arial" w:hAnsi="Arial" w:cs="Arial"/>
                <w:bCs/>
                <w:lang w:val="pt-PT"/>
              </w:rPr>
            </w:pPr>
          </w:p>
        </w:tc>
        <w:tc>
          <w:tcPr>
            <w:tcW w:w="560" w:type="pct"/>
            <w:vAlign w:val="center"/>
          </w:tcPr>
          <w:p w:rsidR="0052269A" w:rsidRPr="00AF5119" w:rsidRDefault="0052269A" w:rsidP="004B5221">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Parcerias e recursos</w:t>
            </w:r>
          </w:p>
          <w:p w:rsidR="0052269A" w:rsidRPr="00AF5119" w:rsidRDefault="0052269A" w:rsidP="004B5221">
            <w:pPr>
              <w:spacing w:line="360" w:lineRule="auto"/>
              <w:ind w:right="16"/>
              <w:jc w:val="center"/>
              <w:outlineLvl w:val="3"/>
              <w:rPr>
                <w:rFonts w:ascii="Arial" w:hAnsi="Arial" w:cs="Arial"/>
                <w:bCs/>
                <w:sz w:val="16"/>
                <w:szCs w:val="16"/>
                <w:lang w:val="pt-PT"/>
              </w:rPr>
            </w:pPr>
            <w:r w:rsidRPr="00AF5119">
              <w:rPr>
                <w:rFonts w:ascii="Arial" w:hAnsi="Arial" w:cs="Arial"/>
                <w:bCs/>
                <w:sz w:val="16"/>
                <w:szCs w:val="16"/>
                <w:lang w:val="pt-PT"/>
              </w:rPr>
              <w:t>(Critério 4)</w:t>
            </w:r>
          </w:p>
        </w:tc>
        <w:tc>
          <w:tcPr>
            <w:tcW w:w="1308" w:type="pct"/>
          </w:tcPr>
          <w:p w:rsidR="0052269A" w:rsidRPr="00AF5119" w:rsidRDefault="0052269A" w:rsidP="004B5221">
            <w:pPr>
              <w:autoSpaceDE w:val="0"/>
              <w:autoSpaceDN w:val="0"/>
              <w:adjustRightInd w:val="0"/>
              <w:jc w:val="center"/>
              <w:rPr>
                <w:rFonts w:ascii="Calibri" w:hAnsi="Calibri"/>
                <w:sz w:val="16"/>
                <w:szCs w:val="16"/>
                <w:lang w:val="pt-PT" w:eastAsia="pt-PT"/>
              </w:rPr>
            </w:pP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Como a organização planeia e gere as suas</w:t>
            </w:r>
          </w:p>
          <w:p w:rsidR="0052269A" w:rsidRPr="00255BFF" w:rsidRDefault="0052269A" w:rsidP="004B5221">
            <w:pPr>
              <w:autoSpaceDE w:val="0"/>
              <w:autoSpaceDN w:val="0"/>
              <w:adjustRightInd w:val="0"/>
              <w:jc w:val="center"/>
              <w:rPr>
                <w:rFonts w:ascii="Calibri" w:hAnsi="Calibri"/>
                <w:b/>
                <w:color w:val="FF9900"/>
                <w:sz w:val="16"/>
                <w:szCs w:val="16"/>
                <w:lang w:val="pt-PT" w:eastAsia="pt-PT"/>
              </w:rPr>
            </w:pPr>
            <w:r w:rsidRPr="00255BFF">
              <w:rPr>
                <w:rFonts w:ascii="Calibri" w:hAnsi="Calibri"/>
                <w:b/>
                <w:color w:val="FF9900"/>
                <w:sz w:val="16"/>
                <w:szCs w:val="16"/>
                <w:lang w:val="pt-PT" w:eastAsia="pt-PT"/>
              </w:rPr>
              <w:t>parcerias externas e os seus recursos internos</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de forma a garantir a prossecução da política</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e da estratégia e o eficaz funcionamento dos</w:t>
            </w:r>
          </w:p>
          <w:p w:rsidR="0052269A" w:rsidRPr="00AF5119" w:rsidRDefault="0052269A" w:rsidP="004B5221">
            <w:pPr>
              <w:spacing w:line="360" w:lineRule="auto"/>
              <w:ind w:right="16"/>
              <w:jc w:val="center"/>
              <w:outlineLvl w:val="3"/>
              <w:rPr>
                <w:rFonts w:ascii="Arial" w:hAnsi="Arial" w:cs="Arial"/>
                <w:bCs/>
                <w:lang w:val="pt-PT"/>
              </w:rPr>
            </w:pPr>
            <w:r w:rsidRPr="00AF5119">
              <w:rPr>
                <w:rFonts w:ascii="Calibri" w:hAnsi="Calibri"/>
                <w:sz w:val="16"/>
                <w:szCs w:val="16"/>
                <w:lang w:val="pt-PT" w:eastAsia="pt-PT"/>
              </w:rPr>
              <w:t>processos.</w:t>
            </w:r>
          </w:p>
        </w:tc>
        <w:tc>
          <w:tcPr>
            <w:tcW w:w="2900" w:type="pct"/>
          </w:tcPr>
          <w:p w:rsidR="0052269A" w:rsidRPr="00AF5119" w:rsidRDefault="0052269A" w:rsidP="004B5221">
            <w:pPr>
              <w:autoSpaceDE w:val="0"/>
              <w:autoSpaceDN w:val="0"/>
              <w:adjustRightInd w:val="0"/>
              <w:rPr>
                <w:rFonts w:ascii="Calibri" w:hAnsi="Calibri"/>
                <w:sz w:val="16"/>
                <w:szCs w:val="16"/>
                <w:lang w:val="pt-PT" w:eastAsia="pt-PT"/>
              </w:rPr>
            </w:pP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A avaliação não deve incidir sob o nível de recursos disponíveis ou a sua distribuição, mas sim sob a forma como a organização, no âmbito do seu grau de liberdade de acção, gere esses recursos de modo a apoiar a política e a estratégia.</w:t>
            </w: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 xml:space="preserve"> Uma gestão eficaz das relações com os parceiros pode ser crucial para alcançar os objectivos da organização. Estas relações podem envolver responsabilidade e dependência face a parceiros externos.</w:t>
            </w:r>
          </w:p>
        </w:tc>
      </w:tr>
      <w:tr w:rsidR="0052269A" w:rsidRPr="005151CF" w:rsidTr="00E5341E">
        <w:trPr>
          <w:trHeight w:val="141"/>
        </w:trPr>
        <w:tc>
          <w:tcPr>
            <w:tcW w:w="232" w:type="pct"/>
            <w:vMerge/>
          </w:tcPr>
          <w:p w:rsidR="0052269A" w:rsidRPr="00AF5119" w:rsidRDefault="0052269A" w:rsidP="004B5221">
            <w:pPr>
              <w:spacing w:line="360" w:lineRule="auto"/>
              <w:ind w:right="16"/>
              <w:jc w:val="both"/>
              <w:outlineLvl w:val="3"/>
              <w:rPr>
                <w:rFonts w:ascii="Arial" w:hAnsi="Arial" w:cs="Arial"/>
                <w:bCs/>
                <w:lang w:val="pt-PT"/>
              </w:rPr>
            </w:pPr>
          </w:p>
        </w:tc>
        <w:tc>
          <w:tcPr>
            <w:tcW w:w="560" w:type="pct"/>
            <w:vAlign w:val="center"/>
          </w:tcPr>
          <w:p w:rsidR="0052269A" w:rsidRPr="00AF5119" w:rsidRDefault="0052269A" w:rsidP="004B5221">
            <w:pPr>
              <w:ind w:right="17"/>
              <w:jc w:val="center"/>
              <w:outlineLvl w:val="3"/>
              <w:rPr>
                <w:rFonts w:ascii="Arial" w:hAnsi="Arial" w:cs="Arial"/>
                <w:b/>
                <w:bCs/>
                <w:sz w:val="16"/>
                <w:szCs w:val="16"/>
                <w:lang w:val="pt-PT"/>
              </w:rPr>
            </w:pPr>
            <w:r w:rsidRPr="00AF5119">
              <w:rPr>
                <w:rFonts w:ascii="Arial" w:hAnsi="Arial" w:cs="Arial"/>
                <w:b/>
                <w:bCs/>
                <w:sz w:val="16"/>
                <w:szCs w:val="16"/>
                <w:lang w:val="pt-PT"/>
              </w:rPr>
              <w:t>Gestão dos processos e da mudança</w:t>
            </w:r>
          </w:p>
          <w:p w:rsidR="0052269A" w:rsidRPr="00AF5119" w:rsidRDefault="0052269A" w:rsidP="004B5221">
            <w:pPr>
              <w:spacing w:line="360" w:lineRule="auto"/>
              <w:ind w:right="16"/>
              <w:outlineLvl w:val="3"/>
              <w:rPr>
                <w:rFonts w:ascii="Arial" w:hAnsi="Arial" w:cs="Arial"/>
                <w:bCs/>
                <w:sz w:val="16"/>
                <w:szCs w:val="16"/>
                <w:lang w:val="pt-PT"/>
              </w:rPr>
            </w:pPr>
          </w:p>
          <w:p w:rsidR="0052269A" w:rsidRPr="00AF5119" w:rsidRDefault="0052269A" w:rsidP="004B5221">
            <w:pPr>
              <w:spacing w:line="360" w:lineRule="auto"/>
              <w:ind w:right="16"/>
              <w:jc w:val="center"/>
              <w:outlineLvl w:val="3"/>
              <w:rPr>
                <w:rFonts w:ascii="Arial" w:hAnsi="Arial" w:cs="Arial"/>
                <w:bCs/>
                <w:sz w:val="16"/>
                <w:szCs w:val="16"/>
                <w:lang w:val="pt-PT"/>
              </w:rPr>
            </w:pPr>
            <w:r w:rsidRPr="00AF5119">
              <w:rPr>
                <w:rFonts w:ascii="Arial" w:hAnsi="Arial" w:cs="Arial"/>
                <w:bCs/>
                <w:sz w:val="16"/>
                <w:szCs w:val="16"/>
                <w:lang w:val="pt-PT"/>
              </w:rPr>
              <w:t>(Critério 5)</w:t>
            </w:r>
          </w:p>
        </w:tc>
        <w:tc>
          <w:tcPr>
            <w:tcW w:w="1308" w:type="pct"/>
          </w:tcPr>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Como a organização concebe, gere e melhora</w:t>
            </w:r>
          </w:p>
          <w:p w:rsidR="0052269A" w:rsidRPr="00255BFF" w:rsidRDefault="0052269A" w:rsidP="004B5221">
            <w:pPr>
              <w:autoSpaceDE w:val="0"/>
              <w:autoSpaceDN w:val="0"/>
              <w:adjustRightInd w:val="0"/>
              <w:jc w:val="center"/>
              <w:rPr>
                <w:rFonts w:ascii="Calibri" w:hAnsi="Calibri"/>
                <w:b/>
                <w:color w:val="FF9900"/>
                <w:sz w:val="16"/>
                <w:szCs w:val="16"/>
                <w:lang w:val="pt-PT" w:eastAsia="pt-PT"/>
              </w:rPr>
            </w:pPr>
            <w:r w:rsidRPr="00255BFF">
              <w:rPr>
                <w:rFonts w:ascii="Calibri" w:hAnsi="Calibri"/>
                <w:b/>
                <w:color w:val="FF9900"/>
                <w:sz w:val="16"/>
                <w:szCs w:val="16"/>
                <w:lang w:val="pt-PT" w:eastAsia="pt-PT"/>
              </w:rPr>
              <w:t xml:space="preserve">os seus processos </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de modo a apoiar a política</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e a estratégia definidas, a garantir a satisfação</w:t>
            </w:r>
          </w:p>
          <w:p w:rsidR="0052269A" w:rsidRPr="00AF5119" w:rsidRDefault="0052269A" w:rsidP="004B5221">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plena e a gerar mais-valias para os seus</w:t>
            </w:r>
          </w:p>
          <w:p w:rsidR="0052269A" w:rsidRPr="00AF5119" w:rsidRDefault="0052269A" w:rsidP="004B5221">
            <w:pPr>
              <w:spacing w:line="360" w:lineRule="auto"/>
              <w:ind w:right="16"/>
              <w:jc w:val="center"/>
              <w:outlineLvl w:val="3"/>
              <w:rPr>
                <w:rFonts w:ascii="Arial" w:hAnsi="Arial" w:cs="Arial"/>
                <w:bCs/>
                <w:lang w:val="pt-PT"/>
              </w:rPr>
            </w:pPr>
            <w:r w:rsidRPr="00AF5119">
              <w:rPr>
                <w:rFonts w:ascii="Calibri" w:hAnsi="Calibri"/>
                <w:sz w:val="16"/>
                <w:szCs w:val="16"/>
                <w:lang w:val="pt-PT" w:eastAsia="pt-PT"/>
              </w:rPr>
              <w:t>clientes e para os outros grupos interessados.</w:t>
            </w:r>
          </w:p>
        </w:tc>
        <w:tc>
          <w:tcPr>
            <w:tcW w:w="2900" w:type="pct"/>
            <w:vAlign w:val="center"/>
          </w:tcPr>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Nos serviços públicos os processos críticos relacionam-se com a prestação do serviço ao cidadão/cliente e com as actividades essenciais que suportam o funcionamento da organização.</w:t>
            </w:r>
          </w:p>
          <w:p w:rsidR="0052269A" w:rsidRPr="00AF5119" w:rsidRDefault="0052269A" w:rsidP="004B5221">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A chave para a identificação, avaliação e melhoria desses processos deve ser o seu contributo e eficácia em relação à missão do organismo.</w:t>
            </w:r>
          </w:p>
        </w:tc>
      </w:tr>
    </w:tbl>
    <w:p w:rsidR="0052269A" w:rsidRDefault="0052269A" w:rsidP="00972E7E">
      <w:pPr>
        <w:spacing w:line="360" w:lineRule="auto"/>
        <w:ind w:right="16"/>
        <w:jc w:val="center"/>
        <w:outlineLvl w:val="3"/>
        <w:rPr>
          <w:b/>
          <w:bCs/>
          <w:sz w:val="20"/>
          <w:szCs w:val="20"/>
          <w:lang w:val="pt-PT" w:eastAsia="pt-PT"/>
        </w:rPr>
        <w:sectPr w:rsidR="0052269A" w:rsidSect="000D52F6">
          <w:type w:val="nextColumn"/>
          <w:pgSz w:w="16838" w:h="11906" w:orient="landscape" w:code="9"/>
          <w:pgMar w:top="1202" w:right="1440" w:bottom="992" w:left="1440" w:header="510" w:footer="851" w:gutter="0"/>
          <w:pgNumType w:start="9"/>
          <w:cols w:space="708"/>
          <w:docGrid w:linePitch="360"/>
        </w:sectPr>
      </w:pPr>
    </w:p>
    <w:p w:rsidR="0052269A" w:rsidRDefault="0052269A" w:rsidP="00972E7E">
      <w:pPr>
        <w:spacing w:line="360" w:lineRule="auto"/>
        <w:ind w:right="16"/>
        <w:jc w:val="center"/>
        <w:outlineLvl w:val="3"/>
        <w:rPr>
          <w:rFonts w:ascii="Arial" w:hAnsi="Arial" w:cs="Arial"/>
          <w:bCs/>
          <w:sz w:val="22"/>
          <w:szCs w:val="22"/>
          <w:lang w:val="pt-PT"/>
        </w:rPr>
      </w:pPr>
      <w:r>
        <w:rPr>
          <w:b/>
          <w:bCs/>
          <w:sz w:val="20"/>
          <w:szCs w:val="20"/>
          <w:lang w:val="pt-PT" w:eastAsia="pt-PT"/>
        </w:rPr>
        <w:t>Tabela 2. – Critérios de Resultados na Avaliação da CAF</w:t>
      </w:r>
    </w:p>
    <w:tbl>
      <w:tblPr>
        <w:tblW w:w="508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1"/>
        <w:gridCol w:w="1850"/>
        <w:gridCol w:w="3769"/>
        <w:gridCol w:w="8216"/>
      </w:tblGrid>
      <w:tr w:rsidR="0052269A" w:rsidTr="0056237B">
        <w:trPr>
          <w:trHeight w:val="321"/>
        </w:trPr>
        <w:tc>
          <w:tcPr>
            <w:tcW w:w="843" w:type="pct"/>
            <w:gridSpan w:val="2"/>
            <w:shd w:val="clear" w:color="auto" w:fill="FFFFCC"/>
            <w:vAlign w:val="bottom"/>
          </w:tcPr>
          <w:p w:rsidR="0052269A" w:rsidRPr="00AF5119" w:rsidRDefault="0052269A" w:rsidP="0056237B">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Critérios de Avaliação</w:t>
            </w:r>
          </w:p>
        </w:tc>
        <w:tc>
          <w:tcPr>
            <w:tcW w:w="1308" w:type="pct"/>
            <w:shd w:val="clear" w:color="auto" w:fill="FFFFCC"/>
            <w:vAlign w:val="bottom"/>
          </w:tcPr>
          <w:p w:rsidR="0052269A" w:rsidRPr="00AF5119" w:rsidRDefault="0052269A" w:rsidP="0056237B">
            <w:pPr>
              <w:spacing w:line="360" w:lineRule="auto"/>
              <w:ind w:right="16"/>
              <w:jc w:val="center"/>
              <w:outlineLvl w:val="3"/>
              <w:rPr>
                <w:rFonts w:ascii="Arial" w:hAnsi="Arial" w:cs="Arial"/>
                <w:b/>
                <w:bCs/>
                <w:lang w:val="pt-PT"/>
              </w:rPr>
            </w:pPr>
            <w:r w:rsidRPr="00AF5119">
              <w:rPr>
                <w:rFonts w:ascii="Arial" w:hAnsi="Arial" w:cs="Arial"/>
                <w:b/>
                <w:bCs/>
                <w:sz w:val="16"/>
                <w:szCs w:val="16"/>
                <w:lang w:val="pt-PT"/>
              </w:rPr>
              <w:t>Definição</w:t>
            </w:r>
          </w:p>
        </w:tc>
        <w:tc>
          <w:tcPr>
            <w:tcW w:w="2849" w:type="pct"/>
            <w:shd w:val="clear" w:color="auto" w:fill="FFFFCC"/>
            <w:vAlign w:val="bottom"/>
          </w:tcPr>
          <w:p w:rsidR="0052269A" w:rsidRPr="00AF5119" w:rsidRDefault="0052269A" w:rsidP="0056237B">
            <w:pPr>
              <w:spacing w:line="360" w:lineRule="auto"/>
              <w:ind w:right="16"/>
              <w:jc w:val="center"/>
              <w:outlineLvl w:val="3"/>
              <w:rPr>
                <w:rFonts w:ascii="Arial" w:hAnsi="Arial" w:cs="Arial"/>
                <w:b/>
                <w:bCs/>
                <w:sz w:val="16"/>
                <w:szCs w:val="16"/>
                <w:lang w:val="pt-PT"/>
              </w:rPr>
            </w:pPr>
            <w:r w:rsidRPr="00AF5119">
              <w:rPr>
                <w:rFonts w:ascii="Arial" w:hAnsi="Arial" w:cs="Arial"/>
                <w:b/>
                <w:bCs/>
                <w:sz w:val="16"/>
                <w:szCs w:val="16"/>
                <w:lang w:val="pt-PT"/>
              </w:rPr>
              <w:t>Principais implicações</w:t>
            </w:r>
          </w:p>
        </w:tc>
      </w:tr>
      <w:tr w:rsidR="0052269A" w:rsidRPr="005151CF" w:rsidTr="0056237B">
        <w:tc>
          <w:tcPr>
            <w:tcW w:w="200" w:type="pct"/>
            <w:vMerge w:val="restart"/>
            <w:textDirection w:val="btLr"/>
          </w:tcPr>
          <w:p w:rsidR="0052269A" w:rsidRPr="00AF5119" w:rsidRDefault="0052269A" w:rsidP="0056237B">
            <w:pPr>
              <w:spacing w:line="360" w:lineRule="auto"/>
              <w:ind w:left="113" w:right="16"/>
              <w:jc w:val="center"/>
              <w:outlineLvl w:val="3"/>
              <w:rPr>
                <w:rFonts w:ascii="Arial" w:hAnsi="Arial" w:cs="Arial"/>
                <w:b/>
                <w:bCs/>
                <w:sz w:val="20"/>
                <w:szCs w:val="20"/>
                <w:lang w:val="pt-PT"/>
              </w:rPr>
            </w:pPr>
            <w:r w:rsidRPr="00AF5119">
              <w:rPr>
                <w:rFonts w:ascii="Arial" w:hAnsi="Arial" w:cs="Arial"/>
                <w:b/>
                <w:bCs/>
                <w:sz w:val="20"/>
                <w:szCs w:val="20"/>
                <w:lang w:val="pt-PT"/>
              </w:rPr>
              <w:t>Resultados</w:t>
            </w:r>
          </w:p>
        </w:tc>
        <w:tc>
          <w:tcPr>
            <w:tcW w:w="643" w:type="pct"/>
            <w:vAlign w:val="bottom"/>
          </w:tcPr>
          <w:p w:rsidR="0052269A" w:rsidRPr="00AF5119" w:rsidRDefault="0052269A" w:rsidP="0056237B">
            <w:pPr>
              <w:autoSpaceDE w:val="0"/>
              <w:autoSpaceDN w:val="0"/>
              <w:adjustRightInd w:val="0"/>
              <w:jc w:val="center"/>
              <w:rPr>
                <w:rFonts w:ascii="Arial" w:hAnsi="Arial" w:cs="Arial"/>
                <w:b/>
                <w:bCs/>
                <w:iCs/>
                <w:sz w:val="16"/>
                <w:szCs w:val="16"/>
                <w:lang w:val="pt-PT" w:eastAsia="pt-PT"/>
              </w:rPr>
            </w:pP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Resultados</w:t>
            </w: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orientados para o</w:t>
            </w: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Cidadão/Cliente</w:t>
            </w:r>
          </w:p>
          <w:p w:rsidR="0052269A" w:rsidRPr="00AF5119" w:rsidRDefault="0052269A" w:rsidP="0056237B">
            <w:pPr>
              <w:autoSpaceDE w:val="0"/>
              <w:autoSpaceDN w:val="0"/>
              <w:adjustRightInd w:val="0"/>
              <w:jc w:val="center"/>
              <w:rPr>
                <w:rFonts w:ascii="Arial" w:hAnsi="Arial" w:cs="Arial"/>
                <w:bCs/>
                <w:iCs/>
                <w:sz w:val="16"/>
                <w:szCs w:val="16"/>
                <w:lang w:val="pt-PT" w:eastAsia="pt-PT"/>
              </w:rPr>
            </w:pP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Cs/>
                <w:iCs/>
                <w:sz w:val="16"/>
                <w:szCs w:val="16"/>
                <w:lang w:val="pt-PT" w:eastAsia="pt-PT"/>
              </w:rPr>
              <w:t>(Critério 6</w:t>
            </w:r>
            <w:r w:rsidRPr="00AF5119">
              <w:rPr>
                <w:rFonts w:ascii="Arial" w:hAnsi="Arial" w:cs="Arial"/>
                <w:b/>
                <w:bCs/>
                <w:iCs/>
                <w:sz w:val="16"/>
                <w:szCs w:val="16"/>
                <w:lang w:val="pt-PT" w:eastAsia="pt-PT"/>
              </w:rPr>
              <w:t>)</w:t>
            </w:r>
          </w:p>
          <w:p w:rsidR="0052269A" w:rsidRPr="00AF5119" w:rsidRDefault="0052269A" w:rsidP="0056237B">
            <w:pPr>
              <w:autoSpaceDE w:val="0"/>
              <w:autoSpaceDN w:val="0"/>
              <w:adjustRightInd w:val="0"/>
              <w:rPr>
                <w:rFonts w:ascii="Arial" w:hAnsi="Arial" w:cs="Arial"/>
                <w:bCs/>
                <w:iCs/>
                <w:sz w:val="16"/>
                <w:szCs w:val="16"/>
                <w:lang w:val="pt-PT" w:eastAsia="pt-PT"/>
              </w:rPr>
            </w:pPr>
          </w:p>
        </w:tc>
        <w:tc>
          <w:tcPr>
            <w:tcW w:w="1308" w:type="pct"/>
          </w:tcPr>
          <w:p w:rsidR="0052269A" w:rsidRPr="00AF5119" w:rsidRDefault="0052269A" w:rsidP="0056237B">
            <w:pPr>
              <w:autoSpaceDE w:val="0"/>
              <w:autoSpaceDN w:val="0"/>
              <w:adjustRightInd w:val="0"/>
              <w:jc w:val="center"/>
              <w:rPr>
                <w:rFonts w:ascii="Calibri" w:hAnsi="Calibri"/>
                <w:sz w:val="16"/>
                <w:szCs w:val="16"/>
                <w:lang w:val="pt-PT" w:eastAsia="pt-PT"/>
              </w:rPr>
            </w:pP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Que resultados a organização atinge</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em relação à</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 xml:space="preserve"> </w:t>
            </w:r>
            <w:r w:rsidRPr="00255BFF">
              <w:rPr>
                <w:rFonts w:ascii="Calibri" w:hAnsi="Calibri"/>
                <w:b/>
                <w:color w:val="FF9900"/>
                <w:sz w:val="16"/>
                <w:szCs w:val="16"/>
                <w:lang w:val="pt-PT" w:eastAsia="pt-PT"/>
              </w:rPr>
              <w:t>satisfação dos seus clientes externos</w:t>
            </w:r>
            <w:r w:rsidRPr="00AF5119">
              <w:rPr>
                <w:rFonts w:ascii="Calibri" w:hAnsi="Calibri"/>
                <w:sz w:val="16"/>
                <w:szCs w:val="16"/>
                <w:lang w:val="pt-PT" w:eastAsia="pt-PT"/>
              </w:rPr>
              <w:t>.</w:t>
            </w:r>
          </w:p>
        </w:tc>
        <w:tc>
          <w:tcPr>
            <w:tcW w:w="2849" w:type="pct"/>
            <w:vAlign w:val="center"/>
          </w:tcPr>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Os cidadãos/clientes são os beneficiários das actividades, produtos e serviços prestados pelos organismos públicos.</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A avaliação do grau de satisfação dos cidadãos/clientes baseia-se mais em áreas consideradas importantes por grupos de clientes e em aspectos susceptíveis de serem melhorados pela organização no âmbito do serviço específico que presta.</w:t>
            </w:r>
          </w:p>
        </w:tc>
      </w:tr>
      <w:tr w:rsidR="0052269A" w:rsidRPr="005151CF" w:rsidTr="0056237B">
        <w:tc>
          <w:tcPr>
            <w:tcW w:w="200" w:type="pct"/>
            <w:vMerge/>
          </w:tcPr>
          <w:p w:rsidR="0052269A" w:rsidRPr="00AF5119" w:rsidRDefault="0052269A" w:rsidP="0056237B">
            <w:pPr>
              <w:spacing w:line="360" w:lineRule="auto"/>
              <w:ind w:right="16"/>
              <w:jc w:val="both"/>
              <w:outlineLvl w:val="3"/>
              <w:rPr>
                <w:rFonts w:ascii="Arial" w:hAnsi="Arial" w:cs="Arial"/>
                <w:bCs/>
                <w:lang w:val="pt-PT"/>
              </w:rPr>
            </w:pPr>
          </w:p>
        </w:tc>
        <w:tc>
          <w:tcPr>
            <w:tcW w:w="643" w:type="pct"/>
            <w:vAlign w:val="center"/>
          </w:tcPr>
          <w:p w:rsidR="0052269A" w:rsidRPr="00AF5119" w:rsidRDefault="0052269A" w:rsidP="0056237B">
            <w:pPr>
              <w:autoSpaceDE w:val="0"/>
              <w:autoSpaceDN w:val="0"/>
              <w:adjustRightInd w:val="0"/>
              <w:jc w:val="center"/>
              <w:rPr>
                <w:rFonts w:ascii="Arial" w:hAnsi="Arial" w:cs="Arial"/>
                <w:b/>
                <w:bCs/>
                <w:iCs/>
                <w:sz w:val="16"/>
                <w:szCs w:val="16"/>
                <w:lang w:val="pt-PT" w:eastAsia="pt-PT"/>
              </w:rPr>
            </w:pP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Resultados</w:t>
            </w: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relativos às</w:t>
            </w:r>
          </w:p>
          <w:p w:rsidR="0052269A" w:rsidRPr="00AF5119" w:rsidRDefault="0052269A" w:rsidP="0056237B">
            <w:pPr>
              <w:spacing w:line="360" w:lineRule="auto"/>
              <w:ind w:right="16"/>
              <w:jc w:val="center"/>
              <w:outlineLvl w:val="3"/>
              <w:rPr>
                <w:rFonts w:ascii="Arial" w:hAnsi="Arial" w:cs="Arial"/>
                <w:b/>
                <w:bCs/>
                <w:iCs/>
                <w:sz w:val="16"/>
                <w:szCs w:val="16"/>
                <w:lang w:val="pt-PT" w:eastAsia="pt-PT"/>
              </w:rPr>
            </w:pPr>
            <w:r w:rsidRPr="00AF5119">
              <w:rPr>
                <w:rFonts w:ascii="Arial" w:hAnsi="Arial" w:cs="Arial"/>
                <w:b/>
                <w:bCs/>
                <w:iCs/>
                <w:sz w:val="16"/>
                <w:szCs w:val="16"/>
                <w:lang w:val="pt-PT" w:eastAsia="pt-PT"/>
              </w:rPr>
              <w:t>Pessoas</w:t>
            </w:r>
          </w:p>
          <w:p w:rsidR="0052269A" w:rsidRPr="00AF5119" w:rsidRDefault="0052269A" w:rsidP="0056237B">
            <w:pPr>
              <w:autoSpaceDE w:val="0"/>
              <w:autoSpaceDN w:val="0"/>
              <w:adjustRightInd w:val="0"/>
              <w:jc w:val="center"/>
              <w:rPr>
                <w:rFonts w:ascii="Arial" w:hAnsi="Arial" w:cs="Arial"/>
                <w:bCs/>
                <w:sz w:val="16"/>
                <w:szCs w:val="16"/>
                <w:lang w:val="pt-PT"/>
              </w:rPr>
            </w:pPr>
            <w:r w:rsidRPr="00AF5119">
              <w:rPr>
                <w:rFonts w:ascii="Arial" w:hAnsi="Arial" w:cs="Arial"/>
                <w:bCs/>
                <w:iCs/>
                <w:sz w:val="16"/>
                <w:szCs w:val="16"/>
                <w:lang w:val="pt-PT" w:eastAsia="pt-PT"/>
              </w:rPr>
              <w:t>(Critério 7)</w:t>
            </w:r>
          </w:p>
          <w:p w:rsidR="0052269A" w:rsidRPr="00AF5119" w:rsidRDefault="0052269A" w:rsidP="0056237B">
            <w:pPr>
              <w:spacing w:line="360" w:lineRule="auto"/>
              <w:ind w:right="16"/>
              <w:outlineLvl w:val="3"/>
              <w:rPr>
                <w:rFonts w:ascii="Arial" w:hAnsi="Arial" w:cs="Arial"/>
                <w:bCs/>
                <w:sz w:val="16"/>
                <w:szCs w:val="16"/>
                <w:lang w:val="pt-PT"/>
              </w:rPr>
            </w:pPr>
          </w:p>
        </w:tc>
        <w:tc>
          <w:tcPr>
            <w:tcW w:w="1308" w:type="pct"/>
            <w:vAlign w:val="center"/>
          </w:tcPr>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Que resultados a organização atinge</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 xml:space="preserve"> em relação à </w:t>
            </w:r>
          </w:p>
          <w:p w:rsidR="0052269A" w:rsidRPr="00AF5119" w:rsidRDefault="0052269A" w:rsidP="0056237B">
            <w:pPr>
              <w:spacing w:line="360" w:lineRule="auto"/>
              <w:ind w:right="16"/>
              <w:jc w:val="center"/>
              <w:outlineLvl w:val="3"/>
              <w:rPr>
                <w:rFonts w:ascii="Arial" w:hAnsi="Arial" w:cs="Arial"/>
                <w:bCs/>
                <w:lang w:val="pt-PT"/>
              </w:rPr>
            </w:pPr>
            <w:r w:rsidRPr="00255BFF">
              <w:rPr>
                <w:rFonts w:ascii="Calibri" w:hAnsi="Calibri"/>
                <w:color w:val="FF9900"/>
                <w:sz w:val="16"/>
                <w:szCs w:val="16"/>
                <w:lang w:val="pt-PT" w:eastAsia="pt-PT"/>
              </w:rPr>
              <w:t>satisfação dos seus colaboradores</w:t>
            </w:r>
            <w:r w:rsidRPr="00AF5119">
              <w:rPr>
                <w:rFonts w:ascii="Calibri" w:hAnsi="Calibri"/>
                <w:sz w:val="16"/>
                <w:szCs w:val="16"/>
                <w:lang w:val="pt-PT" w:eastAsia="pt-PT"/>
              </w:rPr>
              <w:t>.</w:t>
            </w:r>
          </w:p>
        </w:tc>
        <w:tc>
          <w:tcPr>
            <w:tcW w:w="2849" w:type="pct"/>
          </w:tcPr>
          <w:p w:rsidR="0052269A" w:rsidRPr="00AF5119" w:rsidRDefault="0052269A" w:rsidP="0056237B">
            <w:pPr>
              <w:autoSpaceDE w:val="0"/>
              <w:autoSpaceDN w:val="0"/>
              <w:adjustRightInd w:val="0"/>
              <w:rPr>
                <w:rFonts w:ascii="Calibri" w:hAnsi="Calibri"/>
                <w:sz w:val="16"/>
                <w:szCs w:val="16"/>
                <w:lang w:val="pt-PT" w:eastAsia="pt-PT"/>
              </w:rPr>
            </w:pP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Este critério incide sobre a satisfação de todos os colaboradores da organização e está relacionado com as acções tomadas pela organização no âmbito do critério relativo à Gestão das Pessoas (critério 3).</w:t>
            </w: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Os constrangimentos externos limitam muitas vezes a liberdade de acção neste domínio. Por isso, os esforços da organização visando superar essas limitações devem ser apresentados.</w:t>
            </w: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 xml:space="preserve"> A avaliação deve incidir sobre as áreas relativamente às quais a organização tem liberdade de actuação.</w:t>
            </w:r>
          </w:p>
        </w:tc>
      </w:tr>
      <w:tr w:rsidR="0052269A" w:rsidRPr="005151CF" w:rsidTr="0056237B">
        <w:trPr>
          <w:trHeight w:val="1839"/>
        </w:trPr>
        <w:tc>
          <w:tcPr>
            <w:tcW w:w="200" w:type="pct"/>
            <w:vMerge/>
          </w:tcPr>
          <w:p w:rsidR="0052269A" w:rsidRPr="00AF5119" w:rsidRDefault="0052269A" w:rsidP="0056237B">
            <w:pPr>
              <w:spacing w:line="360" w:lineRule="auto"/>
              <w:ind w:right="16"/>
              <w:jc w:val="both"/>
              <w:outlineLvl w:val="3"/>
              <w:rPr>
                <w:rFonts w:ascii="Arial" w:hAnsi="Arial" w:cs="Arial"/>
                <w:bCs/>
                <w:lang w:val="pt-PT"/>
              </w:rPr>
            </w:pPr>
          </w:p>
        </w:tc>
        <w:tc>
          <w:tcPr>
            <w:tcW w:w="643" w:type="pct"/>
            <w:vAlign w:val="center"/>
          </w:tcPr>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Impacto na</w:t>
            </w:r>
          </w:p>
          <w:p w:rsidR="0052269A" w:rsidRPr="00AF5119" w:rsidRDefault="0052269A" w:rsidP="0056237B">
            <w:pPr>
              <w:spacing w:line="360" w:lineRule="auto"/>
              <w:ind w:right="16"/>
              <w:jc w:val="center"/>
              <w:outlineLvl w:val="3"/>
              <w:rPr>
                <w:rFonts w:ascii="Arial" w:hAnsi="Arial" w:cs="Arial"/>
                <w:b/>
                <w:bCs/>
                <w:iCs/>
                <w:sz w:val="16"/>
                <w:szCs w:val="16"/>
                <w:lang w:val="pt-PT" w:eastAsia="pt-PT"/>
              </w:rPr>
            </w:pPr>
            <w:r w:rsidRPr="00AF5119">
              <w:rPr>
                <w:rFonts w:ascii="Arial" w:hAnsi="Arial" w:cs="Arial"/>
                <w:b/>
                <w:bCs/>
                <w:iCs/>
                <w:sz w:val="16"/>
                <w:szCs w:val="16"/>
                <w:lang w:val="pt-PT" w:eastAsia="pt-PT"/>
              </w:rPr>
              <w:t>Sociedade</w:t>
            </w:r>
          </w:p>
          <w:p w:rsidR="0052269A" w:rsidRPr="00AF5119" w:rsidRDefault="0052269A" w:rsidP="0056237B">
            <w:pPr>
              <w:spacing w:line="360" w:lineRule="auto"/>
              <w:ind w:right="16"/>
              <w:jc w:val="center"/>
              <w:outlineLvl w:val="3"/>
              <w:rPr>
                <w:rFonts w:ascii="Arial" w:hAnsi="Arial" w:cs="Arial"/>
                <w:bCs/>
                <w:sz w:val="16"/>
                <w:szCs w:val="16"/>
                <w:lang w:val="pt-PT"/>
              </w:rPr>
            </w:pPr>
            <w:r w:rsidRPr="00AF5119">
              <w:rPr>
                <w:rFonts w:ascii="Arial" w:hAnsi="Arial" w:cs="Arial"/>
                <w:bCs/>
                <w:iCs/>
                <w:sz w:val="16"/>
                <w:szCs w:val="16"/>
                <w:lang w:val="pt-PT" w:eastAsia="pt-PT"/>
              </w:rPr>
              <w:t>(Critério 8)</w:t>
            </w:r>
          </w:p>
        </w:tc>
        <w:tc>
          <w:tcPr>
            <w:tcW w:w="1308" w:type="pct"/>
          </w:tcPr>
          <w:p w:rsidR="0052269A" w:rsidRPr="00AF5119" w:rsidRDefault="0052269A" w:rsidP="0056237B">
            <w:pPr>
              <w:autoSpaceDE w:val="0"/>
              <w:autoSpaceDN w:val="0"/>
              <w:adjustRightInd w:val="0"/>
              <w:rPr>
                <w:rFonts w:ascii="Calibri" w:hAnsi="Calibri"/>
                <w:sz w:val="16"/>
                <w:szCs w:val="16"/>
                <w:lang w:val="pt-PT" w:eastAsia="pt-PT"/>
              </w:rPr>
            </w:pPr>
          </w:p>
          <w:p w:rsidR="0052269A" w:rsidRPr="00AF5119" w:rsidRDefault="0052269A" w:rsidP="0056237B">
            <w:pPr>
              <w:autoSpaceDE w:val="0"/>
              <w:autoSpaceDN w:val="0"/>
              <w:adjustRightInd w:val="0"/>
              <w:rPr>
                <w:rFonts w:ascii="Calibri" w:hAnsi="Calibri"/>
                <w:sz w:val="16"/>
                <w:szCs w:val="16"/>
                <w:lang w:val="pt-PT" w:eastAsia="pt-PT"/>
              </w:rPr>
            </w:pPr>
          </w:p>
          <w:p w:rsidR="0052269A" w:rsidRPr="00AF5119" w:rsidRDefault="0052269A" w:rsidP="0056237B">
            <w:pPr>
              <w:autoSpaceDE w:val="0"/>
              <w:autoSpaceDN w:val="0"/>
              <w:adjustRightInd w:val="0"/>
              <w:rPr>
                <w:rFonts w:ascii="Calibri" w:hAnsi="Calibri"/>
                <w:sz w:val="16"/>
                <w:szCs w:val="16"/>
                <w:lang w:val="pt-PT" w:eastAsia="pt-PT"/>
              </w:rPr>
            </w:pP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Que resultados a organização atinge na</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satisfação das necessidades e expectativas da</w:t>
            </w:r>
          </w:p>
          <w:p w:rsidR="0052269A" w:rsidRPr="00255BFF" w:rsidRDefault="0052269A" w:rsidP="0056237B">
            <w:pPr>
              <w:autoSpaceDE w:val="0"/>
              <w:autoSpaceDN w:val="0"/>
              <w:adjustRightInd w:val="0"/>
              <w:jc w:val="center"/>
              <w:rPr>
                <w:rFonts w:ascii="Calibri" w:hAnsi="Calibri"/>
                <w:b/>
                <w:color w:val="FF9900"/>
                <w:sz w:val="16"/>
                <w:szCs w:val="16"/>
                <w:lang w:val="pt-PT" w:eastAsia="pt-PT"/>
              </w:rPr>
            </w:pPr>
            <w:r w:rsidRPr="00255BFF">
              <w:rPr>
                <w:rFonts w:ascii="Calibri" w:hAnsi="Calibri"/>
                <w:b/>
                <w:color w:val="FF9900"/>
                <w:sz w:val="16"/>
                <w:szCs w:val="16"/>
                <w:lang w:val="pt-PT" w:eastAsia="pt-PT"/>
              </w:rPr>
              <w:t>comunidade local, nacional ou internacional</w:t>
            </w:r>
          </w:p>
          <w:p w:rsidR="0052269A" w:rsidRPr="00AF5119" w:rsidRDefault="0052269A" w:rsidP="0056237B">
            <w:pPr>
              <w:spacing w:line="360" w:lineRule="auto"/>
              <w:ind w:right="16"/>
              <w:jc w:val="center"/>
              <w:outlineLvl w:val="3"/>
              <w:rPr>
                <w:rFonts w:ascii="Arial" w:hAnsi="Arial" w:cs="Arial"/>
                <w:bCs/>
                <w:lang w:val="pt-PT"/>
              </w:rPr>
            </w:pPr>
            <w:r w:rsidRPr="00AF5119">
              <w:rPr>
                <w:rFonts w:ascii="Calibri" w:hAnsi="Calibri"/>
                <w:sz w:val="16"/>
                <w:szCs w:val="16"/>
                <w:lang w:val="pt-PT" w:eastAsia="pt-PT"/>
              </w:rPr>
              <w:t>(conforme apropriado).</w:t>
            </w:r>
          </w:p>
        </w:tc>
        <w:tc>
          <w:tcPr>
            <w:tcW w:w="2849" w:type="pct"/>
            <w:vAlign w:val="bottom"/>
          </w:tcPr>
          <w:p w:rsidR="0052269A" w:rsidRPr="00AF5119" w:rsidRDefault="0052269A" w:rsidP="0056237B">
            <w:pPr>
              <w:autoSpaceDE w:val="0"/>
              <w:autoSpaceDN w:val="0"/>
              <w:adjustRightInd w:val="0"/>
              <w:rPr>
                <w:rFonts w:ascii="Calibri" w:hAnsi="Calibri"/>
                <w:sz w:val="16"/>
                <w:szCs w:val="16"/>
                <w:lang w:val="pt-PT" w:eastAsia="pt-PT"/>
              </w:rPr>
            </w:pP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Este critério inclui a percepção (externa) da abordagem do organismo em relação a questões como a qualidade de vida ou a preservação do meio ambiente e dos recursos globais, e as medidas internas destinadas a avaliar a eficácia da organização face à comunidade em que se insere.</w:t>
            </w: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O impacto das organizações públicas na comunidade em que se inserem deriva, em grande medida, da natureza da sua missão ou mandato legal para prosseguir determinadas actividades de interesse colectivo. Os resultados relativos a estas acções principais devem ser apresentados no âmbito dos critérios 6 e 9, respectivamente, resultados orientados para o cidadão/cliente e outros resultados de desempenho.</w:t>
            </w: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Este critério mede o impacto na sociedade da actuação do organismo fora do âmbito da sua actividade principal ou competências específicas atribuídas por lei.</w:t>
            </w:r>
          </w:p>
          <w:p w:rsidR="0052269A" w:rsidRPr="00AF5119" w:rsidRDefault="0052269A" w:rsidP="0056237B">
            <w:pPr>
              <w:autoSpaceDE w:val="0"/>
              <w:autoSpaceDN w:val="0"/>
              <w:adjustRightInd w:val="0"/>
              <w:rPr>
                <w:rFonts w:ascii="Calibri" w:hAnsi="Calibri"/>
                <w:sz w:val="16"/>
                <w:szCs w:val="16"/>
                <w:lang w:val="pt-PT" w:eastAsia="pt-PT"/>
              </w:rPr>
            </w:pPr>
          </w:p>
        </w:tc>
      </w:tr>
      <w:tr w:rsidR="0052269A" w:rsidRPr="005151CF" w:rsidTr="0056237B">
        <w:trPr>
          <w:trHeight w:val="401"/>
        </w:trPr>
        <w:tc>
          <w:tcPr>
            <w:tcW w:w="200" w:type="pct"/>
            <w:vMerge/>
          </w:tcPr>
          <w:p w:rsidR="0052269A" w:rsidRPr="00AF5119" w:rsidRDefault="0052269A" w:rsidP="0056237B">
            <w:pPr>
              <w:spacing w:line="360" w:lineRule="auto"/>
              <w:ind w:right="16"/>
              <w:jc w:val="both"/>
              <w:outlineLvl w:val="3"/>
              <w:rPr>
                <w:rFonts w:ascii="Arial" w:hAnsi="Arial" w:cs="Arial"/>
                <w:bCs/>
                <w:lang w:val="pt-PT"/>
              </w:rPr>
            </w:pPr>
          </w:p>
        </w:tc>
        <w:tc>
          <w:tcPr>
            <w:tcW w:w="643" w:type="pct"/>
            <w:vAlign w:val="center"/>
          </w:tcPr>
          <w:p w:rsidR="0052269A" w:rsidRPr="00AF5119" w:rsidRDefault="0052269A" w:rsidP="0056237B">
            <w:pPr>
              <w:spacing w:line="360" w:lineRule="auto"/>
              <w:ind w:right="16"/>
              <w:jc w:val="center"/>
              <w:outlineLvl w:val="3"/>
              <w:rPr>
                <w:rFonts w:ascii="Arial" w:hAnsi="Arial" w:cs="Arial"/>
                <w:bCs/>
                <w:sz w:val="16"/>
                <w:szCs w:val="16"/>
                <w:lang w:val="pt-PT"/>
              </w:rPr>
            </w:pPr>
          </w:p>
          <w:p w:rsidR="0052269A" w:rsidRPr="00AF5119" w:rsidRDefault="0052269A" w:rsidP="0056237B">
            <w:pPr>
              <w:spacing w:line="360" w:lineRule="auto"/>
              <w:ind w:right="16"/>
              <w:jc w:val="center"/>
              <w:outlineLvl w:val="3"/>
              <w:rPr>
                <w:rFonts w:ascii="Arial" w:hAnsi="Arial" w:cs="Arial"/>
                <w:bCs/>
                <w:sz w:val="16"/>
                <w:szCs w:val="16"/>
                <w:lang w:val="pt-PT"/>
              </w:rPr>
            </w:pP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Resultados do</w:t>
            </w: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r w:rsidRPr="00AF5119">
              <w:rPr>
                <w:rFonts w:ascii="Arial" w:hAnsi="Arial" w:cs="Arial"/>
                <w:b/>
                <w:bCs/>
                <w:iCs/>
                <w:sz w:val="16"/>
                <w:szCs w:val="16"/>
                <w:lang w:val="pt-PT" w:eastAsia="pt-PT"/>
              </w:rPr>
              <w:t>Desempenho-chave</w:t>
            </w:r>
          </w:p>
          <w:p w:rsidR="0052269A" w:rsidRPr="00AF5119" w:rsidRDefault="0052269A" w:rsidP="0056237B">
            <w:pPr>
              <w:autoSpaceDE w:val="0"/>
              <w:autoSpaceDN w:val="0"/>
              <w:adjustRightInd w:val="0"/>
              <w:jc w:val="center"/>
              <w:rPr>
                <w:rFonts w:ascii="Arial" w:hAnsi="Arial" w:cs="Arial"/>
                <w:b/>
                <w:bCs/>
                <w:iCs/>
                <w:sz w:val="16"/>
                <w:szCs w:val="16"/>
                <w:lang w:val="pt-PT" w:eastAsia="pt-PT"/>
              </w:rPr>
            </w:pPr>
          </w:p>
          <w:p w:rsidR="0052269A" w:rsidRPr="00AF5119" w:rsidRDefault="0052269A" w:rsidP="0056237B">
            <w:pPr>
              <w:autoSpaceDE w:val="0"/>
              <w:autoSpaceDN w:val="0"/>
              <w:adjustRightInd w:val="0"/>
              <w:jc w:val="center"/>
              <w:rPr>
                <w:rFonts w:ascii="Arial" w:hAnsi="Arial" w:cs="Arial"/>
                <w:bCs/>
                <w:iCs/>
                <w:sz w:val="16"/>
                <w:szCs w:val="16"/>
                <w:lang w:val="pt-PT" w:eastAsia="pt-PT"/>
              </w:rPr>
            </w:pPr>
            <w:r w:rsidRPr="00AF5119">
              <w:rPr>
                <w:rFonts w:ascii="Arial" w:hAnsi="Arial" w:cs="Arial"/>
                <w:bCs/>
                <w:iCs/>
                <w:sz w:val="16"/>
                <w:szCs w:val="16"/>
                <w:lang w:val="pt-PT" w:eastAsia="pt-PT"/>
              </w:rPr>
              <w:t>(Critério 9)</w:t>
            </w:r>
          </w:p>
          <w:p w:rsidR="0052269A" w:rsidRPr="00AF5119" w:rsidRDefault="0052269A" w:rsidP="0056237B">
            <w:pPr>
              <w:spacing w:line="360" w:lineRule="auto"/>
              <w:ind w:right="16"/>
              <w:outlineLvl w:val="3"/>
              <w:rPr>
                <w:rFonts w:ascii="Arial" w:hAnsi="Arial" w:cs="Arial"/>
                <w:bCs/>
                <w:sz w:val="16"/>
                <w:szCs w:val="16"/>
                <w:lang w:val="pt-PT"/>
              </w:rPr>
            </w:pPr>
          </w:p>
        </w:tc>
        <w:tc>
          <w:tcPr>
            <w:tcW w:w="1308" w:type="pct"/>
          </w:tcPr>
          <w:p w:rsidR="0052269A" w:rsidRPr="00AF5119" w:rsidRDefault="0052269A" w:rsidP="0056237B">
            <w:pPr>
              <w:autoSpaceDE w:val="0"/>
              <w:autoSpaceDN w:val="0"/>
              <w:adjustRightInd w:val="0"/>
              <w:jc w:val="center"/>
              <w:rPr>
                <w:rFonts w:ascii="Calibri" w:hAnsi="Calibri"/>
                <w:sz w:val="16"/>
                <w:szCs w:val="16"/>
                <w:lang w:val="pt-PT" w:eastAsia="pt-PT"/>
              </w:rPr>
            </w:pP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Que resultados a organização atinge em</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relação ao desempenho planeado quanto à</w:t>
            </w:r>
          </w:p>
          <w:p w:rsidR="0052269A" w:rsidRPr="00AF5119" w:rsidRDefault="0052269A" w:rsidP="0056237B">
            <w:pPr>
              <w:autoSpaceDE w:val="0"/>
              <w:autoSpaceDN w:val="0"/>
              <w:adjustRightInd w:val="0"/>
              <w:jc w:val="center"/>
              <w:rPr>
                <w:rFonts w:ascii="Calibri" w:hAnsi="Calibri"/>
                <w:sz w:val="16"/>
                <w:szCs w:val="16"/>
                <w:lang w:val="pt-PT" w:eastAsia="pt-PT"/>
              </w:rPr>
            </w:pPr>
            <w:r w:rsidRPr="00255BFF">
              <w:rPr>
                <w:rFonts w:ascii="Calibri" w:hAnsi="Calibri"/>
                <w:b/>
                <w:color w:val="FF9900"/>
                <w:sz w:val="16"/>
                <w:szCs w:val="16"/>
                <w:lang w:val="pt-PT" w:eastAsia="pt-PT"/>
              </w:rPr>
              <w:t>sua missão ou actividade principal</w:t>
            </w:r>
            <w:r w:rsidRPr="00AF5119">
              <w:rPr>
                <w:rFonts w:ascii="Calibri" w:hAnsi="Calibri"/>
                <w:sz w:val="16"/>
                <w:szCs w:val="16"/>
                <w:lang w:val="pt-PT" w:eastAsia="pt-PT"/>
              </w:rPr>
              <w:t xml:space="preserve">, </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quanto a objectivos específicos e quanto à satisfação</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das necessidades e expectativas de todos</w:t>
            </w:r>
          </w:p>
          <w:p w:rsidR="0052269A" w:rsidRPr="00AF5119" w:rsidRDefault="0052269A" w:rsidP="0056237B">
            <w:pPr>
              <w:autoSpaceDE w:val="0"/>
              <w:autoSpaceDN w:val="0"/>
              <w:adjustRightInd w:val="0"/>
              <w:jc w:val="center"/>
              <w:rPr>
                <w:rFonts w:ascii="Calibri" w:hAnsi="Calibri"/>
                <w:sz w:val="16"/>
                <w:szCs w:val="16"/>
                <w:lang w:val="pt-PT" w:eastAsia="pt-PT"/>
              </w:rPr>
            </w:pPr>
            <w:r w:rsidRPr="00AF5119">
              <w:rPr>
                <w:rFonts w:ascii="Calibri" w:hAnsi="Calibri"/>
                <w:sz w:val="16"/>
                <w:szCs w:val="16"/>
                <w:lang w:val="pt-PT" w:eastAsia="pt-PT"/>
              </w:rPr>
              <w:t>aqueles que têm interesse (financeiro ou</w:t>
            </w:r>
          </w:p>
          <w:p w:rsidR="0052269A" w:rsidRPr="00AF5119" w:rsidRDefault="0052269A" w:rsidP="0056237B">
            <w:pPr>
              <w:spacing w:line="360" w:lineRule="auto"/>
              <w:ind w:right="16"/>
              <w:jc w:val="center"/>
              <w:outlineLvl w:val="3"/>
              <w:rPr>
                <w:rFonts w:ascii="Arial" w:hAnsi="Arial" w:cs="Arial"/>
                <w:bCs/>
                <w:lang w:val="pt-PT"/>
              </w:rPr>
            </w:pPr>
            <w:r w:rsidRPr="00AF5119">
              <w:rPr>
                <w:rFonts w:ascii="Calibri" w:hAnsi="Calibri"/>
                <w:sz w:val="16"/>
                <w:szCs w:val="16"/>
                <w:lang w:val="pt-PT" w:eastAsia="pt-PT"/>
              </w:rPr>
              <w:t>outro) na organização.</w:t>
            </w:r>
          </w:p>
        </w:tc>
        <w:tc>
          <w:tcPr>
            <w:tcW w:w="2849" w:type="pct"/>
          </w:tcPr>
          <w:p w:rsidR="0052269A" w:rsidRPr="00AF5119" w:rsidRDefault="0052269A" w:rsidP="0056237B">
            <w:pPr>
              <w:autoSpaceDE w:val="0"/>
              <w:autoSpaceDN w:val="0"/>
              <w:adjustRightInd w:val="0"/>
              <w:rPr>
                <w:rFonts w:ascii="Calibri" w:hAnsi="Calibri"/>
                <w:sz w:val="16"/>
                <w:szCs w:val="16"/>
                <w:lang w:val="pt-PT" w:eastAsia="pt-PT"/>
              </w:rPr>
            </w:pP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Este critério relaciona-se com tudo o que a organização tenha determinado como essencial: todos em resultados mensuráveis para o sucesso, a curto e longo prazo, da organização.</w:t>
            </w: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Os resultados do desempenhos-chave são medidas da eficácia e da eficiência da organização na prestação do serviço público, medindo também o grau de execução das finalidades e objectivos específicos determinados politicamente.</w:t>
            </w:r>
          </w:p>
          <w:p w:rsidR="0052269A" w:rsidRPr="00AF5119" w:rsidRDefault="0052269A" w:rsidP="0056237B">
            <w:pPr>
              <w:autoSpaceDE w:val="0"/>
              <w:autoSpaceDN w:val="0"/>
              <w:adjustRightInd w:val="0"/>
              <w:rPr>
                <w:rFonts w:ascii="Calibri" w:hAnsi="Calibri"/>
                <w:sz w:val="16"/>
                <w:szCs w:val="16"/>
                <w:lang w:val="pt-PT" w:eastAsia="pt-PT"/>
              </w:rPr>
            </w:pPr>
            <w:r w:rsidRPr="00AF5119">
              <w:rPr>
                <w:rFonts w:ascii="Calibri" w:hAnsi="Calibri"/>
                <w:sz w:val="16"/>
                <w:szCs w:val="16"/>
                <w:lang w:val="pt-PT" w:eastAsia="pt-PT"/>
              </w:rPr>
              <w:t>Os indicadores de desempenho podem ser financeiros ou não financeiros e muitos relacionam-se directamente com a Política e a Estratégia (critério 2) e com os processos críticos da organização (critério 5).</w:t>
            </w:r>
          </w:p>
        </w:tc>
      </w:tr>
    </w:tbl>
    <w:p w:rsidR="0052269A" w:rsidRDefault="0052269A" w:rsidP="00972E7E">
      <w:pPr>
        <w:spacing w:line="360" w:lineRule="auto"/>
        <w:ind w:left="142" w:right="16"/>
        <w:jc w:val="both"/>
        <w:outlineLvl w:val="3"/>
        <w:rPr>
          <w:rFonts w:ascii="Arial" w:hAnsi="Arial" w:cs="Arial"/>
          <w:bCs/>
          <w:sz w:val="22"/>
          <w:szCs w:val="22"/>
          <w:lang w:val="pt-PT"/>
        </w:rPr>
      </w:pPr>
    </w:p>
    <w:p w:rsidR="0052269A" w:rsidRDefault="0052269A" w:rsidP="00972E7E">
      <w:pPr>
        <w:spacing w:line="360" w:lineRule="auto"/>
        <w:ind w:left="142" w:right="16"/>
        <w:jc w:val="center"/>
        <w:outlineLvl w:val="3"/>
        <w:rPr>
          <w:sz w:val="20"/>
          <w:szCs w:val="20"/>
          <w:lang w:val="pt-PT" w:eastAsia="pt-PT"/>
        </w:rPr>
      </w:pPr>
      <w:r>
        <w:rPr>
          <w:sz w:val="20"/>
          <w:szCs w:val="20"/>
          <w:lang w:val="pt-PT" w:eastAsia="pt-PT"/>
        </w:rPr>
        <w:t>Fonte: Saraiva (2003)</w:t>
      </w:r>
    </w:p>
    <w:p w:rsidR="0052269A" w:rsidRDefault="0052269A" w:rsidP="00972E7E">
      <w:pPr>
        <w:spacing w:line="360" w:lineRule="auto"/>
        <w:ind w:left="142" w:right="16"/>
        <w:jc w:val="center"/>
        <w:outlineLvl w:val="3"/>
        <w:rPr>
          <w:sz w:val="20"/>
          <w:szCs w:val="20"/>
          <w:lang w:val="pt-PT" w:eastAsia="pt-PT"/>
        </w:rPr>
      </w:pPr>
    </w:p>
    <w:p w:rsidR="0052269A" w:rsidRDefault="0052269A" w:rsidP="00972E7E">
      <w:pPr>
        <w:spacing w:line="360" w:lineRule="auto"/>
        <w:ind w:left="142" w:right="16"/>
        <w:jc w:val="center"/>
        <w:outlineLvl w:val="3"/>
        <w:rPr>
          <w:rFonts w:ascii="Arial" w:hAnsi="Arial" w:cs="Arial"/>
          <w:b/>
          <w:color w:val="FF9900"/>
          <w:lang w:val="pt-PT"/>
        </w:rPr>
        <w:sectPr w:rsidR="0052269A" w:rsidSect="000D52F6">
          <w:pgSz w:w="16838" w:h="11906" w:orient="landscape" w:code="9"/>
          <w:pgMar w:top="1202" w:right="1440" w:bottom="992" w:left="1440" w:header="510" w:footer="851" w:gutter="0"/>
          <w:pgNumType w:start="10"/>
          <w:cols w:space="708"/>
          <w:docGrid w:linePitch="360"/>
        </w:sectPr>
      </w:pPr>
    </w:p>
    <w:p w:rsidR="0052269A" w:rsidRDefault="0052269A" w:rsidP="003E14A5">
      <w:pPr>
        <w:spacing w:line="360" w:lineRule="auto"/>
        <w:ind w:left="142" w:right="16"/>
        <w:outlineLvl w:val="3"/>
        <w:rPr>
          <w:rFonts w:ascii="Arial" w:hAnsi="Arial" w:cs="Arial"/>
          <w:b/>
          <w:color w:val="FF9900"/>
          <w:lang w:val="pt-PT"/>
        </w:rPr>
      </w:pPr>
      <w:r>
        <w:rPr>
          <w:rFonts w:ascii="Arial" w:hAnsi="Arial" w:cs="Arial"/>
          <w:b/>
          <w:color w:val="FF9900"/>
          <w:lang w:val="pt-PT"/>
        </w:rPr>
        <w:t xml:space="preserve">2.2 </w:t>
      </w:r>
      <w:r w:rsidRPr="00404765">
        <w:rPr>
          <w:rFonts w:ascii="Arial" w:hAnsi="Arial" w:cs="Arial"/>
          <w:b/>
          <w:color w:val="FF9900"/>
          <w:lang w:val="pt-PT"/>
        </w:rPr>
        <w:t>– A</w:t>
      </w:r>
      <w:r>
        <w:rPr>
          <w:rFonts w:ascii="Arial" w:hAnsi="Arial" w:cs="Arial"/>
          <w:b/>
          <w:color w:val="FF9900"/>
          <w:lang w:val="pt-PT"/>
        </w:rPr>
        <w:t xml:space="preserve"> origem do projecto na Organização</w:t>
      </w:r>
    </w:p>
    <w:p w:rsidR="0052269A" w:rsidRPr="00A6107B" w:rsidRDefault="0052269A" w:rsidP="00A6107B">
      <w:pPr>
        <w:spacing w:line="360" w:lineRule="auto"/>
        <w:ind w:right="16"/>
        <w:outlineLvl w:val="3"/>
        <w:rPr>
          <w:rFonts w:ascii="Arial" w:hAnsi="Arial" w:cs="Arial"/>
          <w:b/>
          <w:color w:val="FF9900"/>
          <w:lang w:val="pt-PT"/>
        </w:rPr>
      </w:pPr>
    </w:p>
    <w:p w:rsidR="0052269A" w:rsidRDefault="0052269A" w:rsidP="00972E7E">
      <w:pPr>
        <w:spacing w:line="360" w:lineRule="auto"/>
        <w:jc w:val="both"/>
        <w:rPr>
          <w:rFonts w:ascii="Arial" w:hAnsi="Arial" w:cs="Arial"/>
          <w:sz w:val="20"/>
          <w:szCs w:val="20"/>
          <w:lang w:val="pt-PT"/>
        </w:rPr>
      </w:pPr>
      <w:r w:rsidRPr="000D5D1A">
        <w:rPr>
          <w:rFonts w:ascii="Arial" w:hAnsi="Arial" w:cs="Arial"/>
          <w:bCs/>
          <w:sz w:val="20"/>
          <w:szCs w:val="20"/>
          <w:lang w:val="pt-PT"/>
        </w:rPr>
        <w:t xml:space="preserve">Prosseguindo a política de Gestão da Qualidade em curso na Universidade de Lisboa e </w:t>
      </w:r>
      <w:r>
        <w:rPr>
          <w:rFonts w:ascii="Arial" w:hAnsi="Arial" w:cs="Arial"/>
          <w:sz w:val="20"/>
          <w:szCs w:val="20"/>
          <w:lang w:val="pt-PT"/>
        </w:rPr>
        <w:t>num contexto de entusiasmo pela</w:t>
      </w:r>
      <w:r w:rsidRPr="00F350CF">
        <w:rPr>
          <w:rFonts w:ascii="Arial" w:hAnsi="Arial" w:cs="Arial"/>
          <w:sz w:val="20"/>
          <w:szCs w:val="20"/>
          <w:lang w:val="pt-PT"/>
        </w:rPr>
        <w:t xml:space="preserve"> </w:t>
      </w:r>
      <w:r>
        <w:rPr>
          <w:rFonts w:ascii="Arial" w:hAnsi="Arial" w:cs="Arial"/>
          <w:sz w:val="20"/>
          <w:szCs w:val="20"/>
          <w:lang w:val="pt-PT"/>
        </w:rPr>
        <w:t>implementação de um</w:t>
      </w:r>
      <w:r w:rsidRPr="00F350CF">
        <w:rPr>
          <w:rFonts w:ascii="Arial" w:hAnsi="Arial" w:cs="Arial"/>
          <w:sz w:val="20"/>
          <w:szCs w:val="20"/>
          <w:lang w:val="pt-PT"/>
        </w:rPr>
        <w:t xml:space="preserve"> Sistema de Gestão da Qualidade na FMUL</w:t>
      </w:r>
      <w:r>
        <w:rPr>
          <w:rFonts w:ascii="Arial" w:hAnsi="Arial" w:cs="Arial"/>
          <w:sz w:val="20"/>
          <w:szCs w:val="20"/>
          <w:lang w:val="pt-PT"/>
        </w:rPr>
        <w:t>,</w:t>
      </w:r>
      <w:r w:rsidRPr="00C26057">
        <w:rPr>
          <w:rFonts w:ascii="Arial" w:hAnsi="Arial" w:cs="Arial"/>
          <w:sz w:val="20"/>
          <w:szCs w:val="20"/>
          <w:lang w:val="pt-PT"/>
        </w:rPr>
        <w:t xml:space="preserve"> </w:t>
      </w:r>
      <w:r>
        <w:rPr>
          <w:rFonts w:ascii="Arial" w:hAnsi="Arial" w:cs="Arial"/>
          <w:sz w:val="20"/>
          <w:szCs w:val="20"/>
          <w:lang w:val="pt-PT"/>
        </w:rPr>
        <w:t>foi apresentada uma candidatura a</w:t>
      </w:r>
      <w:r w:rsidRPr="00F350CF">
        <w:rPr>
          <w:rFonts w:ascii="Arial" w:hAnsi="Arial" w:cs="Arial"/>
          <w:sz w:val="20"/>
          <w:szCs w:val="20"/>
          <w:lang w:val="pt-PT"/>
        </w:rPr>
        <w:t>o Programa Operacional Potencial Humano (POPH)</w:t>
      </w:r>
      <w:r>
        <w:rPr>
          <w:rFonts w:ascii="Arial" w:hAnsi="Arial" w:cs="Arial"/>
          <w:sz w:val="20"/>
          <w:szCs w:val="20"/>
          <w:lang w:val="pt-PT"/>
        </w:rPr>
        <w:t xml:space="preserve">, pelo Departamento de Gestão Administrativa da FMUL, que conduziu à aprovação de um projecto visando preparar a FMUL para a certificação na Qualidade, através da metodologia </w:t>
      </w:r>
      <w:r w:rsidRPr="00F350CF">
        <w:rPr>
          <w:rFonts w:ascii="Arial" w:hAnsi="Arial" w:cs="Arial"/>
          <w:sz w:val="20"/>
          <w:szCs w:val="20"/>
          <w:lang w:val="pt-PT"/>
        </w:rPr>
        <w:t xml:space="preserve">da Estrutura Comum de Avaliação – CAF </w:t>
      </w:r>
      <w:r w:rsidRPr="006A4441">
        <w:rPr>
          <w:rFonts w:ascii="Arial" w:hAnsi="Arial" w:cs="Arial"/>
          <w:i/>
          <w:sz w:val="20"/>
          <w:szCs w:val="20"/>
          <w:lang w:val="pt-PT"/>
        </w:rPr>
        <w:t>(Common Assessment Framework)</w:t>
      </w:r>
      <w:r>
        <w:rPr>
          <w:rFonts w:ascii="Arial" w:hAnsi="Arial" w:cs="Arial"/>
          <w:sz w:val="20"/>
          <w:szCs w:val="20"/>
          <w:lang w:val="pt-PT"/>
        </w:rPr>
        <w:t xml:space="preserve"> aplicada ao âmbito dos seus Serviços Técnico Administrativos onde se incluem as seguintes áreas: </w:t>
      </w:r>
    </w:p>
    <w:p w:rsidR="0052269A" w:rsidRDefault="0052269A" w:rsidP="004C7F03">
      <w:pPr>
        <w:numPr>
          <w:ilvl w:val="0"/>
          <w:numId w:val="33"/>
        </w:numPr>
        <w:spacing w:line="360" w:lineRule="auto"/>
        <w:jc w:val="both"/>
        <w:rPr>
          <w:rFonts w:ascii="Arial" w:hAnsi="Arial" w:cs="Arial"/>
          <w:sz w:val="20"/>
          <w:szCs w:val="20"/>
          <w:lang w:val="pt-PT"/>
        </w:rPr>
      </w:pPr>
      <w:r>
        <w:rPr>
          <w:rFonts w:ascii="Arial" w:hAnsi="Arial" w:cs="Arial"/>
          <w:sz w:val="20"/>
          <w:szCs w:val="20"/>
          <w:lang w:val="pt-PT"/>
        </w:rPr>
        <w:t xml:space="preserve">Área Académica; </w:t>
      </w:r>
    </w:p>
    <w:p w:rsidR="0052269A" w:rsidRDefault="0052269A" w:rsidP="004C7F03">
      <w:pPr>
        <w:numPr>
          <w:ilvl w:val="0"/>
          <w:numId w:val="33"/>
        </w:numPr>
        <w:spacing w:line="360" w:lineRule="auto"/>
        <w:jc w:val="both"/>
        <w:rPr>
          <w:rFonts w:ascii="Arial" w:hAnsi="Arial" w:cs="Arial"/>
          <w:sz w:val="20"/>
          <w:szCs w:val="20"/>
          <w:lang w:val="pt-PT"/>
        </w:rPr>
      </w:pPr>
      <w:r>
        <w:rPr>
          <w:rFonts w:ascii="Arial" w:hAnsi="Arial" w:cs="Arial"/>
          <w:sz w:val="20"/>
          <w:szCs w:val="20"/>
          <w:lang w:val="pt-PT"/>
        </w:rPr>
        <w:t>Área de Biblioteca e Informação; Área de Instalações;</w:t>
      </w:r>
    </w:p>
    <w:p w:rsidR="0052269A" w:rsidRDefault="0052269A" w:rsidP="004C7F03">
      <w:pPr>
        <w:numPr>
          <w:ilvl w:val="0"/>
          <w:numId w:val="33"/>
        </w:numPr>
        <w:spacing w:line="360" w:lineRule="auto"/>
        <w:jc w:val="both"/>
        <w:rPr>
          <w:rFonts w:ascii="Arial" w:hAnsi="Arial" w:cs="Arial"/>
          <w:sz w:val="20"/>
          <w:szCs w:val="20"/>
          <w:lang w:val="pt-PT"/>
        </w:rPr>
      </w:pPr>
      <w:r>
        <w:rPr>
          <w:rFonts w:ascii="Arial" w:hAnsi="Arial" w:cs="Arial"/>
          <w:sz w:val="20"/>
          <w:szCs w:val="20"/>
          <w:lang w:val="pt-PT"/>
        </w:rPr>
        <w:t xml:space="preserve">Equipamentos e de Tecnologias de Informação; </w:t>
      </w:r>
    </w:p>
    <w:p w:rsidR="0052269A" w:rsidRDefault="0052269A" w:rsidP="004C7F03">
      <w:pPr>
        <w:numPr>
          <w:ilvl w:val="0"/>
          <w:numId w:val="33"/>
        </w:numPr>
        <w:spacing w:line="360" w:lineRule="auto"/>
        <w:jc w:val="both"/>
        <w:rPr>
          <w:rFonts w:ascii="Arial" w:hAnsi="Arial" w:cs="Arial"/>
          <w:sz w:val="20"/>
          <w:szCs w:val="20"/>
          <w:lang w:val="pt-PT"/>
        </w:rPr>
      </w:pPr>
      <w:r>
        <w:rPr>
          <w:rFonts w:ascii="Arial" w:hAnsi="Arial" w:cs="Arial"/>
          <w:sz w:val="20"/>
          <w:szCs w:val="20"/>
          <w:lang w:val="pt-PT"/>
        </w:rPr>
        <w:t xml:space="preserve">Área de Recursos Humanos e Financeiros; </w:t>
      </w:r>
    </w:p>
    <w:p w:rsidR="0052269A" w:rsidRDefault="0052269A" w:rsidP="004C7F03">
      <w:pPr>
        <w:numPr>
          <w:ilvl w:val="0"/>
          <w:numId w:val="33"/>
        </w:numPr>
        <w:spacing w:line="360" w:lineRule="auto"/>
        <w:jc w:val="both"/>
        <w:rPr>
          <w:rFonts w:ascii="Arial" w:hAnsi="Arial" w:cs="Arial"/>
          <w:sz w:val="20"/>
          <w:szCs w:val="20"/>
          <w:lang w:val="pt-PT"/>
        </w:rPr>
      </w:pPr>
      <w:r>
        <w:rPr>
          <w:rFonts w:ascii="Arial" w:hAnsi="Arial" w:cs="Arial"/>
          <w:sz w:val="20"/>
          <w:szCs w:val="20"/>
          <w:lang w:val="pt-PT"/>
        </w:rPr>
        <w:t xml:space="preserve">Assessorias Institucionais e </w:t>
      </w:r>
    </w:p>
    <w:p w:rsidR="0052269A" w:rsidRDefault="0052269A" w:rsidP="004C7F03">
      <w:pPr>
        <w:numPr>
          <w:ilvl w:val="0"/>
          <w:numId w:val="33"/>
        </w:numPr>
        <w:spacing w:line="360" w:lineRule="auto"/>
        <w:jc w:val="both"/>
        <w:rPr>
          <w:rFonts w:ascii="Arial" w:hAnsi="Arial" w:cs="Arial"/>
          <w:sz w:val="20"/>
          <w:szCs w:val="20"/>
          <w:lang w:val="pt-PT"/>
        </w:rPr>
      </w:pPr>
      <w:r>
        <w:rPr>
          <w:rFonts w:ascii="Arial" w:hAnsi="Arial" w:cs="Arial"/>
          <w:sz w:val="20"/>
          <w:szCs w:val="20"/>
          <w:lang w:val="pt-PT"/>
        </w:rPr>
        <w:t>Pólos Administrativos.</w:t>
      </w:r>
    </w:p>
    <w:p w:rsidR="0052269A" w:rsidRPr="003B605B" w:rsidRDefault="0052269A" w:rsidP="004C7F03">
      <w:pPr>
        <w:spacing w:line="360" w:lineRule="auto"/>
        <w:jc w:val="both"/>
        <w:rPr>
          <w:rFonts w:ascii="Arial" w:hAnsi="Arial" w:cs="Arial"/>
          <w:sz w:val="20"/>
          <w:szCs w:val="20"/>
          <w:lang w:val="pt-PT"/>
        </w:rPr>
      </w:pPr>
      <w:r>
        <w:rPr>
          <w:rFonts w:ascii="Arial" w:hAnsi="Arial" w:cs="Arial"/>
          <w:bCs/>
          <w:sz w:val="20"/>
          <w:szCs w:val="20"/>
          <w:lang w:val="pt-PT"/>
        </w:rPr>
        <w:t>Verificaram-se,</w:t>
      </w:r>
      <w:r w:rsidRPr="000D5D1A">
        <w:rPr>
          <w:rFonts w:ascii="Arial" w:hAnsi="Arial" w:cs="Arial"/>
          <w:bCs/>
          <w:sz w:val="20"/>
          <w:szCs w:val="20"/>
          <w:lang w:val="pt-PT"/>
        </w:rPr>
        <w:t xml:space="preserve"> </w:t>
      </w:r>
      <w:r>
        <w:rPr>
          <w:rFonts w:ascii="Arial" w:hAnsi="Arial" w:cs="Arial"/>
          <w:bCs/>
          <w:sz w:val="20"/>
          <w:szCs w:val="20"/>
          <w:lang w:val="pt-PT"/>
        </w:rPr>
        <w:t xml:space="preserve">deste modo, </w:t>
      </w:r>
      <w:r w:rsidRPr="000D5D1A">
        <w:rPr>
          <w:rFonts w:ascii="Arial" w:hAnsi="Arial" w:cs="Arial"/>
          <w:bCs/>
          <w:sz w:val="20"/>
          <w:szCs w:val="20"/>
          <w:lang w:val="pt-PT"/>
        </w:rPr>
        <w:t>as condições que a</w:t>
      </w:r>
      <w:r>
        <w:rPr>
          <w:rFonts w:ascii="Arial" w:hAnsi="Arial" w:cs="Arial"/>
          <w:bCs/>
          <w:sz w:val="20"/>
          <w:szCs w:val="20"/>
          <w:lang w:val="pt-PT"/>
        </w:rPr>
        <w:t>judaram a iniciar o projecto de i</w:t>
      </w:r>
      <w:r w:rsidRPr="000D5D1A">
        <w:rPr>
          <w:rFonts w:ascii="Arial" w:hAnsi="Arial" w:cs="Arial"/>
          <w:bCs/>
          <w:sz w:val="20"/>
          <w:szCs w:val="20"/>
          <w:lang w:val="pt-PT"/>
        </w:rPr>
        <w:t xml:space="preserve">mplementação de um Sistema de Gestão da Qualidade </w:t>
      </w:r>
      <w:r>
        <w:rPr>
          <w:rFonts w:ascii="Arial" w:hAnsi="Arial" w:cs="Arial"/>
          <w:bCs/>
          <w:sz w:val="20"/>
          <w:szCs w:val="20"/>
          <w:lang w:val="pt-PT"/>
        </w:rPr>
        <w:t>na FMUL</w:t>
      </w:r>
      <w:r w:rsidRPr="000D5D1A">
        <w:rPr>
          <w:rFonts w:ascii="Arial" w:hAnsi="Arial" w:cs="Arial"/>
          <w:bCs/>
          <w:sz w:val="20"/>
          <w:szCs w:val="20"/>
          <w:lang w:val="pt-PT"/>
        </w:rPr>
        <w:t xml:space="preserve">. </w:t>
      </w:r>
    </w:p>
    <w:p w:rsidR="0052269A" w:rsidRPr="003B605B" w:rsidRDefault="0052269A" w:rsidP="00972E7E">
      <w:pPr>
        <w:spacing w:line="360" w:lineRule="auto"/>
        <w:jc w:val="both"/>
        <w:rPr>
          <w:color w:val="FF0000"/>
          <w:lang w:val="pt-PT"/>
        </w:rPr>
      </w:pPr>
      <w:r w:rsidRPr="003B605B">
        <w:rPr>
          <w:color w:val="FF0000"/>
          <w:lang w:val="pt-PT"/>
        </w:rPr>
        <w:t>.</w:t>
      </w:r>
    </w:p>
    <w:p w:rsidR="0052269A" w:rsidRPr="00757072" w:rsidRDefault="0052269A" w:rsidP="00A6107B">
      <w:pPr>
        <w:spacing w:line="360" w:lineRule="auto"/>
        <w:jc w:val="both"/>
        <w:rPr>
          <w:rFonts w:ascii="Arial" w:hAnsi="Arial" w:cs="Arial"/>
          <w:sz w:val="20"/>
          <w:szCs w:val="20"/>
          <w:lang w:val="pt-PT"/>
        </w:rPr>
      </w:pPr>
      <w:r w:rsidRPr="00757072">
        <w:rPr>
          <w:rFonts w:ascii="Arial" w:hAnsi="Arial" w:cs="Arial"/>
          <w:sz w:val="20"/>
          <w:szCs w:val="20"/>
          <w:lang w:val="pt-PT"/>
        </w:rPr>
        <w:t>Para a implementação do projecto foram organizados 3 grupos de colaboradores representativos destas áreas da FMUL, num total de 35 colaboradores, que durante 3 meses por cada grupo, foram progressivamente recebendo formação sob a metodologia CAF e em simultâneo aplicando os conhecimentos adquiridos em sessões práticas de grupo onde procederam à Auto Avaliação dos Serviços Técnico Administrativos (STA) da FMUL seguindo a perspectiva dos 9 critérios de análise organizacional preconizados pela metodologia CAF.</w:t>
      </w:r>
    </w:p>
    <w:p w:rsidR="0052269A" w:rsidRDefault="0052269A" w:rsidP="00972E7E">
      <w:pPr>
        <w:spacing w:line="360" w:lineRule="auto"/>
        <w:ind w:right="16"/>
        <w:jc w:val="both"/>
        <w:outlineLvl w:val="3"/>
        <w:rPr>
          <w:rFonts w:ascii="Arial" w:hAnsi="Arial" w:cs="Arial"/>
          <w:bCs/>
          <w:sz w:val="20"/>
          <w:szCs w:val="20"/>
          <w:lang w:val="pt-PT"/>
        </w:rPr>
      </w:pPr>
    </w:p>
    <w:p w:rsidR="0052269A" w:rsidRDefault="0052269A" w:rsidP="00972E7E">
      <w:pPr>
        <w:spacing w:line="360" w:lineRule="auto"/>
        <w:ind w:left="142" w:right="16"/>
        <w:jc w:val="both"/>
        <w:outlineLvl w:val="3"/>
        <w:rPr>
          <w:rFonts w:ascii="Arial" w:hAnsi="Arial" w:cs="Arial"/>
          <w:bCs/>
          <w:sz w:val="22"/>
          <w:szCs w:val="22"/>
          <w:lang w:val="pt-PT"/>
        </w:rPr>
      </w:pPr>
    </w:p>
    <w:p w:rsidR="0052269A" w:rsidRDefault="0052269A" w:rsidP="00972E7E">
      <w:pPr>
        <w:spacing w:line="360" w:lineRule="auto"/>
        <w:ind w:left="142" w:right="16"/>
        <w:jc w:val="both"/>
        <w:outlineLvl w:val="3"/>
        <w:rPr>
          <w:rFonts w:ascii="Arial" w:hAnsi="Arial" w:cs="Arial"/>
          <w:b/>
          <w:color w:val="FF9900"/>
          <w:lang w:val="pt-PT"/>
        </w:rPr>
      </w:pPr>
      <w:r>
        <w:rPr>
          <w:rFonts w:ascii="Arial" w:hAnsi="Arial" w:cs="Arial"/>
          <w:b/>
          <w:color w:val="FF9900"/>
          <w:lang w:val="pt-PT"/>
        </w:rPr>
        <w:t>2. 3 – Âmbito e objectivos da AA</w:t>
      </w:r>
    </w:p>
    <w:p w:rsidR="0052269A" w:rsidRDefault="0052269A" w:rsidP="00972E7E">
      <w:pPr>
        <w:spacing w:line="360" w:lineRule="auto"/>
        <w:ind w:left="142" w:right="16"/>
        <w:jc w:val="both"/>
        <w:outlineLvl w:val="3"/>
        <w:rPr>
          <w:rFonts w:ascii="Arial" w:hAnsi="Arial" w:cs="Arial"/>
          <w:bCs/>
          <w:sz w:val="22"/>
          <w:szCs w:val="22"/>
          <w:lang w:val="pt-PT"/>
        </w:rPr>
      </w:pPr>
    </w:p>
    <w:p w:rsidR="0052269A" w:rsidRPr="008E7895" w:rsidRDefault="0052269A" w:rsidP="00972E7E">
      <w:pPr>
        <w:spacing w:line="360" w:lineRule="auto"/>
        <w:ind w:right="16"/>
        <w:jc w:val="both"/>
        <w:outlineLvl w:val="3"/>
        <w:rPr>
          <w:rFonts w:ascii="Arial" w:hAnsi="Arial" w:cs="Arial"/>
          <w:bCs/>
          <w:sz w:val="20"/>
          <w:szCs w:val="20"/>
          <w:lang w:val="pt-PT"/>
        </w:rPr>
      </w:pPr>
      <w:r w:rsidRPr="000D5D1A">
        <w:rPr>
          <w:rFonts w:ascii="Arial" w:hAnsi="Arial" w:cs="Arial"/>
          <w:bCs/>
          <w:sz w:val="20"/>
          <w:szCs w:val="20"/>
          <w:lang w:val="pt-PT"/>
        </w:rPr>
        <w:t>A</w:t>
      </w:r>
      <w:r>
        <w:rPr>
          <w:rFonts w:ascii="Arial" w:hAnsi="Arial" w:cs="Arial"/>
          <w:bCs/>
          <w:sz w:val="20"/>
          <w:szCs w:val="20"/>
          <w:lang w:val="pt-PT"/>
        </w:rPr>
        <w:t xml:space="preserve"> Área de Biblioteca e Informação</w:t>
      </w:r>
      <w:r w:rsidRPr="000D5D1A">
        <w:rPr>
          <w:rFonts w:ascii="Arial" w:hAnsi="Arial" w:cs="Arial"/>
          <w:sz w:val="20"/>
          <w:szCs w:val="20"/>
          <w:lang w:val="pt-PT"/>
        </w:rPr>
        <w:t xml:space="preserve"> </w:t>
      </w:r>
      <w:r>
        <w:rPr>
          <w:rFonts w:ascii="Arial" w:hAnsi="Arial" w:cs="Arial"/>
          <w:sz w:val="20"/>
          <w:szCs w:val="20"/>
          <w:lang w:val="pt-PT"/>
        </w:rPr>
        <w:t>(</w:t>
      </w:r>
      <w:r w:rsidRPr="000D5D1A">
        <w:rPr>
          <w:rFonts w:ascii="Arial" w:hAnsi="Arial" w:cs="Arial"/>
          <w:sz w:val="20"/>
          <w:szCs w:val="20"/>
          <w:lang w:val="pt-PT"/>
        </w:rPr>
        <w:t>Biblioteca – CDI</w:t>
      </w:r>
      <w:r>
        <w:rPr>
          <w:rFonts w:ascii="Arial" w:hAnsi="Arial" w:cs="Arial"/>
          <w:sz w:val="20"/>
          <w:szCs w:val="20"/>
          <w:lang w:val="pt-PT"/>
        </w:rPr>
        <w:t>)</w:t>
      </w:r>
      <w:r w:rsidRPr="000D5D1A">
        <w:rPr>
          <w:rFonts w:ascii="Arial" w:hAnsi="Arial" w:cs="Arial"/>
          <w:sz w:val="20"/>
          <w:szCs w:val="20"/>
          <w:lang w:val="pt-PT"/>
        </w:rPr>
        <w:t xml:space="preserve"> con</w:t>
      </w:r>
      <w:r>
        <w:rPr>
          <w:rFonts w:ascii="Arial" w:hAnsi="Arial" w:cs="Arial"/>
          <w:sz w:val="20"/>
          <w:szCs w:val="20"/>
          <w:lang w:val="pt-PT"/>
        </w:rPr>
        <w:t>stitui uma das unidades</w:t>
      </w:r>
      <w:r w:rsidRPr="000D5D1A">
        <w:rPr>
          <w:rFonts w:ascii="Arial" w:hAnsi="Arial" w:cs="Arial"/>
          <w:sz w:val="20"/>
          <w:szCs w:val="20"/>
          <w:lang w:val="pt-PT"/>
        </w:rPr>
        <w:t xml:space="preserve"> da FMUL</w:t>
      </w:r>
      <w:r>
        <w:rPr>
          <w:rFonts w:ascii="Arial" w:hAnsi="Arial" w:cs="Arial"/>
          <w:sz w:val="20"/>
          <w:szCs w:val="20"/>
          <w:lang w:val="pt-PT"/>
        </w:rPr>
        <w:t xml:space="preserve"> que se empenhou</w:t>
      </w:r>
      <w:r w:rsidRPr="000D5D1A">
        <w:rPr>
          <w:rFonts w:ascii="Arial" w:hAnsi="Arial" w:cs="Arial"/>
          <w:sz w:val="20"/>
          <w:szCs w:val="20"/>
          <w:lang w:val="pt-PT"/>
        </w:rPr>
        <w:t xml:space="preserve"> em integrar este projecto</w:t>
      </w:r>
      <w:r>
        <w:rPr>
          <w:rFonts w:ascii="Arial" w:hAnsi="Arial" w:cs="Arial"/>
          <w:sz w:val="20"/>
          <w:szCs w:val="20"/>
          <w:lang w:val="pt-PT"/>
        </w:rPr>
        <w:t>,</w:t>
      </w:r>
      <w:r w:rsidRPr="000D5D1A">
        <w:rPr>
          <w:rFonts w:ascii="Arial" w:hAnsi="Arial" w:cs="Arial"/>
          <w:sz w:val="20"/>
          <w:szCs w:val="20"/>
          <w:lang w:val="pt-PT"/>
        </w:rPr>
        <w:t xml:space="preserve"> </w:t>
      </w:r>
      <w:r>
        <w:rPr>
          <w:rFonts w:ascii="Arial" w:hAnsi="Arial" w:cs="Arial"/>
          <w:sz w:val="20"/>
          <w:szCs w:val="20"/>
          <w:lang w:val="pt-PT"/>
        </w:rPr>
        <w:t>beneficiando de toda</w:t>
      </w:r>
      <w:r w:rsidRPr="000D5D1A">
        <w:rPr>
          <w:rFonts w:ascii="Arial" w:hAnsi="Arial" w:cs="Arial"/>
          <w:sz w:val="20"/>
          <w:szCs w:val="20"/>
          <w:lang w:val="pt-PT"/>
        </w:rPr>
        <w:t xml:space="preserve"> a aprendizage</w:t>
      </w:r>
      <w:r>
        <w:rPr>
          <w:rFonts w:ascii="Arial" w:hAnsi="Arial" w:cs="Arial"/>
          <w:sz w:val="20"/>
          <w:szCs w:val="20"/>
          <w:lang w:val="pt-PT"/>
        </w:rPr>
        <w:t>m organizacional que o mesmo veio</w:t>
      </w:r>
      <w:r w:rsidRPr="000D5D1A">
        <w:rPr>
          <w:rFonts w:ascii="Arial" w:hAnsi="Arial" w:cs="Arial"/>
          <w:sz w:val="20"/>
          <w:szCs w:val="20"/>
          <w:lang w:val="pt-PT"/>
        </w:rPr>
        <w:t xml:space="preserve"> proporcionar, permitindo o envolvimento dos vários actores no processo, numa avaliação participada por colaboradores e clientes</w:t>
      </w:r>
    </w:p>
    <w:p w:rsidR="0052269A" w:rsidRDefault="0052269A" w:rsidP="00972E7E">
      <w:pPr>
        <w:spacing w:line="360" w:lineRule="auto"/>
        <w:jc w:val="both"/>
        <w:rPr>
          <w:rFonts w:ascii="Arial" w:hAnsi="Arial" w:cs="Arial"/>
          <w:sz w:val="20"/>
          <w:szCs w:val="20"/>
          <w:lang w:val="pt-PT"/>
        </w:rPr>
      </w:pPr>
      <w:r w:rsidRPr="000D5D1A">
        <w:rPr>
          <w:rFonts w:ascii="Arial" w:hAnsi="Arial" w:cs="Arial"/>
          <w:sz w:val="20"/>
          <w:szCs w:val="20"/>
          <w:lang w:val="pt-PT"/>
        </w:rPr>
        <w:t xml:space="preserve">Sendo a Biblioteca – CDI um serviço fundamental de apoio às razões de ser da FMUL – a investigação, criação do conhecimento e ensino/transferência desse conhecimento na prática clínica – deverá criar condições para ajudar a FMUL a atingir a excelência nestas áreas. Deste modo deverá colocar entre as suas prioridades de actuação </w:t>
      </w:r>
      <w:r>
        <w:rPr>
          <w:rFonts w:ascii="Arial" w:hAnsi="Arial" w:cs="Arial"/>
          <w:sz w:val="20"/>
          <w:szCs w:val="20"/>
          <w:lang w:val="pt-PT"/>
        </w:rPr>
        <w:t xml:space="preserve">no caminho da qualidade, </w:t>
      </w:r>
      <w:r w:rsidRPr="000D5D1A">
        <w:rPr>
          <w:rFonts w:ascii="Arial" w:hAnsi="Arial" w:cs="Arial"/>
          <w:sz w:val="20"/>
          <w:szCs w:val="20"/>
          <w:lang w:val="pt-PT"/>
        </w:rPr>
        <w:t>a procura de evidências sobre a forma como contribui para os desempenhos de alunos, professores, médicos e investigadores, isto é avaliar de que f</w:t>
      </w:r>
      <w:r>
        <w:rPr>
          <w:rFonts w:ascii="Arial" w:hAnsi="Arial" w:cs="Arial"/>
          <w:sz w:val="20"/>
          <w:szCs w:val="20"/>
          <w:lang w:val="pt-PT"/>
        </w:rPr>
        <w:t>orma e através de que actividade</w:t>
      </w:r>
      <w:r w:rsidRPr="000D5D1A">
        <w:rPr>
          <w:rFonts w:ascii="Arial" w:hAnsi="Arial" w:cs="Arial"/>
          <w:sz w:val="20"/>
          <w:szCs w:val="20"/>
          <w:lang w:val="pt-PT"/>
        </w:rPr>
        <w:t xml:space="preserve"> c</w:t>
      </w:r>
      <w:r>
        <w:rPr>
          <w:rFonts w:ascii="Arial" w:hAnsi="Arial" w:cs="Arial"/>
          <w:sz w:val="20"/>
          <w:szCs w:val="20"/>
          <w:lang w:val="pt-PT"/>
        </w:rPr>
        <w:t>oncretiz</w:t>
      </w:r>
      <w:r w:rsidRPr="000D5D1A">
        <w:rPr>
          <w:rFonts w:ascii="Arial" w:hAnsi="Arial" w:cs="Arial"/>
          <w:sz w:val="20"/>
          <w:szCs w:val="20"/>
          <w:lang w:val="pt-PT"/>
        </w:rPr>
        <w:t>a dois dos papéis que têm marcado a evolução das bibliotecas: o papel educativo e o da gestão do conhecimento.</w:t>
      </w:r>
    </w:p>
    <w:p w:rsidR="0052269A" w:rsidRPr="000D5D1A"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sz w:val="20"/>
          <w:szCs w:val="20"/>
          <w:lang w:val="pt-PT"/>
        </w:rPr>
      </w:pPr>
      <w:r>
        <w:rPr>
          <w:rFonts w:ascii="Arial" w:hAnsi="Arial" w:cs="Arial"/>
          <w:sz w:val="20"/>
          <w:szCs w:val="20"/>
          <w:lang w:val="pt-PT"/>
        </w:rPr>
        <w:t>É</w:t>
      </w:r>
      <w:r w:rsidRPr="000D5D1A">
        <w:rPr>
          <w:rFonts w:ascii="Arial" w:hAnsi="Arial" w:cs="Arial"/>
          <w:sz w:val="20"/>
          <w:szCs w:val="20"/>
          <w:lang w:val="pt-PT"/>
        </w:rPr>
        <w:t xml:space="preserve"> com o objectivo de auto-avaliar para melhorar, que se </w:t>
      </w:r>
      <w:r>
        <w:rPr>
          <w:rFonts w:ascii="Arial" w:hAnsi="Arial" w:cs="Arial"/>
          <w:sz w:val="20"/>
          <w:szCs w:val="20"/>
          <w:lang w:val="pt-PT"/>
        </w:rPr>
        <w:t>inicia a</w:t>
      </w:r>
      <w:r w:rsidRPr="000D5D1A">
        <w:rPr>
          <w:rFonts w:ascii="Arial" w:hAnsi="Arial" w:cs="Arial"/>
          <w:sz w:val="20"/>
          <w:szCs w:val="20"/>
          <w:lang w:val="pt-PT"/>
        </w:rPr>
        <w:t xml:space="preserve"> auto-avaliação </w:t>
      </w:r>
      <w:r>
        <w:rPr>
          <w:rFonts w:ascii="Arial" w:hAnsi="Arial" w:cs="Arial"/>
          <w:sz w:val="20"/>
          <w:szCs w:val="20"/>
          <w:lang w:val="pt-PT"/>
        </w:rPr>
        <w:t xml:space="preserve">dos serviços </w:t>
      </w:r>
      <w:r w:rsidRPr="000D5D1A">
        <w:rPr>
          <w:rFonts w:ascii="Arial" w:hAnsi="Arial" w:cs="Arial"/>
          <w:sz w:val="20"/>
          <w:szCs w:val="20"/>
          <w:lang w:val="pt-PT"/>
        </w:rPr>
        <w:t>da Biblioteca –</w:t>
      </w:r>
      <w:r>
        <w:rPr>
          <w:rFonts w:ascii="Arial" w:hAnsi="Arial" w:cs="Arial"/>
          <w:sz w:val="20"/>
          <w:szCs w:val="20"/>
          <w:lang w:val="pt-PT"/>
        </w:rPr>
        <w:t xml:space="preserve"> CDI pela metodologia CAF, com a</w:t>
      </w:r>
      <w:r w:rsidRPr="000D5D1A">
        <w:rPr>
          <w:rFonts w:ascii="Arial" w:hAnsi="Arial" w:cs="Arial"/>
          <w:sz w:val="20"/>
          <w:szCs w:val="20"/>
          <w:lang w:val="pt-PT"/>
        </w:rPr>
        <w:t xml:space="preserve"> qual se pretende fazer o di</w:t>
      </w:r>
      <w:r>
        <w:rPr>
          <w:rFonts w:ascii="Arial" w:hAnsi="Arial" w:cs="Arial"/>
          <w:sz w:val="20"/>
          <w:szCs w:val="20"/>
          <w:lang w:val="pt-PT"/>
        </w:rPr>
        <w:t>agnóstico dos serviços</w:t>
      </w:r>
      <w:r w:rsidRPr="000D5D1A">
        <w:rPr>
          <w:rFonts w:ascii="Arial" w:hAnsi="Arial" w:cs="Arial"/>
          <w:sz w:val="20"/>
          <w:szCs w:val="20"/>
          <w:lang w:val="pt-PT"/>
        </w:rPr>
        <w:t>,</w:t>
      </w:r>
      <w:r>
        <w:rPr>
          <w:rFonts w:ascii="Arial" w:hAnsi="Arial" w:cs="Arial"/>
          <w:sz w:val="20"/>
          <w:szCs w:val="20"/>
          <w:lang w:val="pt-PT"/>
        </w:rPr>
        <w:t xml:space="preserve"> numa atitude positiva pela identificação</w:t>
      </w:r>
      <w:r w:rsidRPr="000D5D1A">
        <w:rPr>
          <w:rFonts w:ascii="Arial" w:hAnsi="Arial" w:cs="Arial"/>
          <w:sz w:val="20"/>
          <w:szCs w:val="20"/>
          <w:lang w:val="pt-PT"/>
        </w:rPr>
        <w:t xml:space="preserve"> </w:t>
      </w:r>
      <w:r>
        <w:rPr>
          <w:rFonts w:ascii="Arial" w:hAnsi="Arial" w:cs="Arial"/>
          <w:sz w:val="20"/>
          <w:szCs w:val="20"/>
          <w:lang w:val="pt-PT"/>
        </w:rPr>
        <w:t>d</w:t>
      </w:r>
      <w:r w:rsidRPr="000D5D1A">
        <w:rPr>
          <w:rFonts w:ascii="Arial" w:hAnsi="Arial" w:cs="Arial"/>
          <w:sz w:val="20"/>
          <w:szCs w:val="20"/>
          <w:lang w:val="pt-PT"/>
        </w:rPr>
        <w:t xml:space="preserve">os pontos fortes e </w:t>
      </w:r>
      <w:r>
        <w:rPr>
          <w:rFonts w:ascii="Arial" w:hAnsi="Arial" w:cs="Arial"/>
          <w:sz w:val="20"/>
          <w:szCs w:val="20"/>
          <w:lang w:val="pt-PT"/>
        </w:rPr>
        <w:t>reflectindo sobre as oportunidades</w:t>
      </w:r>
      <w:r w:rsidRPr="000D5D1A">
        <w:rPr>
          <w:rFonts w:ascii="Arial" w:hAnsi="Arial" w:cs="Arial"/>
          <w:sz w:val="20"/>
          <w:szCs w:val="20"/>
          <w:lang w:val="pt-PT"/>
        </w:rPr>
        <w:t xml:space="preserve"> </w:t>
      </w:r>
      <w:r>
        <w:rPr>
          <w:rFonts w:ascii="Arial" w:hAnsi="Arial" w:cs="Arial"/>
          <w:sz w:val="20"/>
          <w:szCs w:val="20"/>
          <w:lang w:val="pt-PT"/>
        </w:rPr>
        <w:t>de melhorar elegendo as</w:t>
      </w:r>
      <w:r w:rsidRPr="000D5D1A">
        <w:rPr>
          <w:rFonts w:ascii="Arial" w:hAnsi="Arial" w:cs="Arial"/>
          <w:sz w:val="20"/>
          <w:szCs w:val="20"/>
          <w:lang w:val="pt-PT"/>
        </w:rPr>
        <w:t xml:space="preserve"> respectivas prioridades.</w:t>
      </w:r>
    </w:p>
    <w:p w:rsidR="0052269A" w:rsidRPr="000D5D1A" w:rsidRDefault="0052269A" w:rsidP="00972E7E">
      <w:pPr>
        <w:spacing w:line="360" w:lineRule="auto"/>
        <w:jc w:val="both"/>
        <w:rPr>
          <w:rFonts w:ascii="Arial" w:hAnsi="Arial" w:cs="Arial"/>
          <w:sz w:val="20"/>
          <w:szCs w:val="20"/>
          <w:lang w:val="pt-PT"/>
        </w:rPr>
      </w:pPr>
    </w:p>
    <w:p w:rsidR="0052269A" w:rsidRPr="00757072" w:rsidRDefault="0052269A" w:rsidP="00757072">
      <w:pPr>
        <w:spacing w:line="360" w:lineRule="auto"/>
        <w:jc w:val="both"/>
        <w:rPr>
          <w:rFonts w:ascii="Arial" w:hAnsi="Arial" w:cs="Arial"/>
          <w:sz w:val="20"/>
          <w:szCs w:val="20"/>
          <w:lang w:val="pt-PT"/>
        </w:rPr>
      </w:pPr>
      <w:r w:rsidRPr="000D5D1A">
        <w:rPr>
          <w:rFonts w:ascii="Arial" w:hAnsi="Arial" w:cs="Arial"/>
          <w:sz w:val="20"/>
          <w:szCs w:val="20"/>
          <w:lang w:val="pt-PT"/>
        </w:rPr>
        <w:t>Pretende-se ainda promover um melhor con</w:t>
      </w:r>
      <w:r>
        <w:rPr>
          <w:rFonts w:ascii="Arial" w:hAnsi="Arial" w:cs="Arial"/>
          <w:sz w:val="20"/>
          <w:szCs w:val="20"/>
          <w:lang w:val="pt-PT"/>
        </w:rPr>
        <w:t>hecimento desta unidade</w:t>
      </w:r>
      <w:r w:rsidRPr="000D5D1A">
        <w:rPr>
          <w:rFonts w:ascii="Arial" w:hAnsi="Arial" w:cs="Arial"/>
          <w:sz w:val="20"/>
          <w:szCs w:val="20"/>
          <w:lang w:val="pt-PT"/>
        </w:rPr>
        <w:t>, partilhando boas práticas já identificadas e elaborando uma proposta de Plano de Melhorias, servindo de instrumento de gestão da qualidade para melhorar o desempenho dos serviços prestados e induzindo processos de auto-avaliação sistemática.</w:t>
      </w: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Default="0052269A" w:rsidP="00972E7E">
      <w:pPr>
        <w:spacing w:line="360" w:lineRule="auto"/>
        <w:ind w:left="142" w:right="16"/>
        <w:jc w:val="both"/>
        <w:outlineLvl w:val="3"/>
        <w:rPr>
          <w:rFonts w:ascii="Arial" w:hAnsi="Arial" w:cs="Arial"/>
          <w:b/>
          <w:color w:val="FF9900"/>
          <w:lang w:val="pt-PT"/>
        </w:rPr>
      </w:pPr>
    </w:p>
    <w:p w:rsidR="0052269A" w:rsidRPr="007B2E04" w:rsidRDefault="0052269A" w:rsidP="00972E7E">
      <w:pPr>
        <w:spacing w:line="360" w:lineRule="auto"/>
        <w:ind w:left="142" w:right="16"/>
        <w:jc w:val="both"/>
        <w:outlineLvl w:val="3"/>
        <w:rPr>
          <w:rFonts w:ascii="Arial" w:hAnsi="Arial" w:cs="Arial"/>
          <w:b/>
          <w:color w:val="FF9900"/>
          <w:lang w:val="pt-PT"/>
        </w:rPr>
      </w:pPr>
      <w:r>
        <w:rPr>
          <w:rFonts w:ascii="Arial" w:hAnsi="Arial" w:cs="Arial"/>
          <w:b/>
          <w:color w:val="FF9900"/>
          <w:lang w:val="pt-PT"/>
        </w:rPr>
        <w:t xml:space="preserve">3 – </w:t>
      </w:r>
      <w:r w:rsidRPr="002B038D">
        <w:rPr>
          <w:rFonts w:ascii="Arial" w:hAnsi="Arial" w:cs="Arial"/>
          <w:b/>
          <w:caps/>
          <w:color w:val="FF9900"/>
          <w:lang w:val="pt-PT"/>
        </w:rPr>
        <w:t>Preparação e condução da Auto-Avaliação - Metodologia</w:t>
      </w:r>
    </w:p>
    <w:p w:rsidR="0052269A" w:rsidRDefault="0052269A" w:rsidP="00972E7E">
      <w:pPr>
        <w:spacing w:line="360" w:lineRule="auto"/>
        <w:ind w:left="142" w:right="16"/>
        <w:jc w:val="both"/>
        <w:outlineLvl w:val="3"/>
        <w:rPr>
          <w:rFonts w:ascii="Arial" w:hAnsi="Arial" w:cs="Arial"/>
          <w:b/>
          <w:color w:val="FF9900"/>
          <w:lang w:val="pt-PT"/>
        </w:rPr>
      </w:pPr>
    </w:p>
    <w:p w:rsidR="0052269A" w:rsidRPr="008470F8" w:rsidRDefault="0052269A" w:rsidP="00972E7E">
      <w:pPr>
        <w:spacing w:line="360" w:lineRule="auto"/>
        <w:ind w:left="142" w:right="16"/>
        <w:jc w:val="both"/>
        <w:outlineLvl w:val="3"/>
        <w:rPr>
          <w:rFonts w:ascii="Arial" w:hAnsi="Arial" w:cs="Arial"/>
          <w:b/>
          <w:color w:val="FF9900"/>
          <w:lang w:val="pt-PT"/>
        </w:rPr>
      </w:pPr>
      <w:r w:rsidRPr="008470F8">
        <w:rPr>
          <w:rFonts w:ascii="Arial" w:hAnsi="Arial" w:cs="Arial"/>
          <w:b/>
          <w:color w:val="FF9900"/>
          <w:lang w:val="pt-PT"/>
        </w:rPr>
        <w:t>3.1. – Etapas da AA</w:t>
      </w:r>
    </w:p>
    <w:p w:rsidR="0052269A" w:rsidRDefault="0052269A" w:rsidP="00972E7E">
      <w:pPr>
        <w:pStyle w:val="BodyText"/>
        <w:rPr>
          <w:color w:val="FF9900"/>
          <w:sz w:val="24"/>
        </w:rPr>
      </w:pPr>
    </w:p>
    <w:p w:rsidR="0052269A" w:rsidRDefault="0052269A" w:rsidP="00972E7E">
      <w:pPr>
        <w:pStyle w:val="BodyText"/>
        <w:rPr>
          <w:szCs w:val="20"/>
        </w:rPr>
      </w:pPr>
      <w:r w:rsidRPr="00A52642">
        <w:rPr>
          <w:szCs w:val="20"/>
        </w:rPr>
        <w:t>No cronograma que se anexa são i</w:t>
      </w:r>
      <w:r>
        <w:rPr>
          <w:szCs w:val="20"/>
        </w:rPr>
        <w:t>dentificadas as acções</w:t>
      </w:r>
      <w:r w:rsidRPr="00A52642">
        <w:rPr>
          <w:szCs w:val="20"/>
        </w:rPr>
        <w:t xml:space="preserve"> realizadas ao longo do processo de auto-avaliação bem como os prazos de concretização</w:t>
      </w:r>
      <w:r>
        <w:rPr>
          <w:szCs w:val="20"/>
        </w:rPr>
        <w:t xml:space="preserve"> das diversas acções</w:t>
      </w:r>
      <w:r w:rsidRPr="00A52642">
        <w:rPr>
          <w:szCs w:val="20"/>
        </w:rPr>
        <w:t>:</w:t>
      </w:r>
    </w:p>
    <w:p w:rsidR="0052269A" w:rsidRPr="00A52642" w:rsidRDefault="0052269A" w:rsidP="00972E7E">
      <w:pPr>
        <w:pStyle w:val="BodyText"/>
        <w:rPr>
          <w:szCs w:val="20"/>
        </w:rPr>
      </w:pPr>
    </w:p>
    <w:p w:rsidR="0052269A" w:rsidRPr="00A52642" w:rsidRDefault="0052269A" w:rsidP="00972E7E">
      <w:pPr>
        <w:pStyle w:val="BodyText"/>
        <w:numPr>
          <w:ilvl w:val="0"/>
          <w:numId w:val="11"/>
        </w:numPr>
        <w:jc w:val="both"/>
        <w:rPr>
          <w:szCs w:val="20"/>
        </w:rPr>
      </w:pPr>
      <w:r w:rsidRPr="00A52642">
        <w:rPr>
          <w:szCs w:val="20"/>
        </w:rPr>
        <w:t>Envolver o gestor de topo a designar o líder do projecto;</w:t>
      </w:r>
    </w:p>
    <w:p w:rsidR="0052269A" w:rsidRPr="00A52642" w:rsidRDefault="0052269A" w:rsidP="00972E7E">
      <w:pPr>
        <w:pStyle w:val="BodyText"/>
        <w:numPr>
          <w:ilvl w:val="0"/>
          <w:numId w:val="11"/>
        </w:numPr>
        <w:jc w:val="both"/>
        <w:rPr>
          <w:szCs w:val="20"/>
        </w:rPr>
      </w:pPr>
      <w:r w:rsidRPr="00A52642">
        <w:rPr>
          <w:szCs w:val="20"/>
        </w:rPr>
        <w:t>Criar a equipa de AA que elegerá o líder da EAA;</w:t>
      </w:r>
    </w:p>
    <w:p w:rsidR="0052269A" w:rsidRPr="00A52642" w:rsidRDefault="0052269A" w:rsidP="00972E7E">
      <w:pPr>
        <w:pStyle w:val="BodyText"/>
        <w:numPr>
          <w:ilvl w:val="0"/>
          <w:numId w:val="11"/>
        </w:numPr>
        <w:jc w:val="both"/>
        <w:rPr>
          <w:szCs w:val="20"/>
        </w:rPr>
      </w:pPr>
      <w:r w:rsidRPr="00A52642">
        <w:rPr>
          <w:szCs w:val="20"/>
        </w:rPr>
        <w:t>Apresentar a CAF à Unidade Orgânica;</w:t>
      </w:r>
    </w:p>
    <w:p w:rsidR="0052269A" w:rsidRPr="00A52642" w:rsidRDefault="0052269A" w:rsidP="00972E7E">
      <w:pPr>
        <w:pStyle w:val="BodyText"/>
        <w:numPr>
          <w:ilvl w:val="0"/>
          <w:numId w:val="11"/>
        </w:numPr>
        <w:jc w:val="both"/>
        <w:rPr>
          <w:szCs w:val="20"/>
        </w:rPr>
      </w:pPr>
      <w:r w:rsidRPr="00A52642">
        <w:rPr>
          <w:szCs w:val="20"/>
        </w:rPr>
        <w:t>Formação CAF para a EAA;</w:t>
      </w:r>
    </w:p>
    <w:p w:rsidR="0052269A" w:rsidRPr="00A52642" w:rsidRDefault="0052269A" w:rsidP="00972E7E">
      <w:pPr>
        <w:pStyle w:val="BodyText"/>
        <w:numPr>
          <w:ilvl w:val="0"/>
          <w:numId w:val="11"/>
        </w:numPr>
        <w:jc w:val="both"/>
        <w:rPr>
          <w:szCs w:val="20"/>
        </w:rPr>
      </w:pPr>
      <w:r w:rsidRPr="00A52642">
        <w:rPr>
          <w:szCs w:val="20"/>
        </w:rPr>
        <w:t>Induzir a participação dos colab</w:t>
      </w:r>
      <w:r>
        <w:rPr>
          <w:szCs w:val="20"/>
        </w:rPr>
        <w:t>oradores e das partes interessadas</w:t>
      </w:r>
      <w:r w:rsidRPr="00A52642">
        <w:rPr>
          <w:szCs w:val="20"/>
        </w:rPr>
        <w:t>;</w:t>
      </w:r>
    </w:p>
    <w:p w:rsidR="0052269A" w:rsidRPr="00A52642" w:rsidRDefault="0052269A" w:rsidP="00972E7E">
      <w:pPr>
        <w:pStyle w:val="BodyText"/>
        <w:numPr>
          <w:ilvl w:val="0"/>
          <w:numId w:val="11"/>
        </w:numPr>
        <w:jc w:val="both"/>
        <w:rPr>
          <w:szCs w:val="20"/>
        </w:rPr>
      </w:pPr>
      <w:r w:rsidRPr="00A52642">
        <w:rPr>
          <w:szCs w:val="20"/>
        </w:rPr>
        <w:t>Promover decisões consensuais;</w:t>
      </w:r>
    </w:p>
    <w:p w:rsidR="0052269A" w:rsidRPr="00A52642" w:rsidRDefault="0052269A" w:rsidP="00972E7E">
      <w:pPr>
        <w:pStyle w:val="BodyText"/>
        <w:numPr>
          <w:ilvl w:val="0"/>
          <w:numId w:val="11"/>
        </w:numPr>
        <w:jc w:val="both"/>
        <w:rPr>
          <w:szCs w:val="20"/>
        </w:rPr>
      </w:pPr>
      <w:r w:rsidRPr="00A52642">
        <w:rPr>
          <w:szCs w:val="20"/>
        </w:rPr>
        <w:t>Propor um plano de melhorias;</w:t>
      </w:r>
    </w:p>
    <w:p w:rsidR="0052269A" w:rsidRPr="00A52642" w:rsidRDefault="0052269A" w:rsidP="00972E7E">
      <w:pPr>
        <w:pStyle w:val="BodyText"/>
        <w:numPr>
          <w:ilvl w:val="0"/>
          <w:numId w:val="11"/>
        </w:numPr>
        <w:jc w:val="both"/>
        <w:rPr>
          <w:szCs w:val="20"/>
        </w:rPr>
      </w:pPr>
      <w:r w:rsidRPr="00A52642">
        <w:rPr>
          <w:szCs w:val="20"/>
        </w:rPr>
        <w:t>Apres</w:t>
      </w:r>
      <w:r>
        <w:rPr>
          <w:szCs w:val="20"/>
        </w:rPr>
        <w:t>entar os resultados</w:t>
      </w:r>
      <w:r w:rsidRPr="00A52642">
        <w:rPr>
          <w:szCs w:val="20"/>
        </w:rPr>
        <w:t xml:space="preserve">. </w:t>
      </w:r>
    </w:p>
    <w:p w:rsidR="0052269A" w:rsidRPr="00A52642" w:rsidRDefault="0052269A" w:rsidP="00972E7E">
      <w:pPr>
        <w:pStyle w:val="BodyText"/>
        <w:ind w:left="720"/>
        <w:rPr>
          <w:szCs w:val="20"/>
        </w:rPr>
      </w:pPr>
    </w:p>
    <w:p w:rsidR="0052269A" w:rsidRDefault="0052269A" w:rsidP="00972E7E">
      <w:pPr>
        <w:pStyle w:val="BodyText"/>
        <w:jc w:val="both"/>
        <w:rPr>
          <w:szCs w:val="20"/>
        </w:rPr>
      </w:pPr>
      <w:r>
        <w:rPr>
          <w:szCs w:val="20"/>
        </w:rPr>
        <w:t>Após a primeira fase de envolvimento da Direcção e da formação/sensibilização dos membros da equipa de AA sobre os conceitos de Gestão da Qualidade e da metodologia de auto-avaliação pela “Estrutura Comum de Avaliação” da CAF, seguindo o modelo de aprendizagem formação / acção prosseguiu-se pela identificação do</w:t>
      </w:r>
      <w:r w:rsidRPr="00A52642">
        <w:rPr>
          <w:szCs w:val="20"/>
        </w:rPr>
        <w:t xml:space="preserve"> diagnóstico </w:t>
      </w:r>
      <w:r>
        <w:rPr>
          <w:szCs w:val="20"/>
        </w:rPr>
        <w:t>da FMUL e em simultâneo d</w:t>
      </w:r>
      <w:r w:rsidRPr="00A52642">
        <w:rPr>
          <w:szCs w:val="20"/>
        </w:rPr>
        <w:t xml:space="preserve">a </w:t>
      </w:r>
      <w:r>
        <w:rPr>
          <w:szCs w:val="20"/>
        </w:rPr>
        <w:t>Biblioteca – CDI, evidenciando o objectivo de diagnosticar para melhorar no percurso da sequência das principais etapas do processo de auto-avaliação:</w:t>
      </w:r>
    </w:p>
    <w:p w:rsidR="0052269A" w:rsidRDefault="0052269A" w:rsidP="00972E7E">
      <w:pPr>
        <w:pStyle w:val="BodyText"/>
        <w:jc w:val="both"/>
        <w:rPr>
          <w:szCs w:val="20"/>
        </w:rPr>
      </w:pPr>
    </w:p>
    <w:p w:rsidR="0052269A" w:rsidRDefault="0052269A" w:rsidP="00972E7E">
      <w:pPr>
        <w:pStyle w:val="BodyText"/>
        <w:numPr>
          <w:ilvl w:val="0"/>
          <w:numId w:val="31"/>
        </w:numPr>
        <w:jc w:val="both"/>
        <w:rPr>
          <w:szCs w:val="20"/>
        </w:rPr>
      </w:pPr>
      <w:r>
        <w:rPr>
          <w:szCs w:val="20"/>
        </w:rPr>
        <w:t>Planeamento da Auto-Avaliação;</w:t>
      </w:r>
    </w:p>
    <w:p w:rsidR="0052269A" w:rsidRPr="007264CC" w:rsidRDefault="0052269A" w:rsidP="00972E7E">
      <w:pPr>
        <w:pStyle w:val="BodyText"/>
        <w:numPr>
          <w:ilvl w:val="0"/>
          <w:numId w:val="31"/>
        </w:numPr>
        <w:jc w:val="both"/>
        <w:rPr>
          <w:szCs w:val="20"/>
        </w:rPr>
      </w:pPr>
      <w:r>
        <w:rPr>
          <w:szCs w:val="20"/>
        </w:rPr>
        <w:t>R</w:t>
      </w:r>
      <w:r w:rsidRPr="007264CC">
        <w:rPr>
          <w:szCs w:val="20"/>
        </w:rPr>
        <w:t>ecolha de dados sobre a situação actual</w:t>
      </w:r>
      <w:r>
        <w:rPr>
          <w:szCs w:val="20"/>
        </w:rPr>
        <w:t>;</w:t>
      </w:r>
    </w:p>
    <w:p w:rsidR="0052269A" w:rsidRDefault="0052269A" w:rsidP="00972E7E">
      <w:pPr>
        <w:pStyle w:val="BodyText"/>
        <w:numPr>
          <w:ilvl w:val="0"/>
          <w:numId w:val="31"/>
        </w:numPr>
        <w:jc w:val="both"/>
        <w:rPr>
          <w:szCs w:val="20"/>
        </w:rPr>
      </w:pPr>
      <w:r>
        <w:rPr>
          <w:szCs w:val="20"/>
        </w:rPr>
        <w:t>Gestão do consenso na atribuição da pontuação para cada critério;</w:t>
      </w:r>
    </w:p>
    <w:p w:rsidR="0052269A" w:rsidRPr="00AB6CF4" w:rsidRDefault="0052269A" w:rsidP="00AB6CF4">
      <w:pPr>
        <w:pStyle w:val="BodyText"/>
        <w:numPr>
          <w:ilvl w:val="0"/>
          <w:numId w:val="31"/>
        </w:numPr>
        <w:jc w:val="both"/>
        <w:rPr>
          <w:szCs w:val="20"/>
        </w:rPr>
      </w:pPr>
      <w:r>
        <w:rPr>
          <w:szCs w:val="20"/>
        </w:rPr>
        <w:t>I</w:t>
      </w:r>
      <w:r w:rsidRPr="00AB6CF4">
        <w:rPr>
          <w:szCs w:val="20"/>
        </w:rPr>
        <w:t>dentificação de pontos fortes e áreas de melhoria para cada critério;</w:t>
      </w:r>
    </w:p>
    <w:p w:rsidR="0052269A" w:rsidRDefault="0052269A" w:rsidP="00972E7E">
      <w:pPr>
        <w:pStyle w:val="BodyText"/>
        <w:numPr>
          <w:ilvl w:val="0"/>
          <w:numId w:val="31"/>
        </w:numPr>
        <w:jc w:val="both"/>
        <w:rPr>
          <w:szCs w:val="20"/>
        </w:rPr>
      </w:pPr>
      <w:r>
        <w:rPr>
          <w:szCs w:val="20"/>
        </w:rPr>
        <w:t>Definição de prioridades nas melhorias a implementar;</w:t>
      </w:r>
    </w:p>
    <w:p w:rsidR="0052269A" w:rsidRDefault="0052269A" w:rsidP="00972E7E">
      <w:pPr>
        <w:pStyle w:val="BodyText"/>
        <w:numPr>
          <w:ilvl w:val="0"/>
          <w:numId w:val="31"/>
        </w:numPr>
        <w:jc w:val="both"/>
        <w:rPr>
          <w:szCs w:val="20"/>
        </w:rPr>
      </w:pPr>
      <w:r>
        <w:rPr>
          <w:szCs w:val="20"/>
        </w:rPr>
        <w:t>Implementação de acções de melhoria;</w:t>
      </w:r>
    </w:p>
    <w:p w:rsidR="0052269A" w:rsidRDefault="0052269A" w:rsidP="00972E7E">
      <w:pPr>
        <w:pStyle w:val="BodyText"/>
        <w:numPr>
          <w:ilvl w:val="0"/>
          <w:numId w:val="31"/>
        </w:numPr>
        <w:jc w:val="both"/>
        <w:rPr>
          <w:szCs w:val="20"/>
        </w:rPr>
      </w:pPr>
      <w:r>
        <w:rPr>
          <w:szCs w:val="20"/>
        </w:rPr>
        <w:t>Revisão  e actuação para melhorar.</w:t>
      </w:r>
    </w:p>
    <w:p w:rsidR="0052269A" w:rsidRDefault="0052269A" w:rsidP="00972E7E">
      <w:pPr>
        <w:pStyle w:val="BodyText"/>
        <w:jc w:val="both"/>
        <w:rPr>
          <w:szCs w:val="20"/>
        </w:rPr>
      </w:pPr>
    </w:p>
    <w:p w:rsidR="0052269A" w:rsidRDefault="0052269A" w:rsidP="00972E7E">
      <w:pPr>
        <w:pStyle w:val="BodyText"/>
        <w:jc w:val="both"/>
        <w:rPr>
          <w:szCs w:val="20"/>
        </w:rPr>
      </w:pPr>
      <w:r>
        <w:rPr>
          <w:szCs w:val="20"/>
        </w:rPr>
        <w:t>A análise organizacional decorreu seguindo os 9 critérios da metodologia</w:t>
      </w:r>
      <w:r w:rsidRPr="00A52642">
        <w:rPr>
          <w:szCs w:val="20"/>
        </w:rPr>
        <w:t xml:space="preserve"> CAF</w:t>
      </w:r>
      <w:r>
        <w:rPr>
          <w:szCs w:val="20"/>
        </w:rPr>
        <w:t xml:space="preserve"> e em cada um destes critérios analisaram-se os</w:t>
      </w:r>
      <w:r w:rsidRPr="00A52642">
        <w:rPr>
          <w:szCs w:val="20"/>
        </w:rPr>
        <w:t xml:space="preserve"> subcritérios </w:t>
      </w:r>
      <w:r>
        <w:rPr>
          <w:szCs w:val="20"/>
        </w:rPr>
        <w:t>propostos pela formadora,</w:t>
      </w:r>
      <w:r w:rsidRPr="009201DE">
        <w:rPr>
          <w:szCs w:val="20"/>
        </w:rPr>
        <w:t xml:space="preserve"> </w:t>
      </w:r>
      <w:r>
        <w:rPr>
          <w:szCs w:val="20"/>
        </w:rPr>
        <w:t>para a auto-avaliação de cada uma das áreas da FMUL e especificamente para a Área de Biblioteca e Informação - Biblioteca CDI.</w:t>
      </w:r>
    </w:p>
    <w:p w:rsidR="0052269A" w:rsidRDefault="0052269A" w:rsidP="00972E7E">
      <w:pPr>
        <w:pStyle w:val="BodyText"/>
        <w:rPr>
          <w:szCs w:val="20"/>
        </w:rPr>
      </w:pPr>
    </w:p>
    <w:p w:rsidR="0052269A" w:rsidRDefault="0052269A" w:rsidP="00972E7E">
      <w:pPr>
        <w:pStyle w:val="BodyText"/>
        <w:jc w:val="both"/>
        <w:rPr>
          <w:szCs w:val="20"/>
        </w:rPr>
      </w:pPr>
      <w:r>
        <w:rPr>
          <w:szCs w:val="20"/>
        </w:rPr>
        <w:t>Para os critérios de meios, a auto-avaliação em cada subcritério procurou identificar o ciclo de Deming, questionando-se acerca da verificação ou não das 4 etapas que o caracterizam, o ciclo PDCA: (</w:t>
      </w:r>
      <w:r w:rsidRPr="007C4B66">
        <w:rPr>
          <w:b/>
          <w:i/>
          <w:szCs w:val="20"/>
        </w:rPr>
        <w:t>P</w:t>
      </w:r>
      <w:r w:rsidRPr="007C4B66">
        <w:rPr>
          <w:i/>
          <w:szCs w:val="20"/>
        </w:rPr>
        <w:t>lan</w:t>
      </w:r>
      <w:r>
        <w:rPr>
          <w:szCs w:val="20"/>
        </w:rPr>
        <w:t xml:space="preserve"> – planear o que fazer e como fazer, com definição de metas e métodos); (</w:t>
      </w:r>
      <w:r w:rsidRPr="007C4B66">
        <w:rPr>
          <w:b/>
          <w:i/>
          <w:szCs w:val="20"/>
        </w:rPr>
        <w:t>D</w:t>
      </w:r>
      <w:r w:rsidRPr="007C4B66">
        <w:rPr>
          <w:i/>
          <w:szCs w:val="20"/>
        </w:rPr>
        <w:t>o</w:t>
      </w:r>
      <w:r>
        <w:rPr>
          <w:szCs w:val="20"/>
        </w:rPr>
        <w:t xml:space="preserve"> – Fazer o que foi planeado, apresentando dados); (</w:t>
      </w:r>
      <w:r w:rsidRPr="007C4B66">
        <w:rPr>
          <w:b/>
          <w:i/>
          <w:szCs w:val="20"/>
        </w:rPr>
        <w:t>C</w:t>
      </w:r>
      <w:r w:rsidRPr="007C4B66">
        <w:rPr>
          <w:i/>
          <w:szCs w:val="20"/>
        </w:rPr>
        <w:t>heck</w:t>
      </w:r>
      <w:r>
        <w:rPr>
          <w:szCs w:val="20"/>
        </w:rPr>
        <w:t xml:space="preserve"> – Verificar se foi feito de acordo com o planeado, comparando metas e resultados); (</w:t>
      </w:r>
      <w:r w:rsidRPr="00A30B19">
        <w:rPr>
          <w:b/>
          <w:i/>
          <w:szCs w:val="20"/>
        </w:rPr>
        <w:t>A</w:t>
      </w:r>
      <w:r w:rsidRPr="00A30B19">
        <w:rPr>
          <w:i/>
          <w:szCs w:val="20"/>
        </w:rPr>
        <w:t>ct</w:t>
      </w:r>
      <w:r>
        <w:rPr>
          <w:i/>
          <w:szCs w:val="20"/>
        </w:rPr>
        <w:t xml:space="preserve"> – </w:t>
      </w:r>
      <w:r w:rsidRPr="00A30B19">
        <w:rPr>
          <w:szCs w:val="20"/>
        </w:rPr>
        <w:t>Actuar</w:t>
      </w:r>
      <w:r>
        <w:rPr>
          <w:szCs w:val="20"/>
        </w:rPr>
        <w:t xml:space="preserve"> para melhorar, numa acção correctiva e preventiva).</w:t>
      </w:r>
    </w:p>
    <w:p w:rsidR="0052269A" w:rsidRDefault="0052269A" w:rsidP="00972E7E">
      <w:pPr>
        <w:pStyle w:val="BodyText"/>
        <w:jc w:val="both"/>
        <w:rPr>
          <w:szCs w:val="20"/>
        </w:rPr>
      </w:pPr>
    </w:p>
    <w:p w:rsidR="0052269A" w:rsidRDefault="0052269A" w:rsidP="00972E7E">
      <w:pPr>
        <w:pStyle w:val="BodyText"/>
        <w:jc w:val="both"/>
        <w:rPr>
          <w:szCs w:val="20"/>
        </w:rPr>
      </w:pPr>
      <w:r>
        <w:rPr>
          <w:szCs w:val="20"/>
        </w:rPr>
        <w:t xml:space="preserve"> O ciclo de Deming tem implícita a ideia de continuidade, isto é que a organização tem uma permanente preocupação com a qualidade dos serviços prestados, procurando melhorá-los continuamente.</w:t>
      </w:r>
    </w:p>
    <w:p w:rsidR="0052269A" w:rsidRDefault="0052269A" w:rsidP="00972E7E">
      <w:pPr>
        <w:pStyle w:val="BodyText"/>
        <w:jc w:val="both"/>
        <w:rPr>
          <w:szCs w:val="20"/>
        </w:rPr>
      </w:pPr>
    </w:p>
    <w:p w:rsidR="0052269A" w:rsidRDefault="0052269A" w:rsidP="00972E7E">
      <w:pPr>
        <w:pStyle w:val="BodyText"/>
        <w:jc w:val="both"/>
        <w:rPr>
          <w:szCs w:val="20"/>
        </w:rPr>
      </w:pPr>
    </w:p>
    <w:p w:rsidR="0052269A" w:rsidRDefault="0052269A" w:rsidP="00972E7E">
      <w:pPr>
        <w:pStyle w:val="BodyText"/>
        <w:rPr>
          <w:szCs w:val="20"/>
        </w:rPr>
      </w:pPr>
    </w:p>
    <w:p w:rsidR="0052269A" w:rsidRDefault="0052269A" w:rsidP="00972E7E">
      <w:pPr>
        <w:pStyle w:val="BodyText"/>
        <w:jc w:val="center"/>
        <w:rPr>
          <w:szCs w:val="20"/>
        </w:rPr>
      </w:pPr>
      <w:r>
        <w:rPr>
          <w:noProof/>
          <w:lang w:val="en-US"/>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42" type="#_x0000_t66" style="position:absolute;left:0;text-align:left;margin-left:312pt;margin-top:144.75pt;width:24.35pt;height:7.15pt;z-index:251663360" fillcolor="#ffc000"/>
        </w:pict>
      </w:r>
      <w:r>
        <w:rPr>
          <w:noProof/>
          <w:lang w:val="en-US"/>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3" type="#_x0000_t67" style="position:absolute;left:0;text-align:left;margin-left:327.05pt;margin-top:6.85pt;width:7.15pt;height:25.05pt;z-index:251662336" fillcolor="#ffc000">
            <v:textbox style="layout-flow:vertical-ideographic"/>
          </v:shape>
        </w:pict>
      </w:r>
      <w:r>
        <w:rPr>
          <w:noProof/>
          <w:lang w:val="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4" type="#_x0000_t13" style="position:absolute;left:0;text-align:left;margin-left:152.3pt;margin-top:10.65pt;width:32.25pt;height:7.15pt;z-index:251665408" fillcolor="#ffc000"/>
        </w:pict>
      </w:r>
      <w:r w:rsidRPr="00645ED6">
        <w:rPr>
          <w:noProof/>
          <w:szCs w:val="20"/>
          <w:lang w:val="en-US"/>
        </w:rPr>
        <w:pict>
          <v:shape id="Imagem 2" o:spid="_x0000_i1030" type="#_x0000_t75" style="width:182.25pt;height:163.5pt;visibility:visible">
            <v:imagedata r:id="rId12" o:title=""/>
          </v:shape>
        </w:pict>
      </w:r>
      <w:r>
        <w:rPr>
          <w:noProof/>
          <w:lang w:val="en-US"/>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45" type="#_x0000_t68" style="position:absolute;left:0;text-align:left;margin-left:152.3pt;margin-top:108pt;width:7.15pt;height:25.9pt;z-index:251664384;mso-position-horizontal-relative:text;mso-position-vertical-relative:text" fillcolor="#ffc000">
            <v:textbox style="layout-flow:vertical-ideographic"/>
          </v:shape>
        </w:pict>
      </w:r>
    </w:p>
    <w:p w:rsidR="0052269A" w:rsidRDefault="0052269A" w:rsidP="00972E7E">
      <w:pPr>
        <w:pStyle w:val="BodyText"/>
        <w:jc w:val="both"/>
        <w:rPr>
          <w:szCs w:val="20"/>
        </w:rPr>
      </w:pPr>
    </w:p>
    <w:p w:rsidR="0052269A" w:rsidRDefault="0052269A" w:rsidP="00972E7E">
      <w:pPr>
        <w:pStyle w:val="BodyText"/>
        <w:jc w:val="center"/>
        <w:rPr>
          <w:szCs w:val="20"/>
        </w:rPr>
      </w:pPr>
      <w:r>
        <w:rPr>
          <w:szCs w:val="20"/>
        </w:rPr>
        <w:t>Fig.2 -  Ciclo de Deming</w:t>
      </w:r>
    </w:p>
    <w:p w:rsidR="0052269A" w:rsidRDefault="0052269A" w:rsidP="00972E7E">
      <w:pPr>
        <w:pStyle w:val="BodyText"/>
        <w:jc w:val="both"/>
        <w:rPr>
          <w:szCs w:val="20"/>
        </w:rPr>
      </w:pPr>
    </w:p>
    <w:p w:rsidR="0052269A" w:rsidRDefault="0052269A" w:rsidP="00972E7E">
      <w:pPr>
        <w:pStyle w:val="BodyText"/>
        <w:jc w:val="both"/>
        <w:rPr>
          <w:szCs w:val="20"/>
        </w:rPr>
      </w:pPr>
    </w:p>
    <w:p w:rsidR="0052269A" w:rsidRDefault="0052269A" w:rsidP="00972E7E">
      <w:pPr>
        <w:pStyle w:val="BodyText"/>
        <w:jc w:val="both"/>
        <w:rPr>
          <w:szCs w:val="20"/>
        </w:rPr>
      </w:pPr>
      <w:r>
        <w:rPr>
          <w:szCs w:val="20"/>
        </w:rPr>
        <w:t>C</w:t>
      </w:r>
      <w:r w:rsidRPr="00A52642">
        <w:rPr>
          <w:szCs w:val="20"/>
        </w:rPr>
        <w:t>om base na análise e discussão feita pela EAA sobre os documentos, relatórios e evidências de procedimentos e ainda através de resultados de questionários de satisfação de utilizadores e colaboradores, id</w:t>
      </w:r>
      <w:r>
        <w:rPr>
          <w:szCs w:val="20"/>
        </w:rPr>
        <w:t>entificaram-se os pontos fortes, mas a orientação foi fundamentalmente para as oportunidades de melhoria.</w:t>
      </w:r>
    </w:p>
    <w:p w:rsidR="0052269A" w:rsidRPr="00A52642" w:rsidRDefault="0052269A" w:rsidP="00972E7E">
      <w:pPr>
        <w:pStyle w:val="BodyText"/>
        <w:jc w:val="both"/>
        <w:rPr>
          <w:szCs w:val="20"/>
        </w:rPr>
      </w:pPr>
      <w:r>
        <w:rPr>
          <w:szCs w:val="20"/>
        </w:rPr>
        <w:t xml:space="preserve"> </w:t>
      </w:r>
    </w:p>
    <w:p w:rsidR="0052269A" w:rsidRDefault="0052269A" w:rsidP="00972E7E">
      <w:pPr>
        <w:pStyle w:val="BodyText"/>
        <w:jc w:val="both"/>
        <w:rPr>
          <w:szCs w:val="20"/>
        </w:rPr>
      </w:pPr>
      <w:r>
        <w:rPr>
          <w:szCs w:val="20"/>
        </w:rPr>
        <w:t xml:space="preserve">Este diagnóstico foi </w:t>
      </w:r>
      <w:r w:rsidRPr="00A52642">
        <w:rPr>
          <w:szCs w:val="20"/>
        </w:rPr>
        <w:t>registado na</w:t>
      </w:r>
      <w:r>
        <w:rPr>
          <w:szCs w:val="20"/>
        </w:rPr>
        <w:t>s</w:t>
      </w:r>
      <w:r w:rsidRPr="00A52642">
        <w:rPr>
          <w:szCs w:val="20"/>
        </w:rPr>
        <w:t xml:space="preserve"> grelha</w:t>
      </w:r>
      <w:r>
        <w:rPr>
          <w:szCs w:val="20"/>
        </w:rPr>
        <w:t>s</w:t>
      </w:r>
      <w:r w:rsidRPr="00A52642">
        <w:rPr>
          <w:szCs w:val="20"/>
        </w:rPr>
        <w:t xml:space="preserve"> d</w:t>
      </w:r>
      <w:r>
        <w:rPr>
          <w:szCs w:val="20"/>
        </w:rPr>
        <w:t>e auto-avaliação, identificadas as respectivas evidências e propostas as sugestões para elaboração de um plano de melhoria,</w:t>
      </w:r>
      <w:r w:rsidRPr="00B971D7">
        <w:rPr>
          <w:szCs w:val="20"/>
        </w:rPr>
        <w:t xml:space="preserve"> </w:t>
      </w:r>
      <w:r>
        <w:rPr>
          <w:szCs w:val="20"/>
        </w:rPr>
        <w:t>numa reflexão sistematizada identificando as áreas prioritárias de desenvolvimento, de modo a constituir também um referencial interno para posteriores auto-avaliações, numa perspectiva de melhoria contínua no sentido da satisfação das partes interessadas: clientes, colaboradores, parceiros e da sociedade em geral.</w:t>
      </w:r>
    </w:p>
    <w:p w:rsidR="0052269A" w:rsidRDefault="0052269A" w:rsidP="00972E7E">
      <w:pPr>
        <w:pStyle w:val="BodyText"/>
        <w:jc w:val="both"/>
        <w:rPr>
          <w:szCs w:val="20"/>
        </w:rPr>
      </w:pPr>
    </w:p>
    <w:p w:rsidR="0052269A" w:rsidRPr="00F32D74" w:rsidRDefault="0052269A" w:rsidP="00972E7E">
      <w:pPr>
        <w:pStyle w:val="BodyText"/>
        <w:jc w:val="both"/>
        <w:rPr>
          <w:szCs w:val="20"/>
        </w:rPr>
      </w:pPr>
    </w:p>
    <w:p w:rsidR="0052269A" w:rsidRDefault="0052269A" w:rsidP="00972E7E">
      <w:pPr>
        <w:spacing w:line="360" w:lineRule="auto"/>
        <w:ind w:left="142" w:right="16"/>
        <w:jc w:val="both"/>
        <w:outlineLvl w:val="3"/>
        <w:rPr>
          <w:rFonts w:ascii="Arial" w:hAnsi="Arial" w:cs="Arial"/>
          <w:color w:val="FF9900"/>
          <w:lang w:val="pt-PT"/>
        </w:rPr>
      </w:pPr>
    </w:p>
    <w:p w:rsidR="0052269A" w:rsidRPr="008470F8" w:rsidRDefault="0052269A" w:rsidP="00972E7E">
      <w:pPr>
        <w:spacing w:line="360" w:lineRule="auto"/>
        <w:ind w:left="142" w:right="16"/>
        <w:jc w:val="both"/>
        <w:outlineLvl w:val="3"/>
        <w:rPr>
          <w:rFonts w:ascii="Arial" w:hAnsi="Arial" w:cs="Arial"/>
          <w:b/>
          <w:color w:val="FF9900"/>
          <w:lang w:val="pt-PT"/>
        </w:rPr>
      </w:pPr>
      <w:r w:rsidRPr="008470F8">
        <w:rPr>
          <w:rFonts w:ascii="Arial" w:hAnsi="Arial" w:cs="Arial"/>
          <w:b/>
          <w:color w:val="FF9900"/>
          <w:lang w:val="pt-PT"/>
        </w:rPr>
        <w:t>3.2 – Sistema de Pontuação adoptado na AA</w:t>
      </w:r>
    </w:p>
    <w:p w:rsidR="0052269A" w:rsidRDefault="0052269A" w:rsidP="00972E7E">
      <w:pPr>
        <w:spacing w:line="360" w:lineRule="auto"/>
        <w:ind w:right="16"/>
        <w:jc w:val="both"/>
        <w:outlineLvl w:val="3"/>
        <w:rPr>
          <w:rFonts w:ascii="Arial" w:hAnsi="Arial" w:cs="Arial"/>
          <w:color w:val="FF9900"/>
          <w:lang w:val="pt-PT"/>
        </w:rPr>
      </w:pPr>
    </w:p>
    <w:p w:rsidR="0052269A" w:rsidRDefault="0052269A" w:rsidP="0066195B">
      <w:pPr>
        <w:spacing w:line="360" w:lineRule="auto"/>
        <w:ind w:right="16"/>
        <w:jc w:val="both"/>
        <w:outlineLvl w:val="3"/>
        <w:rPr>
          <w:rFonts w:ascii="Arial" w:hAnsi="Arial" w:cs="Arial"/>
          <w:color w:val="000000"/>
          <w:sz w:val="20"/>
          <w:szCs w:val="20"/>
          <w:lang w:val="pt-PT"/>
        </w:rPr>
      </w:pPr>
      <w:r w:rsidRPr="00EB0423">
        <w:rPr>
          <w:rFonts w:ascii="Arial" w:hAnsi="Arial" w:cs="Arial"/>
          <w:color w:val="000000"/>
          <w:sz w:val="20"/>
          <w:szCs w:val="20"/>
          <w:lang w:val="pt-PT"/>
        </w:rPr>
        <w:t>Na metodologia CAF, a pontuação utilizada nos subcritérios tem como finalidade ajudar a identificar as áreas onde se verifica a pontuação mais baixa como áreas prioritárias para implementar acções de melhoria</w:t>
      </w:r>
      <w:r>
        <w:rPr>
          <w:rFonts w:ascii="Arial" w:hAnsi="Arial" w:cs="Arial"/>
          <w:color w:val="000000"/>
          <w:sz w:val="20"/>
          <w:szCs w:val="20"/>
          <w:lang w:val="pt-PT"/>
        </w:rPr>
        <w:t>, procurando contribuir para:</w:t>
      </w:r>
    </w:p>
    <w:p w:rsidR="0052269A" w:rsidRPr="0066195B" w:rsidRDefault="0052269A" w:rsidP="0066195B">
      <w:pPr>
        <w:spacing w:line="360" w:lineRule="auto"/>
        <w:ind w:right="16"/>
        <w:jc w:val="both"/>
        <w:outlineLvl w:val="3"/>
        <w:rPr>
          <w:rFonts w:ascii="Arial" w:hAnsi="Arial" w:cs="Arial"/>
          <w:color w:val="000000"/>
          <w:sz w:val="20"/>
          <w:szCs w:val="20"/>
          <w:lang w:val="pt-PT"/>
        </w:rPr>
      </w:pPr>
    </w:p>
    <w:p w:rsidR="0052269A" w:rsidRDefault="0052269A" w:rsidP="0066195B">
      <w:pPr>
        <w:autoSpaceDE w:val="0"/>
        <w:autoSpaceDN w:val="0"/>
        <w:adjustRightInd w:val="0"/>
        <w:spacing w:line="360" w:lineRule="auto"/>
        <w:ind w:left="708"/>
        <w:rPr>
          <w:rFonts w:ascii="Arial" w:hAnsi="Arial" w:cs="Arial"/>
          <w:sz w:val="20"/>
          <w:szCs w:val="20"/>
          <w:lang w:val="pt-PT"/>
        </w:rPr>
      </w:pPr>
      <w:r>
        <w:rPr>
          <w:rFonts w:ascii="Symbol" w:hAnsi="Symbol" w:cs="Symbol"/>
          <w:sz w:val="20"/>
          <w:szCs w:val="20"/>
          <w:lang w:val="pt-PT"/>
        </w:rPr>
        <w:t></w:t>
      </w:r>
      <w:r>
        <w:rPr>
          <w:rFonts w:ascii="Symbol" w:hAnsi="Symbol" w:cs="Symbol"/>
          <w:sz w:val="20"/>
          <w:szCs w:val="20"/>
          <w:lang w:val="pt-PT"/>
        </w:rPr>
        <w:t></w:t>
      </w:r>
      <w:r>
        <w:rPr>
          <w:rFonts w:ascii="Arial" w:hAnsi="Arial" w:cs="Arial"/>
          <w:sz w:val="20"/>
          <w:szCs w:val="20"/>
          <w:lang w:val="pt-PT"/>
        </w:rPr>
        <w:t>Dar uma indicação sobre a orientação a seguir para as acções de melhoria;</w:t>
      </w:r>
    </w:p>
    <w:p w:rsidR="0052269A" w:rsidRDefault="0052269A" w:rsidP="0066195B">
      <w:pPr>
        <w:autoSpaceDE w:val="0"/>
        <w:autoSpaceDN w:val="0"/>
        <w:adjustRightInd w:val="0"/>
        <w:spacing w:line="360" w:lineRule="auto"/>
        <w:ind w:left="708"/>
        <w:rPr>
          <w:rFonts w:ascii="Arial" w:hAnsi="Arial" w:cs="Arial"/>
          <w:sz w:val="20"/>
          <w:szCs w:val="20"/>
          <w:lang w:val="pt-PT"/>
        </w:rPr>
      </w:pPr>
      <w:r>
        <w:rPr>
          <w:rFonts w:ascii="Symbol" w:hAnsi="Symbol" w:cs="Symbol"/>
          <w:sz w:val="20"/>
          <w:szCs w:val="20"/>
          <w:lang w:val="pt-PT"/>
        </w:rPr>
        <w:t></w:t>
      </w:r>
      <w:r>
        <w:rPr>
          <w:rFonts w:ascii="Symbol" w:hAnsi="Symbol" w:cs="Symbol"/>
          <w:sz w:val="20"/>
          <w:szCs w:val="20"/>
          <w:lang w:val="pt-PT"/>
        </w:rPr>
        <w:t></w:t>
      </w:r>
      <w:r>
        <w:rPr>
          <w:rFonts w:ascii="Arial" w:hAnsi="Arial" w:cs="Arial"/>
          <w:sz w:val="20"/>
          <w:szCs w:val="20"/>
          <w:lang w:val="pt-PT"/>
        </w:rPr>
        <w:t>Medir o progresso da organização;</w:t>
      </w:r>
    </w:p>
    <w:p w:rsidR="0052269A" w:rsidRDefault="0052269A" w:rsidP="0066195B">
      <w:pPr>
        <w:autoSpaceDE w:val="0"/>
        <w:autoSpaceDN w:val="0"/>
        <w:adjustRightInd w:val="0"/>
        <w:spacing w:line="360" w:lineRule="auto"/>
        <w:ind w:left="708"/>
        <w:rPr>
          <w:rFonts w:ascii="Arial" w:hAnsi="Arial" w:cs="Arial"/>
          <w:sz w:val="20"/>
          <w:szCs w:val="20"/>
          <w:lang w:val="pt-PT"/>
        </w:rPr>
      </w:pPr>
      <w:r>
        <w:rPr>
          <w:rFonts w:ascii="Symbol" w:hAnsi="Symbol" w:cs="Symbol"/>
          <w:sz w:val="20"/>
          <w:szCs w:val="20"/>
          <w:lang w:val="pt-PT"/>
        </w:rPr>
        <w:t></w:t>
      </w:r>
      <w:r>
        <w:rPr>
          <w:rFonts w:ascii="Symbol" w:hAnsi="Symbol" w:cs="Symbol"/>
          <w:sz w:val="20"/>
          <w:szCs w:val="20"/>
          <w:lang w:val="pt-PT"/>
        </w:rPr>
        <w:t></w:t>
      </w:r>
      <w:r>
        <w:rPr>
          <w:rFonts w:ascii="Arial" w:hAnsi="Arial" w:cs="Arial"/>
          <w:sz w:val="20"/>
          <w:szCs w:val="20"/>
          <w:lang w:val="pt-PT"/>
        </w:rPr>
        <w:t>Identificar boas práticas tal como indicado pela pontuação elevada nos critérios de</w:t>
      </w:r>
    </w:p>
    <w:p w:rsidR="0052269A" w:rsidRDefault="0052269A" w:rsidP="0066195B">
      <w:pPr>
        <w:autoSpaceDE w:val="0"/>
        <w:autoSpaceDN w:val="0"/>
        <w:adjustRightInd w:val="0"/>
        <w:spacing w:line="360" w:lineRule="auto"/>
        <w:ind w:left="851"/>
        <w:rPr>
          <w:rFonts w:ascii="Arial" w:hAnsi="Arial" w:cs="Arial"/>
          <w:sz w:val="20"/>
          <w:szCs w:val="20"/>
          <w:lang w:val="pt-PT"/>
        </w:rPr>
      </w:pPr>
      <w:r>
        <w:rPr>
          <w:rFonts w:ascii="Arial" w:hAnsi="Arial" w:cs="Arial"/>
          <w:sz w:val="20"/>
          <w:szCs w:val="20"/>
          <w:lang w:val="pt-PT"/>
        </w:rPr>
        <w:t>meios e resultados;</w:t>
      </w:r>
    </w:p>
    <w:p w:rsidR="0052269A" w:rsidRDefault="0052269A" w:rsidP="0066195B">
      <w:pPr>
        <w:autoSpaceDE w:val="0"/>
        <w:autoSpaceDN w:val="0"/>
        <w:adjustRightInd w:val="0"/>
        <w:spacing w:line="360" w:lineRule="auto"/>
        <w:ind w:left="708"/>
        <w:rPr>
          <w:rFonts w:ascii="Arial" w:hAnsi="Arial" w:cs="Arial"/>
          <w:color w:val="FF9900"/>
          <w:lang w:val="pt-PT"/>
        </w:rPr>
      </w:pPr>
      <w:r>
        <w:rPr>
          <w:rFonts w:ascii="Symbol" w:hAnsi="Symbol" w:cs="Symbol"/>
          <w:sz w:val="20"/>
          <w:szCs w:val="20"/>
          <w:lang w:val="pt-PT"/>
        </w:rPr>
        <w:t></w:t>
      </w:r>
      <w:r>
        <w:rPr>
          <w:rFonts w:ascii="Symbol" w:hAnsi="Symbol" w:cs="Symbol"/>
          <w:sz w:val="20"/>
          <w:szCs w:val="20"/>
          <w:lang w:val="pt-PT"/>
        </w:rPr>
        <w:t></w:t>
      </w:r>
      <w:r>
        <w:rPr>
          <w:rFonts w:ascii="Arial" w:hAnsi="Arial" w:cs="Arial"/>
          <w:sz w:val="20"/>
          <w:szCs w:val="20"/>
          <w:lang w:val="pt-PT"/>
        </w:rPr>
        <w:t>Ajudar a encontrar parceiros válidos com quem aprender fazendo Bench Learning</w:t>
      </w:r>
    </w:p>
    <w:p w:rsidR="0052269A" w:rsidRPr="00EB0423" w:rsidRDefault="0052269A" w:rsidP="00972E7E">
      <w:pPr>
        <w:spacing w:line="360" w:lineRule="auto"/>
        <w:ind w:right="16"/>
        <w:jc w:val="both"/>
        <w:outlineLvl w:val="3"/>
        <w:rPr>
          <w:rFonts w:ascii="Arial" w:hAnsi="Arial" w:cs="Arial"/>
          <w:color w:val="000000"/>
          <w:sz w:val="20"/>
          <w:szCs w:val="20"/>
          <w:lang w:val="pt-PT"/>
        </w:rPr>
      </w:pPr>
    </w:p>
    <w:p w:rsidR="0052269A" w:rsidRDefault="0052269A" w:rsidP="00972E7E">
      <w:pPr>
        <w:spacing w:line="360" w:lineRule="auto"/>
        <w:ind w:right="16"/>
        <w:jc w:val="both"/>
        <w:outlineLvl w:val="3"/>
        <w:rPr>
          <w:rFonts w:ascii="Arial" w:hAnsi="Arial" w:cs="Arial"/>
          <w:sz w:val="20"/>
          <w:szCs w:val="20"/>
          <w:lang w:val="pt-PT"/>
        </w:rPr>
      </w:pPr>
      <w:r w:rsidRPr="00EB0423">
        <w:rPr>
          <w:rFonts w:ascii="Arial" w:hAnsi="Arial" w:cs="Arial"/>
          <w:color w:val="000000"/>
          <w:sz w:val="20"/>
          <w:szCs w:val="20"/>
          <w:lang w:val="pt-PT"/>
        </w:rPr>
        <w:t>Para atribuição da pontu</w:t>
      </w:r>
      <w:r>
        <w:rPr>
          <w:rFonts w:ascii="Arial" w:hAnsi="Arial" w:cs="Arial"/>
          <w:color w:val="000000"/>
          <w:sz w:val="20"/>
          <w:szCs w:val="20"/>
          <w:lang w:val="pt-PT"/>
        </w:rPr>
        <w:t>ação aos subcritérios foi segu</w:t>
      </w:r>
      <w:r w:rsidRPr="00EB0423">
        <w:rPr>
          <w:rFonts w:ascii="Arial" w:hAnsi="Arial" w:cs="Arial"/>
          <w:color w:val="000000"/>
          <w:sz w:val="20"/>
          <w:szCs w:val="20"/>
          <w:lang w:val="pt-PT"/>
        </w:rPr>
        <w:t>ido o</w:t>
      </w:r>
      <w:r w:rsidRPr="00A64DB4">
        <w:rPr>
          <w:rFonts w:ascii="Arial" w:hAnsi="Arial" w:cs="Arial"/>
          <w:sz w:val="20"/>
          <w:szCs w:val="20"/>
          <w:lang w:val="pt-PT"/>
        </w:rPr>
        <w:t xml:space="preserve"> </w:t>
      </w:r>
      <w:r>
        <w:rPr>
          <w:rFonts w:ascii="Arial" w:hAnsi="Arial" w:cs="Arial"/>
          <w:sz w:val="20"/>
          <w:szCs w:val="20"/>
          <w:lang w:val="pt-PT"/>
        </w:rPr>
        <w:t>“Sistema de Pontuação Avançado” da CAF 2006 que corresponde a uma escala de 0 a 100 para cada critério e subcritério pontuado, permite ainda uma análise mais pormenorizada por integrar de forma gradual na análise, o ciclo PDCA: Plan-»Do-»Check-»Act (Planear-»Executar-»Rever-»Ajustar) e pontuar cada subcritério em todas as fases deste ciclo em simultâneo, permitindo reflectir se as acções são devidamente planeadas, se o que é planeado é executado e se o que é executado é revisto e melhorado, repetindo-se o ciclo da melhoria contínua sucessivamente</w:t>
      </w:r>
    </w:p>
    <w:p w:rsidR="0052269A" w:rsidRPr="000D268D" w:rsidRDefault="0052269A" w:rsidP="000D268D">
      <w:pPr>
        <w:autoSpaceDE w:val="0"/>
        <w:autoSpaceDN w:val="0"/>
        <w:adjustRightInd w:val="0"/>
        <w:rPr>
          <w:rFonts w:ascii="Arial" w:hAnsi="Arial" w:cs="Arial"/>
          <w:b/>
          <w:bCs/>
          <w:color w:val="FFFFFF"/>
          <w:sz w:val="16"/>
          <w:szCs w:val="16"/>
          <w:lang w:val="pt-PT"/>
        </w:rPr>
      </w:pPr>
    </w:p>
    <w:p w:rsidR="0052269A" w:rsidRDefault="0052269A" w:rsidP="0066195B">
      <w:pPr>
        <w:autoSpaceDE w:val="0"/>
        <w:autoSpaceDN w:val="0"/>
        <w:adjustRightInd w:val="0"/>
        <w:jc w:val="center"/>
        <w:rPr>
          <w:rFonts w:ascii="Arial" w:hAnsi="Arial" w:cs="Arial"/>
          <w:color w:val="FF9900"/>
          <w:lang w:val="pt-PT"/>
        </w:rPr>
      </w:pPr>
    </w:p>
    <w:p w:rsidR="0052269A" w:rsidRDefault="0052269A" w:rsidP="0066195B">
      <w:pPr>
        <w:autoSpaceDE w:val="0"/>
        <w:autoSpaceDN w:val="0"/>
        <w:adjustRightInd w:val="0"/>
        <w:jc w:val="center"/>
        <w:rPr>
          <w:rFonts w:ascii="Arial" w:hAnsi="Arial" w:cs="Arial"/>
          <w:color w:val="FF9900"/>
          <w:lang w:val="pt-PT"/>
        </w:rPr>
      </w:pPr>
      <w:r w:rsidRPr="00645ED6">
        <w:rPr>
          <w:rFonts w:ascii="Arial" w:hAnsi="Arial" w:cs="Arial"/>
          <w:color w:val="FF9900"/>
          <w:lang w:val="pt-PT"/>
        </w:rPr>
        <w:pict>
          <v:shape id="_x0000_i1031" type="#_x0000_t75" style="width:297pt;height:222.75pt">
            <v:imagedata r:id="rId13" o:title=""/>
          </v:shape>
        </w:pict>
      </w:r>
    </w:p>
    <w:p w:rsidR="0052269A" w:rsidRDefault="0052269A" w:rsidP="0066195B">
      <w:pPr>
        <w:autoSpaceDE w:val="0"/>
        <w:autoSpaceDN w:val="0"/>
        <w:adjustRightInd w:val="0"/>
        <w:jc w:val="center"/>
        <w:rPr>
          <w:rFonts w:ascii="Arial" w:hAnsi="Arial" w:cs="Arial"/>
          <w:color w:val="FF9900"/>
          <w:lang w:val="pt-PT"/>
        </w:rPr>
      </w:pPr>
    </w:p>
    <w:p w:rsidR="0052269A" w:rsidRPr="000D268D" w:rsidRDefault="0052269A" w:rsidP="0066195B">
      <w:pPr>
        <w:autoSpaceDE w:val="0"/>
        <w:autoSpaceDN w:val="0"/>
        <w:adjustRightInd w:val="0"/>
        <w:jc w:val="center"/>
        <w:rPr>
          <w:rFonts w:ascii="Arial" w:hAnsi="Arial" w:cs="Arial"/>
          <w:sz w:val="20"/>
          <w:szCs w:val="20"/>
          <w:lang w:val="pt-PT"/>
        </w:rPr>
      </w:pPr>
      <w:r w:rsidRPr="000D268D">
        <w:rPr>
          <w:rFonts w:ascii="Arial" w:hAnsi="Arial" w:cs="Arial"/>
          <w:sz w:val="20"/>
          <w:szCs w:val="20"/>
          <w:lang w:val="pt-PT"/>
        </w:rPr>
        <w:t>Fig. 3</w:t>
      </w:r>
      <w:r>
        <w:rPr>
          <w:rFonts w:ascii="Arial" w:hAnsi="Arial" w:cs="Arial"/>
          <w:sz w:val="20"/>
          <w:szCs w:val="20"/>
          <w:lang w:val="pt-PT"/>
        </w:rPr>
        <w:t xml:space="preserve"> – Ciclo de Melhoria Contínua no Sistema de Gestão da Qualidade</w:t>
      </w:r>
    </w:p>
    <w:p w:rsidR="0052269A" w:rsidRDefault="0052269A" w:rsidP="0066195B">
      <w:pPr>
        <w:autoSpaceDE w:val="0"/>
        <w:autoSpaceDN w:val="0"/>
        <w:adjustRightInd w:val="0"/>
        <w:jc w:val="center"/>
        <w:rPr>
          <w:rFonts w:ascii="Arial" w:hAnsi="Arial" w:cs="Arial"/>
          <w:color w:val="FF9900"/>
          <w:lang w:val="pt-PT"/>
        </w:rPr>
      </w:pPr>
    </w:p>
    <w:p w:rsidR="0052269A" w:rsidRDefault="0052269A" w:rsidP="0066195B">
      <w:pPr>
        <w:autoSpaceDE w:val="0"/>
        <w:autoSpaceDN w:val="0"/>
        <w:adjustRightInd w:val="0"/>
        <w:jc w:val="center"/>
        <w:rPr>
          <w:rFonts w:ascii="Arial" w:hAnsi="Arial" w:cs="Arial"/>
          <w:color w:val="FF9900"/>
          <w:lang w:val="pt-PT"/>
        </w:rPr>
      </w:pPr>
    </w:p>
    <w:p w:rsidR="0052269A" w:rsidRDefault="0052269A" w:rsidP="0066195B">
      <w:pPr>
        <w:autoSpaceDE w:val="0"/>
        <w:autoSpaceDN w:val="0"/>
        <w:adjustRightInd w:val="0"/>
        <w:jc w:val="center"/>
        <w:rPr>
          <w:rFonts w:ascii="Arial" w:hAnsi="Arial" w:cs="Arial"/>
          <w:color w:val="FF9900"/>
          <w:lang w:val="pt-PT"/>
        </w:rPr>
      </w:pPr>
    </w:p>
    <w:p w:rsidR="0052269A" w:rsidRDefault="0052269A" w:rsidP="0066195B">
      <w:pPr>
        <w:autoSpaceDE w:val="0"/>
        <w:autoSpaceDN w:val="0"/>
        <w:adjustRightInd w:val="0"/>
        <w:jc w:val="center"/>
        <w:rPr>
          <w:rFonts w:ascii="Arial" w:hAnsi="Arial" w:cs="Arial"/>
          <w:color w:val="FF9900"/>
          <w:lang w:val="pt-PT"/>
        </w:rPr>
      </w:pPr>
    </w:p>
    <w:p w:rsidR="0052269A" w:rsidRDefault="0052269A" w:rsidP="000D268D">
      <w:pPr>
        <w:autoSpaceDE w:val="0"/>
        <w:autoSpaceDN w:val="0"/>
        <w:adjustRightInd w:val="0"/>
        <w:jc w:val="both"/>
        <w:rPr>
          <w:rFonts w:ascii="Arial" w:hAnsi="Arial" w:cs="Arial"/>
          <w:color w:val="FF9900"/>
          <w:lang w:val="pt-PT"/>
        </w:rPr>
      </w:pPr>
    </w:p>
    <w:p w:rsidR="0052269A" w:rsidRDefault="0052269A" w:rsidP="000D268D">
      <w:pPr>
        <w:autoSpaceDE w:val="0"/>
        <w:autoSpaceDN w:val="0"/>
        <w:adjustRightInd w:val="0"/>
        <w:jc w:val="both"/>
        <w:rPr>
          <w:rFonts w:ascii="Arial" w:hAnsi="Arial" w:cs="Arial"/>
          <w:color w:val="FF9900"/>
          <w:lang w:val="pt-PT"/>
        </w:rPr>
      </w:pPr>
    </w:p>
    <w:p w:rsidR="0052269A" w:rsidRDefault="0052269A" w:rsidP="000D268D">
      <w:pPr>
        <w:autoSpaceDE w:val="0"/>
        <w:autoSpaceDN w:val="0"/>
        <w:adjustRightInd w:val="0"/>
        <w:jc w:val="both"/>
        <w:rPr>
          <w:rFonts w:ascii="Arial" w:hAnsi="Arial" w:cs="Arial"/>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Default="0052269A" w:rsidP="000D268D">
      <w:pPr>
        <w:autoSpaceDE w:val="0"/>
        <w:autoSpaceDN w:val="0"/>
        <w:adjustRightInd w:val="0"/>
        <w:jc w:val="both"/>
        <w:rPr>
          <w:rFonts w:ascii="Arial" w:hAnsi="Arial" w:cs="Arial"/>
          <w:b/>
          <w:color w:val="FF9900"/>
          <w:lang w:val="pt-PT"/>
        </w:rPr>
      </w:pPr>
    </w:p>
    <w:p w:rsidR="0052269A" w:rsidRPr="008470F8" w:rsidRDefault="0052269A" w:rsidP="000D268D">
      <w:pPr>
        <w:autoSpaceDE w:val="0"/>
        <w:autoSpaceDN w:val="0"/>
        <w:adjustRightInd w:val="0"/>
        <w:jc w:val="both"/>
        <w:rPr>
          <w:rFonts w:ascii="Arial" w:hAnsi="Arial" w:cs="Arial"/>
          <w:b/>
          <w:color w:val="FF9900"/>
          <w:lang w:val="pt-PT"/>
        </w:rPr>
      </w:pPr>
      <w:r w:rsidRPr="008470F8">
        <w:rPr>
          <w:rFonts w:ascii="Arial" w:hAnsi="Arial" w:cs="Arial"/>
          <w:b/>
          <w:color w:val="FF9900"/>
          <w:lang w:val="pt-PT"/>
        </w:rPr>
        <w:t>3.3 – A Estrutura Orgânica da FMUL</w:t>
      </w:r>
    </w:p>
    <w:p w:rsidR="0052269A" w:rsidRDefault="0052269A" w:rsidP="00972E7E">
      <w:pPr>
        <w:autoSpaceDE w:val="0"/>
        <w:autoSpaceDN w:val="0"/>
        <w:adjustRightInd w:val="0"/>
        <w:rPr>
          <w:rFonts w:ascii="Arial" w:hAnsi="Arial" w:cs="Arial"/>
          <w:color w:val="FF9900"/>
          <w:lang w:val="pt-PT"/>
        </w:rPr>
      </w:pPr>
    </w:p>
    <w:p w:rsidR="0052269A" w:rsidRPr="000D73F6" w:rsidRDefault="0052269A" w:rsidP="00972E7E">
      <w:pPr>
        <w:spacing w:line="360" w:lineRule="auto"/>
        <w:ind w:left="142" w:right="16"/>
        <w:jc w:val="both"/>
        <w:outlineLvl w:val="3"/>
        <w:rPr>
          <w:rFonts w:ascii="Arial" w:hAnsi="Arial" w:cs="Arial"/>
          <w:color w:val="FF9900"/>
          <w:sz w:val="20"/>
          <w:szCs w:val="20"/>
          <w:lang w:val="pt-PT"/>
        </w:rPr>
      </w:pPr>
    </w:p>
    <w:p w:rsidR="0052269A" w:rsidRDefault="0052269A" w:rsidP="0043729B">
      <w:pPr>
        <w:spacing w:line="360" w:lineRule="auto"/>
        <w:jc w:val="both"/>
        <w:rPr>
          <w:rFonts w:ascii="Arial" w:hAnsi="Arial" w:cs="Arial"/>
          <w:sz w:val="20"/>
          <w:szCs w:val="20"/>
          <w:lang w:val="pt-PT"/>
        </w:rPr>
      </w:pPr>
      <w:r w:rsidRPr="000D73F6">
        <w:rPr>
          <w:rFonts w:ascii="Arial" w:hAnsi="Arial" w:cs="Arial"/>
          <w:sz w:val="20"/>
          <w:szCs w:val="20"/>
          <w:lang w:val="pt-PT"/>
        </w:rPr>
        <w:t>A</w:t>
      </w:r>
      <w:r>
        <w:rPr>
          <w:rFonts w:ascii="Arial" w:hAnsi="Arial" w:cs="Arial"/>
          <w:sz w:val="20"/>
          <w:szCs w:val="20"/>
          <w:lang w:val="pt-PT"/>
        </w:rPr>
        <w:t>presenta-se a seguir a</w:t>
      </w:r>
      <w:r w:rsidRPr="000D73F6">
        <w:rPr>
          <w:rFonts w:ascii="Arial" w:hAnsi="Arial" w:cs="Arial"/>
          <w:sz w:val="20"/>
          <w:szCs w:val="20"/>
          <w:lang w:val="pt-PT"/>
        </w:rPr>
        <w:t xml:space="preserve"> estrutura orgânica da F</w:t>
      </w:r>
      <w:r>
        <w:rPr>
          <w:rFonts w:ascii="Arial" w:hAnsi="Arial" w:cs="Arial"/>
          <w:sz w:val="20"/>
          <w:szCs w:val="20"/>
          <w:lang w:val="pt-PT"/>
        </w:rPr>
        <w:t xml:space="preserve">aculdade de </w:t>
      </w:r>
      <w:r w:rsidRPr="000D73F6">
        <w:rPr>
          <w:rFonts w:ascii="Arial" w:hAnsi="Arial" w:cs="Arial"/>
          <w:sz w:val="20"/>
          <w:szCs w:val="20"/>
          <w:lang w:val="pt-PT"/>
        </w:rPr>
        <w:t>M</w:t>
      </w:r>
      <w:r>
        <w:rPr>
          <w:rFonts w:ascii="Arial" w:hAnsi="Arial" w:cs="Arial"/>
          <w:sz w:val="20"/>
          <w:szCs w:val="20"/>
          <w:lang w:val="pt-PT"/>
        </w:rPr>
        <w:t xml:space="preserve">edicina da </w:t>
      </w:r>
      <w:r w:rsidRPr="000D73F6">
        <w:rPr>
          <w:rFonts w:ascii="Arial" w:hAnsi="Arial" w:cs="Arial"/>
          <w:sz w:val="20"/>
          <w:szCs w:val="20"/>
          <w:lang w:val="pt-PT"/>
        </w:rPr>
        <w:t>U</w:t>
      </w:r>
      <w:r>
        <w:rPr>
          <w:rFonts w:ascii="Arial" w:hAnsi="Arial" w:cs="Arial"/>
          <w:sz w:val="20"/>
          <w:szCs w:val="20"/>
          <w:lang w:val="pt-PT"/>
        </w:rPr>
        <w:t xml:space="preserve">niversidade de </w:t>
      </w:r>
      <w:r w:rsidRPr="000D73F6">
        <w:rPr>
          <w:rFonts w:ascii="Arial" w:hAnsi="Arial" w:cs="Arial"/>
          <w:sz w:val="20"/>
          <w:szCs w:val="20"/>
          <w:lang w:val="pt-PT"/>
        </w:rPr>
        <w:t>L</w:t>
      </w:r>
      <w:r>
        <w:rPr>
          <w:rFonts w:ascii="Arial" w:hAnsi="Arial" w:cs="Arial"/>
          <w:sz w:val="20"/>
          <w:szCs w:val="20"/>
          <w:lang w:val="pt-PT"/>
        </w:rPr>
        <w:t>isboa na qual</w:t>
      </w:r>
      <w:r w:rsidRPr="000D73F6">
        <w:rPr>
          <w:rFonts w:ascii="Arial" w:hAnsi="Arial" w:cs="Arial"/>
          <w:sz w:val="20"/>
          <w:szCs w:val="20"/>
          <w:lang w:val="pt-PT"/>
        </w:rPr>
        <w:t xml:space="preserve"> se integra a </w:t>
      </w:r>
      <w:r>
        <w:rPr>
          <w:rFonts w:ascii="Arial" w:hAnsi="Arial" w:cs="Arial"/>
          <w:sz w:val="20"/>
          <w:szCs w:val="20"/>
          <w:lang w:val="pt-PT"/>
        </w:rPr>
        <w:t>Área de Biblioteca e Informação, designada por Biblioteca – CDI e compreendida</w:t>
      </w:r>
      <w:r w:rsidRPr="000D73F6">
        <w:rPr>
          <w:rFonts w:ascii="Arial" w:hAnsi="Arial" w:cs="Arial"/>
          <w:sz w:val="20"/>
          <w:szCs w:val="20"/>
          <w:lang w:val="pt-PT"/>
        </w:rPr>
        <w:t xml:space="preserve"> </w:t>
      </w:r>
      <w:r>
        <w:rPr>
          <w:rFonts w:ascii="Arial" w:hAnsi="Arial" w:cs="Arial"/>
          <w:sz w:val="20"/>
          <w:szCs w:val="20"/>
          <w:lang w:val="pt-PT"/>
        </w:rPr>
        <w:t>n</w:t>
      </w:r>
      <w:r w:rsidRPr="000D73F6">
        <w:rPr>
          <w:rFonts w:ascii="Arial" w:hAnsi="Arial" w:cs="Arial"/>
          <w:sz w:val="20"/>
          <w:szCs w:val="20"/>
          <w:lang w:val="pt-PT"/>
        </w:rPr>
        <w:t xml:space="preserve">os Serviços de </w:t>
      </w:r>
      <w:r>
        <w:rPr>
          <w:rFonts w:ascii="Arial" w:hAnsi="Arial" w:cs="Arial"/>
          <w:sz w:val="20"/>
          <w:szCs w:val="20"/>
          <w:lang w:val="pt-PT"/>
        </w:rPr>
        <w:t>Gestão Central, dirigidos pelo</w:t>
      </w:r>
      <w:r w:rsidRPr="000D73F6">
        <w:rPr>
          <w:rFonts w:ascii="Arial" w:hAnsi="Arial" w:cs="Arial"/>
          <w:sz w:val="20"/>
          <w:szCs w:val="20"/>
          <w:lang w:val="pt-PT"/>
        </w:rPr>
        <w:t xml:space="preserve"> Secretário</w:t>
      </w:r>
      <w:r>
        <w:rPr>
          <w:rFonts w:ascii="Arial" w:hAnsi="Arial" w:cs="Arial"/>
          <w:sz w:val="20"/>
          <w:szCs w:val="20"/>
          <w:lang w:val="pt-PT"/>
        </w:rPr>
        <w:t xml:space="preserve"> Coordenador,</w:t>
      </w:r>
      <w:r w:rsidRPr="000D73F6">
        <w:rPr>
          <w:rFonts w:ascii="Arial" w:hAnsi="Arial" w:cs="Arial"/>
          <w:sz w:val="20"/>
          <w:szCs w:val="20"/>
          <w:lang w:val="pt-PT"/>
        </w:rPr>
        <w:t xml:space="preserve"> que depende hierarquicamente do Director e funcionalmente dos ó</w:t>
      </w:r>
      <w:r>
        <w:rPr>
          <w:rFonts w:ascii="Arial" w:hAnsi="Arial" w:cs="Arial"/>
          <w:sz w:val="20"/>
          <w:szCs w:val="20"/>
          <w:lang w:val="pt-PT"/>
        </w:rPr>
        <w:t>rgãos estatutários da</w:t>
      </w:r>
      <w:r w:rsidRPr="000D73F6">
        <w:rPr>
          <w:rFonts w:ascii="Arial" w:hAnsi="Arial" w:cs="Arial"/>
          <w:sz w:val="20"/>
          <w:szCs w:val="20"/>
          <w:lang w:val="pt-PT"/>
        </w:rPr>
        <w:t xml:space="preserve"> Faculdade.</w:t>
      </w:r>
    </w:p>
    <w:p w:rsidR="0052269A" w:rsidRPr="0043729B" w:rsidRDefault="0052269A" w:rsidP="0043729B">
      <w:pPr>
        <w:spacing w:line="360" w:lineRule="auto"/>
        <w:jc w:val="both"/>
        <w:rPr>
          <w:rFonts w:ascii="Arial" w:hAnsi="Arial" w:cs="Arial"/>
          <w:sz w:val="20"/>
          <w:szCs w:val="20"/>
          <w:lang w:val="pt-PT"/>
        </w:rPr>
      </w:pPr>
    </w:p>
    <w:p w:rsidR="0052269A" w:rsidRPr="00860116" w:rsidRDefault="0052269A" w:rsidP="00860116">
      <w:pPr>
        <w:spacing w:line="360" w:lineRule="auto"/>
        <w:ind w:left="142" w:right="16"/>
        <w:jc w:val="center"/>
        <w:outlineLvl w:val="3"/>
        <w:rPr>
          <w:rFonts w:ascii="Arial" w:hAnsi="Arial" w:cs="Arial"/>
          <w:color w:val="FF9900"/>
          <w:lang w:val="pt-PT"/>
        </w:rPr>
      </w:pPr>
      <w:r w:rsidRPr="00645ED6">
        <w:rPr>
          <w:rFonts w:ascii="Corbel" w:hAnsi="Corbel" w:cs="Corbel"/>
          <w:b/>
          <w:noProof/>
          <w:color w:val="993300"/>
          <w:sz w:val="20"/>
          <w:szCs w:val="20"/>
          <w:lang w:val="en-US"/>
        </w:rPr>
        <w:pict>
          <v:shape id="Picture 2" o:spid="_x0000_i1032" type="#_x0000_t75" style="width:480pt;height:364.5pt;visibility:visible">
            <v:imagedata r:id="rId14" o:title=""/>
          </v:shape>
        </w:pict>
      </w:r>
    </w:p>
    <w:p w:rsidR="0052269A" w:rsidRPr="000D268D" w:rsidRDefault="0052269A" w:rsidP="00E57765">
      <w:pPr>
        <w:spacing w:line="360" w:lineRule="auto"/>
        <w:ind w:right="16"/>
        <w:jc w:val="center"/>
        <w:outlineLvl w:val="3"/>
        <w:rPr>
          <w:rFonts w:ascii="Arial" w:hAnsi="Arial" w:cs="Arial"/>
          <w:sz w:val="20"/>
          <w:szCs w:val="20"/>
          <w:lang w:val="pt-PT"/>
        </w:rPr>
      </w:pPr>
      <w:r w:rsidRPr="000D268D">
        <w:rPr>
          <w:rFonts w:ascii="Arial" w:hAnsi="Arial" w:cs="Arial"/>
          <w:sz w:val="20"/>
          <w:szCs w:val="20"/>
          <w:lang w:val="pt-PT"/>
        </w:rPr>
        <w:t>Fig. 4 - Organigrama da FMUL</w:t>
      </w:r>
    </w:p>
    <w:p w:rsidR="0052269A" w:rsidRDefault="0052269A" w:rsidP="00972E7E">
      <w:pPr>
        <w:spacing w:line="360" w:lineRule="auto"/>
        <w:ind w:right="16"/>
        <w:jc w:val="both"/>
        <w:outlineLvl w:val="3"/>
        <w:rPr>
          <w:rFonts w:ascii="Arial" w:hAnsi="Arial" w:cs="Arial"/>
          <w:color w:val="FF9900"/>
          <w:lang w:val="pt-PT"/>
        </w:rPr>
      </w:pPr>
    </w:p>
    <w:p w:rsidR="0052269A" w:rsidRPr="00860116" w:rsidRDefault="0052269A" w:rsidP="00860116">
      <w:pPr>
        <w:spacing w:line="360" w:lineRule="auto"/>
        <w:jc w:val="both"/>
        <w:rPr>
          <w:rFonts w:ascii="Arial" w:hAnsi="Arial" w:cs="Arial"/>
          <w:sz w:val="20"/>
          <w:szCs w:val="20"/>
          <w:lang w:val="pt-PT"/>
        </w:rPr>
      </w:pPr>
      <w:r w:rsidRPr="000D73F6">
        <w:rPr>
          <w:rFonts w:ascii="Arial" w:hAnsi="Arial" w:cs="Arial"/>
          <w:sz w:val="20"/>
          <w:szCs w:val="20"/>
          <w:lang w:val="pt-PT"/>
        </w:rPr>
        <w:t xml:space="preserve">Actualmente, a FMUL, nos termos dos artigos 1.º e 2.º dos seus Estatutos, publicados no </w:t>
      </w:r>
      <w:r w:rsidRPr="000D73F6">
        <w:rPr>
          <w:rFonts w:ascii="Arial" w:hAnsi="Arial" w:cs="Arial"/>
          <w:i/>
          <w:sz w:val="20"/>
          <w:szCs w:val="20"/>
          <w:lang w:val="pt-PT"/>
        </w:rPr>
        <w:t>Diário da República</w:t>
      </w:r>
      <w:r w:rsidRPr="000D73F6">
        <w:rPr>
          <w:rFonts w:ascii="Arial" w:hAnsi="Arial" w:cs="Arial"/>
          <w:sz w:val="20"/>
          <w:szCs w:val="20"/>
          <w:lang w:val="pt-PT"/>
        </w:rPr>
        <w:t xml:space="preserve">, 2.ª série, de 26 de Fevereiro de 2009, é uma unidade orgânica da Universidade de Lisboa, com autonomia administrativa e financeira, que integra a área científica das Ciências da Saúde, </w:t>
      </w:r>
      <w:r>
        <w:rPr>
          <w:rFonts w:ascii="Arial" w:hAnsi="Arial" w:cs="Arial"/>
          <w:sz w:val="20"/>
          <w:szCs w:val="20"/>
          <w:lang w:val="pt-PT"/>
        </w:rPr>
        <w:t>enquadrada no contexto do recém-</w:t>
      </w:r>
      <w:r w:rsidRPr="000D73F6">
        <w:rPr>
          <w:rFonts w:ascii="Arial" w:hAnsi="Arial" w:cs="Arial"/>
          <w:sz w:val="20"/>
          <w:szCs w:val="20"/>
          <w:lang w:val="pt-PT"/>
        </w:rPr>
        <w:t>criado Centro Académico de Medicina</w:t>
      </w:r>
      <w:r>
        <w:rPr>
          <w:rFonts w:ascii="Arial" w:hAnsi="Arial" w:cs="Arial"/>
          <w:sz w:val="20"/>
          <w:szCs w:val="20"/>
          <w:lang w:val="pt-PT"/>
        </w:rPr>
        <w:t xml:space="preserve"> de Lisboa.</w:t>
      </w:r>
      <w:r w:rsidRPr="000D73F6">
        <w:rPr>
          <w:rFonts w:ascii="Arial" w:hAnsi="Arial" w:cs="Arial"/>
          <w:sz w:val="20"/>
          <w:szCs w:val="20"/>
          <w:lang w:val="pt-PT"/>
        </w:rPr>
        <w:t xml:space="preserve"> Esta Faculdade tem por missão</w:t>
      </w:r>
      <w:r w:rsidRPr="000D73F6">
        <w:rPr>
          <w:sz w:val="20"/>
          <w:szCs w:val="20"/>
          <w:lang w:val="pt-PT"/>
        </w:rPr>
        <w:t xml:space="preserve"> </w:t>
      </w:r>
      <w:r w:rsidRPr="000D73F6">
        <w:rPr>
          <w:rFonts w:ascii="Arial" w:hAnsi="Arial" w:cs="Arial"/>
          <w:sz w:val="20"/>
          <w:szCs w:val="20"/>
          <w:lang w:val="pt-PT"/>
        </w:rPr>
        <w:t>a formação de médicos, o ensino e a</w:t>
      </w:r>
      <w:r w:rsidRPr="000D73F6">
        <w:rPr>
          <w:sz w:val="20"/>
          <w:szCs w:val="20"/>
          <w:lang w:val="pt-PT"/>
        </w:rPr>
        <w:t xml:space="preserve"> </w:t>
      </w:r>
      <w:r w:rsidRPr="000D73F6">
        <w:rPr>
          <w:rFonts w:ascii="Arial" w:hAnsi="Arial" w:cs="Arial"/>
          <w:sz w:val="20"/>
          <w:szCs w:val="20"/>
          <w:lang w:val="pt-PT"/>
        </w:rPr>
        <w:t>investigação da Medicina e das ciências essenciais à promoção da saúde, prevenção, diagnóstico, tratamento e reabilitação da doença, através da criação, transmissão e difusão de ciência, tecnologia e cultura, no respeito pela liberdade intelectual e pela ética, reconhecimento do mérito e sentido de serviço à comunidade.</w:t>
      </w:r>
    </w:p>
    <w:p w:rsidR="0052269A" w:rsidRDefault="0052269A" w:rsidP="00972E7E">
      <w:pPr>
        <w:spacing w:line="360" w:lineRule="auto"/>
        <w:ind w:right="16"/>
        <w:jc w:val="both"/>
        <w:outlineLvl w:val="3"/>
        <w:rPr>
          <w:rFonts w:ascii="Arial" w:hAnsi="Arial" w:cs="Arial"/>
          <w:color w:val="FF9900"/>
          <w:lang w:val="pt-PT"/>
        </w:rPr>
      </w:pPr>
    </w:p>
    <w:p w:rsidR="0052269A" w:rsidRPr="008470F8" w:rsidRDefault="0052269A" w:rsidP="00972E7E">
      <w:pPr>
        <w:spacing w:line="360" w:lineRule="auto"/>
        <w:ind w:right="16"/>
        <w:jc w:val="both"/>
        <w:outlineLvl w:val="3"/>
        <w:rPr>
          <w:rFonts w:ascii="Arial" w:hAnsi="Arial" w:cs="Arial"/>
          <w:b/>
          <w:color w:val="FF9900"/>
          <w:lang w:val="pt-PT"/>
        </w:rPr>
      </w:pPr>
      <w:r w:rsidRPr="008470F8">
        <w:rPr>
          <w:rFonts w:ascii="Arial" w:hAnsi="Arial" w:cs="Arial"/>
          <w:b/>
          <w:color w:val="FF9900"/>
          <w:lang w:val="pt-PT"/>
        </w:rPr>
        <w:t>3.4 – A Estrutura Orgânica da BIBLIOTECA – CDI</w:t>
      </w:r>
    </w:p>
    <w:p w:rsidR="0052269A" w:rsidRDefault="0052269A" w:rsidP="00972E7E">
      <w:pPr>
        <w:spacing w:line="360" w:lineRule="auto"/>
        <w:ind w:right="16"/>
        <w:jc w:val="both"/>
        <w:outlineLvl w:val="3"/>
        <w:rPr>
          <w:rFonts w:ascii="Arial" w:hAnsi="Arial" w:cs="Arial"/>
          <w:color w:val="FF9900"/>
          <w:lang w:val="pt-PT"/>
        </w:rPr>
      </w:pPr>
    </w:p>
    <w:p w:rsidR="0052269A" w:rsidRDefault="0052269A" w:rsidP="00972E7E">
      <w:pPr>
        <w:pStyle w:val="BodyTextIndent"/>
        <w:spacing w:line="360" w:lineRule="auto"/>
        <w:ind w:left="0"/>
        <w:jc w:val="both"/>
        <w:rPr>
          <w:rFonts w:ascii="Arial" w:hAnsi="Arial" w:cs="Arial"/>
          <w:sz w:val="20"/>
          <w:szCs w:val="20"/>
        </w:rPr>
      </w:pPr>
      <w:r w:rsidRPr="007B2E04">
        <w:rPr>
          <w:rFonts w:ascii="Arial" w:hAnsi="Arial" w:cs="Arial"/>
          <w:sz w:val="20"/>
          <w:szCs w:val="20"/>
        </w:rPr>
        <w:t>A estrutura orgânica da Biblioteca</w:t>
      </w:r>
      <w:r>
        <w:rPr>
          <w:rFonts w:ascii="Arial" w:hAnsi="Arial" w:cs="Arial"/>
          <w:sz w:val="20"/>
          <w:szCs w:val="20"/>
        </w:rPr>
        <w:t xml:space="preserve"> </w:t>
      </w:r>
      <w:r w:rsidRPr="007B2E04">
        <w:rPr>
          <w:rFonts w:ascii="Arial" w:hAnsi="Arial" w:cs="Arial"/>
          <w:sz w:val="20"/>
          <w:szCs w:val="20"/>
        </w:rPr>
        <w:t>-</w:t>
      </w:r>
      <w:r>
        <w:rPr>
          <w:rFonts w:ascii="Arial" w:hAnsi="Arial" w:cs="Arial"/>
          <w:sz w:val="20"/>
          <w:szCs w:val="20"/>
        </w:rPr>
        <w:t xml:space="preserve"> </w:t>
      </w:r>
      <w:r w:rsidRPr="007B2E04">
        <w:rPr>
          <w:rFonts w:ascii="Arial" w:hAnsi="Arial" w:cs="Arial"/>
          <w:sz w:val="20"/>
          <w:szCs w:val="20"/>
        </w:rPr>
        <w:t>CDI</w:t>
      </w:r>
      <w:r>
        <w:rPr>
          <w:rFonts w:ascii="Arial" w:hAnsi="Arial" w:cs="Arial"/>
          <w:sz w:val="20"/>
          <w:szCs w:val="20"/>
        </w:rPr>
        <w:t xml:space="preserve"> i</w:t>
      </w:r>
      <w:r w:rsidRPr="00270E06">
        <w:rPr>
          <w:rFonts w:ascii="Arial" w:hAnsi="Arial" w:cs="Arial"/>
          <w:sz w:val="20"/>
          <w:szCs w:val="20"/>
        </w:rPr>
        <w:t>ntegra dois núcleos: o núcleo de Biblio</w:t>
      </w:r>
      <w:r>
        <w:rPr>
          <w:rFonts w:ascii="Arial" w:hAnsi="Arial" w:cs="Arial"/>
          <w:sz w:val="20"/>
          <w:szCs w:val="20"/>
        </w:rPr>
        <w:t xml:space="preserve">teconomia / Arquivo Histórico e o </w:t>
      </w:r>
      <w:r w:rsidRPr="00270E06">
        <w:rPr>
          <w:rFonts w:ascii="Arial" w:hAnsi="Arial" w:cs="Arial"/>
          <w:sz w:val="20"/>
          <w:szCs w:val="20"/>
        </w:rPr>
        <w:t>núcleo de Difusão da Informação</w:t>
      </w:r>
      <w:r>
        <w:rPr>
          <w:rFonts w:ascii="Arial" w:hAnsi="Arial" w:cs="Arial"/>
          <w:sz w:val="20"/>
          <w:szCs w:val="20"/>
        </w:rPr>
        <w:t xml:space="preserve"> </w:t>
      </w:r>
      <w:r w:rsidRPr="00270E06">
        <w:rPr>
          <w:rFonts w:ascii="Arial" w:hAnsi="Arial" w:cs="Arial"/>
          <w:sz w:val="20"/>
          <w:szCs w:val="20"/>
        </w:rPr>
        <w:t>/ Bib</w:t>
      </w:r>
      <w:r>
        <w:rPr>
          <w:rFonts w:ascii="Arial" w:hAnsi="Arial" w:cs="Arial"/>
          <w:sz w:val="20"/>
          <w:szCs w:val="20"/>
        </w:rPr>
        <w:t>lioteca Digital, conforme o organograma a seguir representado:</w:t>
      </w:r>
      <w:r w:rsidRPr="00270E06">
        <w:rPr>
          <w:rFonts w:ascii="Arial" w:hAnsi="Arial" w:cs="Arial"/>
          <w:sz w:val="20"/>
          <w:szCs w:val="20"/>
        </w:rPr>
        <w:t xml:space="preserve"> </w:t>
      </w:r>
    </w:p>
    <w:p w:rsidR="0052269A" w:rsidRDefault="0052269A" w:rsidP="00972E7E">
      <w:pPr>
        <w:pStyle w:val="BodyTextIndent"/>
        <w:ind w:left="0"/>
        <w:jc w:val="both"/>
        <w:rPr>
          <w:rFonts w:ascii="Arial" w:hAnsi="Arial" w:cs="Arial"/>
          <w:sz w:val="20"/>
          <w:szCs w:val="20"/>
        </w:rPr>
      </w:pPr>
    </w:p>
    <w:p w:rsidR="0052269A" w:rsidRDefault="0052269A" w:rsidP="00972E7E">
      <w:pPr>
        <w:pStyle w:val="BodyTextIndent"/>
        <w:ind w:left="0"/>
        <w:jc w:val="both"/>
        <w:rPr>
          <w:rFonts w:ascii="Arial" w:hAnsi="Arial" w:cs="Arial"/>
          <w:sz w:val="20"/>
          <w:szCs w:val="20"/>
        </w:rPr>
      </w:pPr>
    </w:p>
    <w:p w:rsidR="0052269A" w:rsidRDefault="0052269A" w:rsidP="00972E7E">
      <w:pPr>
        <w:pStyle w:val="BodyTextIndent"/>
        <w:ind w:left="0"/>
        <w:jc w:val="center"/>
        <w:rPr>
          <w:rFonts w:ascii="Arial" w:hAnsi="Arial" w:cs="Arial"/>
          <w:sz w:val="20"/>
          <w:szCs w:val="20"/>
        </w:rPr>
      </w:pPr>
    </w:p>
    <w:p w:rsidR="0052269A" w:rsidRDefault="0052269A" w:rsidP="00972E7E">
      <w:pPr>
        <w:pStyle w:val="BodyTextIndent"/>
        <w:ind w:left="0"/>
        <w:jc w:val="center"/>
        <w:rPr>
          <w:rFonts w:ascii="Arial" w:hAnsi="Arial" w:cs="Arial"/>
          <w:sz w:val="20"/>
          <w:szCs w:val="20"/>
        </w:rPr>
      </w:pPr>
      <w:r>
        <w:rPr>
          <w:noProof/>
          <w:lang w:val="en-US"/>
        </w:rPr>
        <w:pict>
          <v:shape id="_x0000_s1046" type="#_x0000_t75" style="position:absolute;left:0;text-align:left;margin-left:33.8pt;margin-top:119pt;width:394.5pt;height:326.25pt;z-index:251666432;visibility:visible;mso-position-horizontal-relative:margin;mso-position-vertical-relative:margin">
            <v:imagedata r:id="rId15" o:title=""/>
            <w10:wrap type="square" anchorx="margin" anchory="margin"/>
          </v:shape>
        </w:pict>
      </w:r>
    </w:p>
    <w:p w:rsidR="0052269A" w:rsidRDefault="0052269A" w:rsidP="00972E7E">
      <w:pPr>
        <w:pStyle w:val="BodyTextIndent"/>
        <w:ind w:left="0"/>
        <w:jc w:val="center"/>
        <w:rPr>
          <w:rFonts w:ascii="Arial" w:hAnsi="Arial" w:cs="Arial"/>
          <w:sz w:val="20"/>
          <w:szCs w:val="20"/>
        </w:rPr>
      </w:pPr>
    </w:p>
    <w:p w:rsidR="0052269A" w:rsidRDefault="0052269A" w:rsidP="00972E7E">
      <w:pPr>
        <w:pStyle w:val="BodyTextIndent"/>
        <w:ind w:left="0"/>
        <w:jc w:val="center"/>
        <w:rPr>
          <w:rFonts w:ascii="Arial" w:hAnsi="Arial" w:cs="Arial"/>
          <w:sz w:val="20"/>
          <w:szCs w:val="20"/>
        </w:rPr>
      </w:pPr>
    </w:p>
    <w:p w:rsidR="0052269A" w:rsidRDefault="0052269A" w:rsidP="00972E7E">
      <w:pPr>
        <w:pStyle w:val="BodyTextIndent"/>
        <w:ind w:left="0"/>
        <w:jc w:val="center"/>
        <w:rPr>
          <w:rFonts w:ascii="Arial" w:hAnsi="Arial" w:cs="Arial"/>
          <w:sz w:val="20"/>
          <w:szCs w:val="20"/>
        </w:rPr>
      </w:pPr>
    </w:p>
    <w:p w:rsidR="0052269A" w:rsidRDefault="0052269A" w:rsidP="00D35D2B">
      <w:pPr>
        <w:pStyle w:val="Heading2"/>
        <w:rPr>
          <w:b w:val="0"/>
          <w:bCs w:val="0"/>
          <w:i w:val="0"/>
          <w:iCs w:val="0"/>
          <w:sz w:val="20"/>
          <w:szCs w:val="20"/>
          <w:lang w:val="pt-PT"/>
        </w:rPr>
      </w:pPr>
      <w:bookmarkStart w:id="1" w:name="_Toc248408290"/>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972E7E">
      <w:pPr>
        <w:pStyle w:val="Heading2"/>
        <w:rPr>
          <w:b w:val="0"/>
          <w:bCs w:val="0"/>
          <w:i w:val="0"/>
          <w:iCs w:val="0"/>
          <w:sz w:val="20"/>
          <w:szCs w:val="20"/>
          <w:lang w:val="pt-PT"/>
        </w:rPr>
      </w:pPr>
    </w:p>
    <w:p w:rsidR="0052269A" w:rsidRDefault="0052269A" w:rsidP="00E57765">
      <w:pPr>
        <w:pStyle w:val="Heading2"/>
        <w:rPr>
          <w:b w:val="0"/>
          <w:bCs w:val="0"/>
          <w:i w:val="0"/>
          <w:iCs w:val="0"/>
          <w:sz w:val="16"/>
          <w:szCs w:val="16"/>
          <w:lang w:val="pt-PT"/>
        </w:rPr>
      </w:pPr>
    </w:p>
    <w:p w:rsidR="0052269A" w:rsidRDefault="0052269A" w:rsidP="00E57765">
      <w:pPr>
        <w:rPr>
          <w:lang w:val="pt-PT"/>
        </w:rPr>
      </w:pPr>
    </w:p>
    <w:p w:rsidR="0052269A" w:rsidRPr="00E57765" w:rsidRDefault="0052269A" w:rsidP="00E57765">
      <w:pPr>
        <w:rPr>
          <w:lang w:val="pt-PT"/>
        </w:rPr>
      </w:pPr>
    </w:p>
    <w:p w:rsidR="0052269A" w:rsidRDefault="0052269A" w:rsidP="00E57765">
      <w:pPr>
        <w:pStyle w:val="Heading2"/>
        <w:jc w:val="center"/>
        <w:rPr>
          <w:b w:val="0"/>
          <w:bCs w:val="0"/>
          <w:i w:val="0"/>
          <w:iCs w:val="0"/>
          <w:sz w:val="20"/>
          <w:szCs w:val="20"/>
          <w:lang w:val="pt-PT"/>
        </w:rPr>
      </w:pPr>
      <w:r w:rsidRPr="000D268D">
        <w:rPr>
          <w:b w:val="0"/>
          <w:bCs w:val="0"/>
          <w:i w:val="0"/>
          <w:iCs w:val="0"/>
          <w:sz w:val="20"/>
          <w:szCs w:val="20"/>
          <w:lang w:val="pt-PT"/>
        </w:rPr>
        <w:t xml:space="preserve">Fig. 5 – Organograma da Biblioteca </w:t>
      </w:r>
      <w:r>
        <w:rPr>
          <w:b w:val="0"/>
          <w:bCs w:val="0"/>
          <w:i w:val="0"/>
          <w:iCs w:val="0"/>
          <w:sz w:val="20"/>
          <w:szCs w:val="20"/>
          <w:lang w:val="pt-PT"/>
        </w:rPr>
        <w:t>–</w:t>
      </w:r>
      <w:r w:rsidRPr="000D268D">
        <w:rPr>
          <w:b w:val="0"/>
          <w:bCs w:val="0"/>
          <w:i w:val="0"/>
          <w:iCs w:val="0"/>
          <w:sz w:val="20"/>
          <w:szCs w:val="20"/>
          <w:lang w:val="pt-PT"/>
        </w:rPr>
        <w:t>CDI</w:t>
      </w:r>
    </w:p>
    <w:p w:rsidR="0052269A" w:rsidRPr="000D268D" w:rsidRDefault="0052269A" w:rsidP="000D268D">
      <w:pPr>
        <w:rPr>
          <w:lang w:val="pt-PT"/>
        </w:rPr>
      </w:pPr>
    </w:p>
    <w:p w:rsidR="0052269A" w:rsidRPr="008470F8" w:rsidRDefault="0052269A" w:rsidP="00972E7E">
      <w:pPr>
        <w:pStyle w:val="Heading2"/>
        <w:rPr>
          <w:i w:val="0"/>
          <w:color w:val="FF9900"/>
          <w:sz w:val="24"/>
          <w:lang w:val="pt-PT"/>
        </w:rPr>
      </w:pPr>
      <w:r w:rsidRPr="008470F8">
        <w:rPr>
          <w:i w:val="0"/>
          <w:color w:val="FF9900"/>
          <w:sz w:val="24"/>
          <w:lang w:val="pt-PT"/>
        </w:rPr>
        <w:t>3.4.1 –</w:t>
      </w:r>
      <w:bookmarkEnd w:id="1"/>
      <w:r w:rsidRPr="008470F8">
        <w:rPr>
          <w:i w:val="0"/>
          <w:color w:val="FF9900"/>
          <w:sz w:val="24"/>
          <w:lang w:val="pt-PT"/>
        </w:rPr>
        <w:t xml:space="preserve"> A Missão </w:t>
      </w:r>
    </w:p>
    <w:p w:rsidR="0052269A" w:rsidRPr="005A06B5" w:rsidRDefault="0052269A" w:rsidP="00972E7E">
      <w:pPr>
        <w:spacing w:line="360" w:lineRule="auto"/>
        <w:ind w:left="181"/>
        <w:jc w:val="both"/>
        <w:rPr>
          <w:rFonts w:ascii="Arial" w:hAnsi="Arial" w:cs="Arial"/>
          <w:sz w:val="22"/>
          <w:szCs w:val="22"/>
          <w:lang w:val="pt-PT"/>
        </w:rPr>
      </w:pPr>
    </w:p>
    <w:p w:rsidR="0052269A" w:rsidRPr="00382947" w:rsidRDefault="0052269A" w:rsidP="005A2179">
      <w:pPr>
        <w:spacing w:line="360" w:lineRule="auto"/>
        <w:ind w:left="181"/>
        <w:jc w:val="both"/>
        <w:rPr>
          <w:rFonts w:ascii="Arial" w:hAnsi="Arial" w:cs="Arial"/>
          <w:sz w:val="20"/>
          <w:szCs w:val="20"/>
          <w:lang w:val="pt-PT"/>
        </w:rPr>
      </w:pPr>
      <w:r w:rsidRPr="00270E06">
        <w:rPr>
          <w:rFonts w:ascii="Arial" w:hAnsi="Arial" w:cs="Arial"/>
          <w:sz w:val="20"/>
          <w:szCs w:val="20"/>
          <w:lang w:val="pt-PT"/>
        </w:rPr>
        <w:t>A Biblioteca</w:t>
      </w:r>
      <w:r>
        <w:rPr>
          <w:rFonts w:ascii="Arial" w:hAnsi="Arial" w:cs="Arial"/>
          <w:sz w:val="20"/>
          <w:szCs w:val="20"/>
          <w:lang w:val="pt-PT"/>
        </w:rPr>
        <w:t xml:space="preserve"> </w:t>
      </w:r>
      <w:r w:rsidRPr="00270E06">
        <w:rPr>
          <w:rFonts w:ascii="Arial" w:hAnsi="Arial" w:cs="Arial"/>
          <w:sz w:val="20"/>
          <w:szCs w:val="20"/>
          <w:lang w:val="pt-PT"/>
        </w:rPr>
        <w:t>-</w:t>
      </w:r>
      <w:r>
        <w:rPr>
          <w:rFonts w:ascii="Arial" w:hAnsi="Arial" w:cs="Arial"/>
          <w:sz w:val="20"/>
          <w:szCs w:val="20"/>
          <w:lang w:val="pt-PT"/>
        </w:rPr>
        <w:t xml:space="preserve"> </w:t>
      </w:r>
      <w:r w:rsidRPr="00270E06">
        <w:rPr>
          <w:rFonts w:ascii="Arial" w:hAnsi="Arial" w:cs="Arial"/>
          <w:sz w:val="20"/>
          <w:szCs w:val="20"/>
          <w:lang w:val="pt-PT"/>
        </w:rPr>
        <w:t xml:space="preserve">CDI </w:t>
      </w:r>
      <w:r>
        <w:rPr>
          <w:rFonts w:ascii="Arial" w:hAnsi="Arial" w:cs="Arial"/>
          <w:sz w:val="20"/>
          <w:szCs w:val="20"/>
          <w:lang w:val="pt-PT"/>
        </w:rPr>
        <w:t xml:space="preserve">tem por missão organizar, gerir e difundir </w:t>
      </w:r>
      <w:r w:rsidRPr="00270E06">
        <w:rPr>
          <w:rFonts w:ascii="Arial" w:hAnsi="Arial" w:cs="Arial"/>
          <w:sz w:val="20"/>
          <w:szCs w:val="20"/>
          <w:lang w:val="pt-PT"/>
        </w:rPr>
        <w:t xml:space="preserve">os recursos bibliográficos e fontes documentais, através de métodos e tecnologias da informação utilizados universalmente pela Biblioteconomia e Ciências Documentais, </w:t>
      </w:r>
      <w:r>
        <w:rPr>
          <w:rFonts w:ascii="Arial" w:hAnsi="Arial" w:cs="Arial"/>
          <w:sz w:val="20"/>
          <w:szCs w:val="20"/>
          <w:lang w:val="pt-PT"/>
        </w:rPr>
        <w:t xml:space="preserve">constituindo um pólo de conhecimento e disseminação do saber, </w:t>
      </w:r>
      <w:r w:rsidRPr="00270E06">
        <w:rPr>
          <w:rFonts w:ascii="Arial" w:hAnsi="Arial" w:cs="Arial"/>
          <w:sz w:val="20"/>
          <w:szCs w:val="20"/>
          <w:lang w:val="pt-PT"/>
        </w:rPr>
        <w:t xml:space="preserve">de modo a contribuir, com pertinência e evidência, para a educação, investigação e tomadas de decisão </w:t>
      </w:r>
      <w:r w:rsidRPr="00382947">
        <w:rPr>
          <w:rFonts w:ascii="Arial" w:hAnsi="Arial" w:cs="Arial"/>
          <w:sz w:val="20"/>
          <w:szCs w:val="20"/>
          <w:lang w:val="pt-PT"/>
        </w:rPr>
        <w:t>na prática médica e ainda a</w:t>
      </w:r>
      <w:r w:rsidRPr="005A06B5">
        <w:rPr>
          <w:rFonts w:ascii="Arial" w:hAnsi="Arial" w:cs="Arial"/>
          <w:sz w:val="22"/>
          <w:szCs w:val="22"/>
          <w:lang w:val="pt-PT"/>
        </w:rPr>
        <w:t xml:space="preserve"> </w:t>
      </w:r>
      <w:r w:rsidRPr="00382947">
        <w:rPr>
          <w:rFonts w:ascii="Arial" w:hAnsi="Arial" w:cs="Arial"/>
          <w:sz w:val="20"/>
          <w:szCs w:val="20"/>
          <w:lang w:val="pt-PT"/>
        </w:rPr>
        <w:t>coopera</w:t>
      </w:r>
      <w:r>
        <w:rPr>
          <w:rFonts w:ascii="Arial" w:hAnsi="Arial" w:cs="Arial"/>
          <w:sz w:val="20"/>
          <w:szCs w:val="20"/>
          <w:lang w:val="pt-PT"/>
        </w:rPr>
        <w:t>r</w:t>
      </w:r>
      <w:r w:rsidRPr="005A06B5">
        <w:rPr>
          <w:rFonts w:ascii="Arial" w:hAnsi="Arial" w:cs="Arial"/>
          <w:sz w:val="22"/>
          <w:szCs w:val="22"/>
          <w:lang w:val="pt-PT"/>
        </w:rPr>
        <w:t xml:space="preserve"> </w:t>
      </w:r>
      <w:r w:rsidRPr="00382947">
        <w:rPr>
          <w:rFonts w:ascii="Arial" w:hAnsi="Arial" w:cs="Arial"/>
          <w:sz w:val="20"/>
          <w:szCs w:val="20"/>
          <w:lang w:val="pt-PT"/>
        </w:rPr>
        <w:t>em redes e projectos de informação nacionais e internacionais que beneficiem</w:t>
      </w:r>
      <w:r>
        <w:rPr>
          <w:rFonts w:ascii="Arial" w:hAnsi="Arial" w:cs="Arial"/>
          <w:sz w:val="20"/>
          <w:szCs w:val="20"/>
          <w:lang w:val="pt-PT"/>
        </w:rPr>
        <w:t xml:space="preserve"> toda a comunidade científica do CAML: Centro Académico de Medicina de Lisboa</w:t>
      </w:r>
      <w:r w:rsidRPr="00382947">
        <w:rPr>
          <w:rFonts w:ascii="Arial" w:hAnsi="Arial" w:cs="Arial"/>
          <w:sz w:val="20"/>
          <w:szCs w:val="20"/>
          <w:lang w:val="pt-PT"/>
        </w:rPr>
        <w:t xml:space="preserve"> </w:t>
      </w:r>
      <w:r>
        <w:rPr>
          <w:rFonts w:ascii="Arial" w:hAnsi="Arial" w:cs="Arial"/>
          <w:sz w:val="20"/>
          <w:szCs w:val="20"/>
          <w:lang w:val="pt-PT"/>
        </w:rPr>
        <w:t>(</w:t>
      </w:r>
      <w:r w:rsidRPr="00382947">
        <w:rPr>
          <w:rFonts w:ascii="Arial" w:hAnsi="Arial" w:cs="Arial"/>
          <w:sz w:val="20"/>
          <w:szCs w:val="20"/>
          <w:lang w:val="pt-PT"/>
        </w:rPr>
        <w:t>FMUL</w:t>
      </w:r>
      <w:r>
        <w:rPr>
          <w:rFonts w:ascii="Arial" w:hAnsi="Arial" w:cs="Arial"/>
          <w:sz w:val="20"/>
          <w:szCs w:val="20"/>
          <w:lang w:val="pt-PT"/>
        </w:rPr>
        <w:t>, IMM e CHLN)</w:t>
      </w:r>
      <w:r w:rsidRPr="00382947">
        <w:rPr>
          <w:rFonts w:ascii="Arial" w:hAnsi="Arial" w:cs="Arial"/>
          <w:sz w:val="20"/>
          <w:szCs w:val="20"/>
          <w:lang w:val="pt-PT"/>
        </w:rPr>
        <w:t>.</w:t>
      </w:r>
    </w:p>
    <w:p w:rsidR="0052269A" w:rsidRDefault="0052269A" w:rsidP="00972E7E">
      <w:pPr>
        <w:spacing w:line="360" w:lineRule="auto"/>
        <w:ind w:left="181"/>
        <w:jc w:val="both"/>
        <w:rPr>
          <w:rFonts w:ascii="Arial" w:hAnsi="Arial" w:cs="Arial"/>
          <w:sz w:val="20"/>
          <w:szCs w:val="20"/>
          <w:lang w:val="pt-PT"/>
        </w:rPr>
      </w:pPr>
    </w:p>
    <w:p w:rsidR="0052269A" w:rsidRDefault="0052269A" w:rsidP="00972E7E">
      <w:pPr>
        <w:spacing w:line="360" w:lineRule="auto"/>
        <w:ind w:left="181"/>
        <w:jc w:val="both"/>
        <w:rPr>
          <w:rFonts w:ascii="Arial" w:hAnsi="Arial" w:cs="Arial"/>
          <w:sz w:val="20"/>
          <w:szCs w:val="20"/>
          <w:lang w:val="pt-PT"/>
        </w:rPr>
      </w:pPr>
    </w:p>
    <w:p w:rsidR="0052269A" w:rsidRPr="00382947" w:rsidRDefault="0052269A" w:rsidP="00972E7E">
      <w:pPr>
        <w:spacing w:line="360" w:lineRule="auto"/>
        <w:ind w:left="181"/>
        <w:jc w:val="both"/>
        <w:rPr>
          <w:rFonts w:ascii="Arial" w:hAnsi="Arial" w:cs="Arial"/>
          <w:sz w:val="20"/>
          <w:szCs w:val="20"/>
          <w:lang w:val="pt-PT"/>
        </w:rPr>
      </w:pPr>
      <w:r>
        <w:rPr>
          <w:noProof/>
          <w:lang w:val="en-US"/>
        </w:rPr>
        <w:pict>
          <v:shape id="Imagem 893" o:spid="_x0000_s1047" type="#_x0000_t75" style="position:absolute;left:0;text-align:left;margin-left:33.8pt;margin-top:-775pt;width:412.3pt;height:364.5pt;z-index:251661312;visibility:visible;mso-position-horizontal-relative:margin;mso-position-vertical-relative:margin">
            <v:imagedata r:id="rId15" o:title=""/>
            <w10:wrap type="square" anchorx="margin" anchory="margin"/>
          </v:shape>
        </w:pict>
      </w:r>
      <w:r w:rsidRPr="00382947">
        <w:rPr>
          <w:rFonts w:ascii="Arial" w:hAnsi="Arial" w:cs="Arial"/>
          <w:sz w:val="20"/>
          <w:szCs w:val="20"/>
          <w:lang w:val="pt-PT"/>
        </w:rPr>
        <w:t>Nesta conformidade, compete, genericamente, à Biblioteca</w:t>
      </w:r>
      <w:r>
        <w:rPr>
          <w:rFonts w:ascii="Arial" w:hAnsi="Arial" w:cs="Arial"/>
          <w:sz w:val="20"/>
          <w:szCs w:val="20"/>
          <w:lang w:val="pt-PT"/>
        </w:rPr>
        <w:t xml:space="preserve"> </w:t>
      </w:r>
      <w:r w:rsidRPr="00382947">
        <w:rPr>
          <w:rFonts w:ascii="Arial" w:hAnsi="Arial" w:cs="Arial"/>
          <w:sz w:val="20"/>
          <w:szCs w:val="20"/>
          <w:lang w:val="pt-PT"/>
        </w:rPr>
        <w:t>-</w:t>
      </w:r>
      <w:r>
        <w:rPr>
          <w:rFonts w:ascii="Arial" w:hAnsi="Arial" w:cs="Arial"/>
          <w:sz w:val="20"/>
          <w:szCs w:val="20"/>
          <w:lang w:val="pt-PT"/>
        </w:rPr>
        <w:t xml:space="preserve"> </w:t>
      </w:r>
      <w:r w:rsidRPr="00382947">
        <w:rPr>
          <w:rFonts w:ascii="Arial" w:hAnsi="Arial" w:cs="Arial"/>
          <w:sz w:val="20"/>
          <w:szCs w:val="20"/>
          <w:lang w:val="pt-PT"/>
        </w:rPr>
        <w:t>CDI:</w:t>
      </w:r>
    </w:p>
    <w:p w:rsidR="0052269A" w:rsidRPr="00382947" w:rsidRDefault="0052269A" w:rsidP="00972E7E">
      <w:pPr>
        <w:ind w:left="180"/>
        <w:rPr>
          <w:sz w:val="20"/>
          <w:szCs w:val="20"/>
          <w:lang w:val="pt-PT"/>
        </w:rPr>
      </w:pPr>
    </w:p>
    <w:p w:rsidR="0052269A" w:rsidRPr="00382947" w:rsidRDefault="0052269A" w:rsidP="00972E7E">
      <w:pPr>
        <w:pStyle w:val="BodyText"/>
        <w:numPr>
          <w:ilvl w:val="0"/>
          <w:numId w:val="10"/>
        </w:numPr>
        <w:jc w:val="both"/>
        <w:rPr>
          <w:szCs w:val="20"/>
        </w:rPr>
      </w:pPr>
      <w:r w:rsidRPr="00382947">
        <w:rPr>
          <w:szCs w:val="20"/>
        </w:rPr>
        <w:t>Promover uma maior acessibilidade do utilizador à informação, apoiando-o, formando-o nas suas pesquisas e cooperando em redes e projectos de informação nacionais e/ou internacionais que beneficiem toda a comunidade científica da Faculdade de Medicina de Lisboa;</w:t>
      </w:r>
    </w:p>
    <w:p w:rsidR="0052269A" w:rsidRPr="00382947" w:rsidRDefault="0052269A" w:rsidP="00972E7E">
      <w:pPr>
        <w:pStyle w:val="BodyText"/>
        <w:numPr>
          <w:ilvl w:val="0"/>
          <w:numId w:val="10"/>
        </w:numPr>
        <w:jc w:val="both"/>
        <w:rPr>
          <w:szCs w:val="20"/>
        </w:rPr>
      </w:pPr>
      <w:r w:rsidRPr="00382947">
        <w:rPr>
          <w:szCs w:val="20"/>
        </w:rPr>
        <w:t>Gerir os seus fundos bibliográficos através de métodos e tecnologias da informação utilizados universalmente pela Biblioteconomia e Ciências Documentais;</w:t>
      </w:r>
    </w:p>
    <w:p w:rsidR="0052269A" w:rsidRPr="00382947" w:rsidRDefault="0052269A" w:rsidP="00972E7E">
      <w:pPr>
        <w:pStyle w:val="BodyText"/>
        <w:numPr>
          <w:ilvl w:val="0"/>
          <w:numId w:val="10"/>
        </w:numPr>
        <w:jc w:val="both"/>
        <w:rPr>
          <w:szCs w:val="20"/>
        </w:rPr>
      </w:pPr>
      <w:r w:rsidRPr="00382947">
        <w:rPr>
          <w:szCs w:val="20"/>
        </w:rPr>
        <w:t xml:space="preserve">Contribuir para a aquisição, actualização e desenvolvimento dos recursos electrónicos (bases de dados, </w:t>
      </w:r>
      <w:r w:rsidRPr="00382947">
        <w:rPr>
          <w:i/>
          <w:szCs w:val="20"/>
        </w:rPr>
        <w:t>e-books</w:t>
      </w:r>
      <w:r w:rsidRPr="00382947">
        <w:rPr>
          <w:szCs w:val="20"/>
        </w:rPr>
        <w:t xml:space="preserve">, periódicos </w:t>
      </w:r>
      <w:r w:rsidRPr="00382947">
        <w:rPr>
          <w:i/>
          <w:szCs w:val="20"/>
        </w:rPr>
        <w:t>online</w:t>
      </w:r>
      <w:r w:rsidRPr="00382947">
        <w:rPr>
          <w:szCs w:val="20"/>
        </w:rPr>
        <w:t xml:space="preserve"> e internet/intranet), facilitando o seu acesso;</w:t>
      </w:r>
    </w:p>
    <w:p w:rsidR="0052269A" w:rsidRPr="00382947" w:rsidRDefault="0052269A" w:rsidP="00972E7E">
      <w:pPr>
        <w:pStyle w:val="BodyText"/>
        <w:numPr>
          <w:ilvl w:val="0"/>
          <w:numId w:val="10"/>
        </w:numPr>
        <w:jc w:val="both"/>
        <w:rPr>
          <w:szCs w:val="20"/>
        </w:rPr>
      </w:pPr>
      <w:r w:rsidRPr="00382947">
        <w:rPr>
          <w:szCs w:val="20"/>
        </w:rPr>
        <w:t>Proceder à avaliação dos serviços e necessidades dos utilizadores, respeitando as normas estabelecidas na Carta de Qualidade da Biblioteca</w:t>
      </w:r>
      <w:r>
        <w:rPr>
          <w:szCs w:val="20"/>
        </w:rPr>
        <w:t xml:space="preserve"> </w:t>
      </w:r>
      <w:r w:rsidRPr="00382947">
        <w:rPr>
          <w:szCs w:val="20"/>
        </w:rPr>
        <w:t>-</w:t>
      </w:r>
      <w:r>
        <w:rPr>
          <w:szCs w:val="20"/>
        </w:rPr>
        <w:t xml:space="preserve"> </w:t>
      </w:r>
      <w:r w:rsidRPr="00382947">
        <w:rPr>
          <w:szCs w:val="20"/>
        </w:rPr>
        <w:t>CDI;</w:t>
      </w:r>
    </w:p>
    <w:p w:rsidR="0052269A" w:rsidRPr="00382947" w:rsidRDefault="0052269A" w:rsidP="00972E7E">
      <w:pPr>
        <w:pStyle w:val="BodyText"/>
        <w:numPr>
          <w:ilvl w:val="0"/>
          <w:numId w:val="10"/>
        </w:numPr>
        <w:jc w:val="both"/>
        <w:rPr>
          <w:szCs w:val="20"/>
        </w:rPr>
      </w:pPr>
      <w:r w:rsidRPr="00382947">
        <w:rPr>
          <w:szCs w:val="20"/>
        </w:rPr>
        <w:t>Colaborar na criação de um sistema integrado de informação na Universidade de Lisboa através da colaboração no projecto SIBUL;</w:t>
      </w:r>
    </w:p>
    <w:p w:rsidR="0052269A" w:rsidRPr="00382947" w:rsidRDefault="0052269A" w:rsidP="00972E7E">
      <w:pPr>
        <w:pStyle w:val="BodyText"/>
        <w:numPr>
          <w:ilvl w:val="0"/>
          <w:numId w:val="10"/>
        </w:numPr>
        <w:jc w:val="both"/>
        <w:rPr>
          <w:szCs w:val="20"/>
        </w:rPr>
      </w:pPr>
      <w:r w:rsidRPr="00382947">
        <w:rPr>
          <w:szCs w:val="20"/>
        </w:rPr>
        <w:t>Prestar a colaboração e articulação necessárias com o Centro Académ</w:t>
      </w:r>
      <w:r>
        <w:rPr>
          <w:szCs w:val="20"/>
        </w:rPr>
        <w:t xml:space="preserve">ico de Medicina (FMUL, HSM, IMM: </w:t>
      </w:r>
      <w:r w:rsidRPr="00382947">
        <w:rPr>
          <w:szCs w:val="20"/>
        </w:rPr>
        <w:t>Instituto de Medicina Molecular).</w:t>
      </w:r>
      <w:bookmarkStart w:id="2" w:name="_Toc248408291"/>
    </w:p>
    <w:p w:rsidR="0052269A" w:rsidRDefault="0052269A" w:rsidP="00004208">
      <w:pPr>
        <w:pStyle w:val="BodyText"/>
        <w:jc w:val="both"/>
        <w:rPr>
          <w:sz w:val="22"/>
          <w:szCs w:val="22"/>
        </w:rPr>
      </w:pPr>
    </w:p>
    <w:p w:rsidR="0052269A" w:rsidRPr="008470F8" w:rsidRDefault="0052269A" w:rsidP="00972E7E">
      <w:pPr>
        <w:pStyle w:val="BodyText"/>
        <w:jc w:val="both"/>
        <w:rPr>
          <w:b/>
          <w:color w:val="FF9900"/>
          <w:sz w:val="24"/>
        </w:rPr>
      </w:pPr>
      <w:r w:rsidRPr="008470F8">
        <w:rPr>
          <w:b/>
          <w:color w:val="FF9900"/>
          <w:sz w:val="24"/>
        </w:rPr>
        <w:t xml:space="preserve">3.4.2 – </w:t>
      </w:r>
      <w:bookmarkEnd w:id="2"/>
      <w:r w:rsidRPr="008470F8">
        <w:rPr>
          <w:b/>
          <w:color w:val="FF9900"/>
          <w:sz w:val="24"/>
        </w:rPr>
        <w:t>Visão e Valores</w:t>
      </w:r>
    </w:p>
    <w:p w:rsidR="0052269A" w:rsidRDefault="0052269A" w:rsidP="00972E7E">
      <w:pPr>
        <w:pStyle w:val="BodyText"/>
        <w:jc w:val="both"/>
        <w:rPr>
          <w:color w:val="FF9900"/>
          <w:sz w:val="24"/>
        </w:rPr>
      </w:pPr>
    </w:p>
    <w:p w:rsidR="0052269A" w:rsidRDefault="0052269A" w:rsidP="00972E7E">
      <w:pPr>
        <w:pStyle w:val="BodyText"/>
        <w:jc w:val="both"/>
        <w:rPr>
          <w:szCs w:val="20"/>
        </w:rPr>
      </w:pPr>
      <w:r>
        <w:rPr>
          <w:szCs w:val="20"/>
        </w:rPr>
        <w:t xml:space="preserve">Tendo como </w:t>
      </w:r>
      <w:r w:rsidRPr="00C472F0">
        <w:rPr>
          <w:color w:val="FF9900"/>
          <w:szCs w:val="20"/>
        </w:rPr>
        <w:t>Visão</w:t>
      </w:r>
      <w:r>
        <w:rPr>
          <w:szCs w:val="20"/>
        </w:rPr>
        <w:t xml:space="preserve"> s</w:t>
      </w:r>
      <w:r w:rsidRPr="00C6602A">
        <w:rPr>
          <w:szCs w:val="20"/>
        </w:rPr>
        <w:t>e</w:t>
      </w:r>
      <w:r>
        <w:rPr>
          <w:szCs w:val="20"/>
        </w:rPr>
        <w:t>r uma</w:t>
      </w:r>
      <w:r w:rsidRPr="00C6602A">
        <w:rPr>
          <w:szCs w:val="20"/>
        </w:rPr>
        <w:t xml:space="preserve"> referência a nível nacional e internacional, exemplar nas metodologias de actuação e actualização constante, com enfoque no cliente – o utilizador da documentação e informação</w:t>
      </w:r>
      <w:r>
        <w:rPr>
          <w:szCs w:val="20"/>
        </w:rPr>
        <w:t>, a Biblioteca – CDI defende na sua actuação os seguintes valores:</w:t>
      </w:r>
    </w:p>
    <w:p w:rsidR="0052269A" w:rsidRDefault="0052269A" w:rsidP="00CE2145">
      <w:pPr>
        <w:autoSpaceDE w:val="0"/>
        <w:autoSpaceDN w:val="0"/>
        <w:adjustRightInd w:val="0"/>
        <w:spacing w:line="360" w:lineRule="auto"/>
        <w:jc w:val="both"/>
        <w:rPr>
          <w:rFonts w:ascii="Arial" w:hAnsi="Arial" w:cs="Arial"/>
          <w:sz w:val="20"/>
          <w:szCs w:val="20"/>
          <w:lang w:val="pt-PT"/>
        </w:rPr>
      </w:pPr>
      <w:r w:rsidRPr="00C6602A">
        <w:rPr>
          <w:rFonts w:ascii="Arial" w:hAnsi="Arial" w:cs="Arial"/>
          <w:color w:val="FF9900"/>
          <w:sz w:val="20"/>
          <w:szCs w:val="20"/>
          <w:lang w:val="pt-PT"/>
        </w:rPr>
        <w:t>Compromisso Institucional</w:t>
      </w:r>
      <w:r>
        <w:rPr>
          <w:rFonts w:ascii="Arial" w:hAnsi="Arial" w:cs="Arial"/>
          <w:sz w:val="20"/>
          <w:szCs w:val="20"/>
          <w:lang w:val="pt-PT"/>
        </w:rPr>
        <w:t xml:space="preserve"> – a</w:t>
      </w:r>
      <w:r w:rsidRPr="00C6602A">
        <w:rPr>
          <w:rFonts w:ascii="Arial" w:hAnsi="Arial" w:cs="Arial"/>
          <w:sz w:val="20"/>
          <w:szCs w:val="20"/>
          <w:lang w:val="pt-PT"/>
        </w:rPr>
        <w:t>valiar as exigências e necessidades de informação a cada momento da</w:t>
      </w:r>
      <w:r>
        <w:rPr>
          <w:rFonts w:ascii="Arial" w:hAnsi="Arial" w:cs="Arial"/>
          <w:sz w:val="20"/>
          <w:szCs w:val="20"/>
          <w:lang w:val="pt-PT"/>
        </w:rPr>
        <w:t xml:space="preserve"> vida </w:t>
      </w:r>
      <w:r w:rsidRPr="00C6602A">
        <w:rPr>
          <w:rFonts w:ascii="Arial" w:hAnsi="Arial" w:cs="Arial"/>
          <w:sz w:val="20"/>
          <w:szCs w:val="20"/>
          <w:lang w:val="pt-PT"/>
        </w:rPr>
        <w:t>institucional, pautando-se por regras de conduta baseadas na confidencialidade, responsabilidade</w:t>
      </w:r>
      <w:r>
        <w:rPr>
          <w:rFonts w:ascii="Arial" w:hAnsi="Arial" w:cs="Arial"/>
          <w:sz w:val="20"/>
          <w:szCs w:val="20"/>
          <w:lang w:val="pt-PT"/>
        </w:rPr>
        <w:t xml:space="preserve"> </w:t>
      </w:r>
      <w:r w:rsidRPr="00C6602A">
        <w:rPr>
          <w:rFonts w:ascii="Arial" w:hAnsi="Arial" w:cs="Arial"/>
          <w:sz w:val="20"/>
          <w:szCs w:val="20"/>
          <w:lang w:val="pt-PT"/>
        </w:rPr>
        <w:t>e rigor tendo por base a salvaguarda das questões de saúde e do ser humano.</w:t>
      </w:r>
    </w:p>
    <w:p w:rsidR="0052269A" w:rsidRDefault="0052269A" w:rsidP="00CE2145">
      <w:pPr>
        <w:autoSpaceDE w:val="0"/>
        <w:autoSpaceDN w:val="0"/>
        <w:adjustRightInd w:val="0"/>
        <w:spacing w:line="360" w:lineRule="auto"/>
        <w:jc w:val="both"/>
        <w:rPr>
          <w:rFonts w:ascii="Arial" w:hAnsi="Arial" w:cs="Arial"/>
          <w:sz w:val="20"/>
          <w:szCs w:val="20"/>
          <w:lang w:val="pt-PT"/>
        </w:rPr>
      </w:pPr>
      <w:r w:rsidRPr="00C6602A">
        <w:rPr>
          <w:rFonts w:ascii="Arial" w:hAnsi="Arial" w:cs="Arial"/>
          <w:color w:val="FF9900"/>
          <w:sz w:val="20"/>
          <w:szCs w:val="20"/>
          <w:lang w:val="pt-PT"/>
        </w:rPr>
        <w:t>Credibilidade</w:t>
      </w:r>
      <w:r>
        <w:rPr>
          <w:rFonts w:ascii="Arial" w:hAnsi="Arial" w:cs="Arial"/>
          <w:sz w:val="20"/>
          <w:szCs w:val="20"/>
          <w:lang w:val="pt-PT"/>
        </w:rPr>
        <w:t xml:space="preserve"> – p</w:t>
      </w:r>
      <w:r w:rsidRPr="00C6602A">
        <w:rPr>
          <w:rFonts w:ascii="Arial" w:hAnsi="Arial" w:cs="Arial"/>
          <w:sz w:val="20"/>
          <w:szCs w:val="20"/>
          <w:lang w:val="pt-PT"/>
        </w:rPr>
        <w:t>romover padrões de qualidade, pertinência, evidência científica e rigor da informação</w:t>
      </w:r>
      <w:r>
        <w:rPr>
          <w:rFonts w:ascii="Arial" w:hAnsi="Arial" w:cs="Arial"/>
          <w:sz w:val="20"/>
          <w:szCs w:val="20"/>
          <w:lang w:val="pt-PT"/>
        </w:rPr>
        <w:t xml:space="preserve"> </w:t>
      </w:r>
      <w:r w:rsidRPr="00C6602A">
        <w:rPr>
          <w:rFonts w:ascii="Arial" w:hAnsi="Arial" w:cs="Arial"/>
          <w:sz w:val="20"/>
          <w:szCs w:val="20"/>
          <w:lang w:val="pt-PT"/>
        </w:rPr>
        <w:t>tendo em vista o elevado reconhecimento da Biblioteca e da respectiva equipa.</w:t>
      </w:r>
    </w:p>
    <w:p w:rsidR="0052269A" w:rsidRPr="00C6602A" w:rsidRDefault="0052269A" w:rsidP="00CE2145">
      <w:pPr>
        <w:autoSpaceDE w:val="0"/>
        <w:autoSpaceDN w:val="0"/>
        <w:adjustRightInd w:val="0"/>
        <w:spacing w:line="360" w:lineRule="auto"/>
        <w:jc w:val="both"/>
        <w:rPr>
          <w:rFonts w:ascii="Arial" w:hAnsi="Arial" w:cs="Arial"/>
          <w:sz w:val="20"/>
          <w:szCs w:val="20"/>
          <w:lang w:val="pt-PT"/>
        </w:rPr>
      </w:pPr>
      <w:r w:rsidRPr="00D85DBE">
        <w:rPr>
          <w:rFonts w:ascii="Arial" w:hAnsi="Arial" w:cs="Arial"/>
          <w:color w:val="FF9900"/>
          <w:sz w:val="20"/>
          <w:szCs w:val="20"/>
          <w:lang w:val="pt-PT"/>
        </w:rPr>
        <w:t>Inovação</w:t>
      </w:r>
      <w:r>
        <w:rPr>
          <w:rFonts w:ascii="Arial" w:hAnsi="Arial" w:cs="Arial"/>
          <w:sz w:val="20"/>
          <w:szCs w:val="20"/>
          <w:lang w:val="pt-PT"/>
        </w:rPr>
        <w:t xml:space="preserve"> – d</w:t>
      </w:r>
      <w:r w:rsidRPr="00C6602A">
        <w:rPr>
          <w:rFonts w:ascii="Arial" w:hAnsi="Arial" w:cs="Arial"/>
          <w:sz w:val="20"/>
          <w:szCs w:val="20"/>
          <w:lang w:val="pt-PT"/>
        </w:rPr>
        <w:t>esenvolver novos serviços acompanhando a mudança e respondendo aos desafios,</w:t>
      </w:r>
      <w:r>
        <w:rPr>
          <w:rFonts w:ascii="Arial" w:hAnsi="Arial" w:cs="Arial"/>
          <w:sz w:val="20"/>
          <w:szCs w:val="20"/>
          <w:lang w:val="pt-PT"/>
        </w:rPr>
        <w:t xml:space="preserve"> </w:t>
      </w:r>
      <w:r w:rsidRPr="00C6602A">
        <w:rPr>
          <w:rFonts w:ascii="Arial" w:hAnsi="Arial" w:cs="Arial"/>
          <w:sz w:val="20"/>
          <w:szCs w:val="20"/>
          <w:lang w:val="pt-PT"/>
        </w:rPr>
        <w:t>centrados nas necessidades dos utilizadores de modo a potenciar as suas pesquisas e investigações.</w:t>
      </w:r>
    </w:p>
    <w:p w:rsidR="0052269A" w:rsidRPr="00CE2145" w:rsidRDefault="0052269A" w:rsidP="00CE2145">
      <w:pPr>
        <w:autoSpaceDE w:val="0"/>
        <w:autoSpaceDN w:val="0"/>
        <w:adjustRightInd w:val="0"/>
        <w:spacing w:line="360" w:lineRule="auto"/>
        <w:jc w:val="both"/>
        <w:rPr>
          <w:rFonts w:ascii="Arial" w:hAnsi="Arial" w:cs="Arial"/>
          <w:sz w:val="20"/>
          <w:szCs w:val="20"/>
          <w:lang w:val="pt-PT"/>
        </w:rPr>
      </w:pPr>
      <w:r w:rsidRPr="00D85DBE">
        <w:rPr>
          <w:rFonts w:ascii="Arial" w:hAnsi="Arial" w:cs="Arial"/>
          <w:color w:val="FF9900"/>
          <w:sz w:val="20"/>
          <w:szCs w:val="20"/>
          <w:lang w:val="pt-PT"/>
        </w:rPr>
        <w:t>Cooperação</w:t>
      </w:r>
      <w:r>
        <w:rPr>
          <w:rFonts w:ascii="Arial" w:hAnsi="Arial" w:cs="Arial"/>
          <w:sz w:val="20"/>
          <w:szCs w:val="20"/>
          <w:lang w:val="pt-PT"/>
        </w:rPr>
        <w:t xml:space="preserve"> – t</w:t>
      </w:r>
      <w:r w:rsidRPr="00C6602A">
        <w:rPr>
          <w:rFonts w:ascii="Arial" w:hAnsi="Arial" w:cs="Arial"/>
          <w:sz w:val="20"/>
          <w:szCs w:val="20"/>
          <w:lang w:val="pt-PT"/>
        </w:rPr>
        <w:t>rabalhar em prol das necessidades dos utilizadores e dos respectivos interesses,</w:t>
      </w:r>
      <w:r>
        <w:rPr>
          <w:rFonts w:ascii="Arial" w:hAnsi="Arial" w:cs="Arial"/>
          <w:sz w:val="20"/>
          <w:szCs w:val="20"/>
          <w:lang w:val="pt-PT"/>
        </w:rPr>
        <w:t xml:space="preserve"> </w:t>
      </w:r>
      <w:r w:rsidRPr="00CE2145">
        <w:rPr>
          <w:szCs w:val="20"/>
          <w:lang w:val="pt-PT"/>
        </w:rPr>
        <w:t xml:space="preserve">inter-agindo com os vários </w:t>
      </w:r>
      <w:r w:rsidRPr="00CE2145">
        <w:rPr>
          <w:i/>
          <w:szCs w:val="20"/>
          <w:lang w:val="pt-PT"/>
        </w:rPr>
        <w:t>stakeholders</w:t>
      </w:r>
      <w:r>
        <w:rPr>
          <w:i/>
          <w:szCs w:val="20"/>
          <w:lang w:val="pt-PT"/>
        </w:rPr>
        <w:t>,</w:t>
      </w:r>
      <w:r w:rsidRPr="00CE2145">
        <w:rPr>
          <w:szCs w:val="20"/>
          <w:lang w:val="pt-PT"/>
        </w:rPr>
        <w:t xml:space="preserve"> isto é </w:t>
      </w:r>
      <w:r>
        <w:rPr>
          <w:szCs w:val="20"/>
          <w:lang w:val="pt-PT"/>
        </w:rPr>
        <w:t xml:space="preserve">com </w:t>
      </w:r>
      <w:r w:rsidRPr="00CE2145">
        <w:rPr>
          <w:szCs w:val="20"/>
          <w:lang w:val="pt-PT"/>
        </w:rPr>
        <w:t>as várias partes interessadas.</w:t>
      </w:r>
    </w:p>
    <w:p w:rsidR="0052269A" w:rsidRPr="00004208" w:rsidRDefault="0052269A" w:rsidP="00CE2145">
      <w:pPr>
        <w:pStyle w:val="BodyText"/>
        <w:jc w:val="both"/>
        <w:rPr>
          <w:szCs w:val="20"/>
        </w:rPr>
      </w:pPr>
    </w:p>
    <w:p w:rsidR="0052269A" w:rsidRPr="008470F8" w:rsidRDefault="0052269A" w:rsidP="00972E7E">
      <w:pPr>
        <w:pStyle w:val="BodyText"/>
        <w:jc w:val="both"/>
        <w:rPr>
          <w:b/>
          <w:color w:val="FF9900"/>
          <w:sz w:val="24"/>
        </w:rPr>
      </w:pPr>
      <w:r w:rsidRPr="008470F8">
        <w:rPr>
          <w:b/>
          <w:color w:val="FF9900"/>
          <w:sz w:val="24"/>
        </w:rPr>
        <w:t>3.4.3 – Recursos Humanos</w:t>
      </w:r>
    </w:p>
    <w:p w:rsidR="0052269A" w:rsidRPr="00E31D00" w:rsidRDefault="0052269A" w:rsidP="00972E7E">
      <w:pPr>
        <w:pStyle w:val="BodyText"/>
        <w:jc w:val="both"/>
        <w:rPr>
          <w:sz w:val="22"/>
          <w:szCs w:val="22"/>
        </w:rPr>
      </w:pPr>
    </w:p>
    <w:p w:rsidR="0052269A" w:rsidRPr="00382947" w:rsidRDefault="0052269A" w:rsidP="00972E7E">
      <w:pPr>
        <w:pStyle w:val="BodyText"/>
        <w:jc w:val="both"/>
        <w:rPr>
          <w:szCs w:val="20"/>
        </w:rPr>
      </w:pPr>
      <w:r w:rsidRPr="00382947">
        <w:rPr>
          <w:szCs w:val="20"/>
        </w:rPr>
        <w:t>A Biblioteca</w:t>
      </w:r>
      <w:r>
        <w:rPr>
          <w:szCs w:val="20"/>
        </w:rPr>
        <w:t xml:space="preserve"> </w:t>
      </w:r>
      <w:r w:rsidRPr="00382947">
        <w:rPr>
          <w:szCs w:val="20"/>
        </w:rPr>
        <w:t>-</w:t>
      </w:r>
      <w:r>
        <w:rPr>
          <w:szCs w:val="20"/>
        </w:rPr>
        <w:t xml:space="preserve"> </w:t>
      </w:r>
      <w:r w:rsidRPr="00382947">
        <w:rPr>
          <w:szCs w:val="20"/>
        </w:rPr>
        <w:t>CDI, para o exercício das suas competên</w:t>
      </w:r>
      <w:r>
        <w:rPr>
          <w:szCs w:val="20"/>
        </w:rPr>
        <w:t>cias, dispõe de uma equipa de 12</w:t>
      </w:r>
      <w:r w:rsidRPr="00382947">
        <w:rPr>
          <w:szCs w:val="20"/>
        </w:rPr>
        <w:t xml:space="preserve"> colaboradores, distribuídos pelas seguintes categorias e funções:</w:t>
      </w:r>
    </w:p>
    <w:p w:rsidR="0052269A" w:rsidRPr="00382947" w:rsidRDefault="0052269A" w:rsidP="00972E7E">
      <w:pPr>
        <w:pStyle w:val="BodyText"/>
        <w:numPr>
          <w:ilvl w:val="0"/>
          <w:numId w:val="2"/>
        </w:numPr>
        <w:jc w:val="both"/>
        <w:rPr>
          <w:szCs w:val="20"/>
        </w:rPr>
      </w:pPr>
      <w:r>
        <w:rPr>
          <w:szCs w:val="20"/>
        </w:rPr>
        <w:t>1 Dirigente</w:t>
      </w:r>
      <w:r w:rsidRPr="00382947">
        <w:rPr>
          <w:szCs w:val="20"/>
        </w:rPr>
        <w:t xml:space="preserve"> nas funções de g</w:t>
      </w:r>
      <w:r>
        <w:rPr>
          <w:szCs w:val="20"/>
        </w:rPr>
        <w:t>estão</w:t>
      </w:r>
      <w:r w:rsidRPr="00382947">
        <w:rPr>
          <w:szCs w:val="20"/>
        </w:rPr>
        <w:t xml:space="preserve"> técnica;</w:t>
      </w:r>
    </w:p>
    <w:p w:rsidR="0052269A" w:rsidRPr="00382947" w:rsidRDefault="0052269A" w:rsidP="00972E7E">
      <w:pPr>
        <w:pStyle w:val="BodyText"/>
        <w:numPr>
          <w:ilvl w:val="0"/>
          <w:numId w:val="2"/>
        </w:numPr>
        <w:jc w:val="both"/>
        <w:rPr>
          <w:szCs w:val="20"/>
        </w:rPr>
      </w:pPr>
      <w:r>
        <w:rPr>
          <w:szCs w:val="20"/>
        </w:rPr>
        <w:t>4</w:t>
      </w:r>
      <w:r w:rsidRPr="00382947">
        <w:rPr>
          <w:szCs w:val="20"/>
        </w:rPr>
        <w:t xml:space="preserve"> Técnicos Superiores nas funções de pesquisa/difusão da informação, biblioteca digital e formação;</w:t>
      </w:r>
    </w:p>
    <w:p w:rsidR="0052269A" w:rsidRPr="00382947" w:rsidRDefault="0052269A" w:rsidP="00972E7E">
      <w:pPr>
        <w:pStyle w:val="BodyText"/>
        <w:numPr>
          <w:ilvl w:val="0"/>
          <w:numId w:val="2"/>
        </w:numPr>
        <w:tabs>
          <w:tab w:val="clear" w:pos="1860"/>
          <w:tab w:val="num" w:pos="600"/>
        </w:tabs>
        <w:jc w:val="both"/>
        <w:rPr>
          <w:szCs w:val="20"/>
        </w:rPr>
      </w:pPr>
      <w:r w:rsidRPr="00382947">
        <w:rPr>
          <w:szCs w:val="20"/>
        </w:rPr>
        <w:t>1 Coordenador na coordenação do tratamento técnico/informatização documental;</w:t>
      </w:r>
    </w:p>
    <w:p w:rsidR="0052269A" w:rsidRPr="00382947" w:rsidRDefault="0052269A" w:rsidP="00972E7E">
      <w:pPr>
        <w:pStyle w:val="BodyText"/>
        <w:numPr>
          <w:ilvl w:val="0"/>
          <w:numId w:val="2"/>
        </w:numPr>
        <w:jc w:val="both"/>
        <w:rPr>
          <w:szCs w:val="20"/>
        </w:rPr>
      </w:pPr>
      <w:r>
        <w:rPr>
          <w:szCs w:val="20"/>
        </w:rPr>
        <w:t>6</w:t>
      </w:r>
      <w:r w:rsidRPr="00382947">
        <w:rPr>
          <w:szCs w:val="20"/>
        </w:rPr>
        <w:t xml:space="preserve"> Assistentes Técnicos nas funções de atendimento geral, tratamento técnico/informatização documental, preservação e conservação.</w:t>
      </w:r>
    </w:p>
    <w:p w:rsidR="0052269A" w:rsidRDefault="0052269A" w:rsidP="00972E7E">
      <w:pPr>
        <w:rPr>
          <w:rFonts w:ascii="Arial" w:hAnsi="Arial" w:cs="Arial"/>
          <w:b/>
          <w:bCs/>
          <w:sz w:val="22"/>
          <w:szCs w:val="22"/>
          <w:lang w:val="pt-PT"/>
        </w:rPr>
      </w:pPr>
    </w:p>
    <w:p w:rsidR="0052269A" w:rsidRPr="003E14A5" w:rsidRDefault="0052269A" w:rsidP="003E14A5">
      <w:pPr>
        <w:pStyle w:val="BodyText"/>
        <w:jc w:val="both"/>
        <w:rPr>
          <w:szCs w:val="20"/>
        </w:rPr>
      </w:pPr>
      <w:r w:rsidRPr="00382947">
        <w:t>Do total de colaboradores, 9 detêm formação específica em Ciências Documentais (1 mestrado, 2 pós-graduações e 6 cursos técnico-profissionais de biblioteca e documentação), o que representa uma percentagem elevada de colaboradores com qualificações específicas para o exercício das respectivas funções</w:t>
      </w:r>
      <w:r>
        <w:rPr>
          <w:sz w:val="22"/>
          <w:szCs w:val="22"/>
        </w:rPr>
        <w:t xml:space="preserve">. </w:t>
      </w:r>
      <w:r w:rsidRPr="00667535">
        <w:t>Quanto à estrutura etária da equipa é predominantemente jovem</w:t>
      </w:r>
      <w:r>
        <w:rPr>
          <w:sz w:val="22"/>
          <w:szCs w:val="22"/>
        </w:rPr>
        <w:t>.</w:t>
      </w:r>
    </w:p>
    <w:p w:rsidR="0052269A" w:rsidRPr="00DE2052" w:rsidRDefault="0052269A" w:rsidP="00DE2052">
      <w:pPr>
        <w:pStyle w:val="BodyText"/>
        <w:jc w:val="both"/>
        <w:rPr>
          <w:szCs w:val="20"/>
        </w:rPr>
      </w:pPr>
    </w:p>
    <w:p w:rsidR="0052269A" w:rsidRPr="008470F8" w:rsidRDefault="0052269A" w:rsidP="00DE2052">
      <w:pPr>
        <w:rPr>
          <w:rFonts w:ascii="Arial" w:hAnsi="Arial" w:cs="Arial"/>
          <w:b/>
          <w:bCs/>
          <w:sz w:val="22"/>
          <w:szCs w:val="22"/>
          <w:lang w:val="pt-PT"/>
        </w:rPr>
      </w:pPr>
      <w:r w:rsidRPr="008470F8">
        <w:rPr>
          <w:rFonts w:ascii="Arial" w:hAnsi="Arial" w:cs="Arial"/>
          <w:b/>
          <w:color w:val="FF9900"/>
          <w:lang w:val="pt-PT"/>
        </w:rPr>
        <w:t>3. 4.4– Recursos Tecnológicos</w:t>
      </w:r>
    </w:p>
    <w:p w:rsidR="0052269A" w:rsidRDefault="0052269A" w:rsidP="00972E7E">
      <w:pPr>
        <w:rPr>
          <w:rFonts w:ascii="Arial" w:hAnsi="Arial" w:cs="Arial"/>
          <w:b/>
          <w:bCs/>
          <w:sz w:val="22"/>
          <w:szCs w:val="22"/>
          <w:lang w:val="pt-PT"/>
        </w:rPr>
      </w:pPr>
    </w:p>
    <w:p w:rsidR="0052269A" w:rsidRPr="00382947" w:rsidRDefault="0052269A" w:rsidP="00972E7E">
      <w:pPr>
        <w:spacing w:before="120" w:line="360" w:lineRule="auto"/>
        <w:jc w:val="both"/>
        <w:rPr>
          <w:rFonts w:ascii="Arial" w:hAnsi="Arial" w:cs="Arial"/>
          <w:bCs/>
          <w:sz w:val="20"/>
          <w:szCs w:val="20"/>
          <w:lang w:val="pt-PT"/>
        </w:rPr>
      </w:pPr>
      <w:r w:rsidRPr="00382947">
        <w:rPr>
          <w:rFonts w:ascii="Arial" w:hAnsi="Arial" w:cs="Arial"/>
          <w:bCs/>
          <w:sz w:val="20"/>
          <w:szCs w:val="20"/>
          <w:lang w:val="pt-PT"/>
        </w:rPr>
        <w:t>No actual contexto de globalização da era digital, a Biblioteca</w:t>
      </w:r>
      <w:r>
        <w:rPr>
          <w:rFonts w:ascii="Arial" w:hAnsi="Arial" w:cs="Arial"/>
          <w:bCs/>
          <w:sz w:val="20"/>
          <w:szCs w:val="20"/>
          <w:lang w:val="pt-PT"/>
        </w:rPr>
        <w:t xml:space="preserve"> </w:t>
      </w:r>
      <w:r w:rsidRPr="00382947">
        <w:rPr>
          <w:rFonts w:ascii="Arial" w:hAnsi="Arial" w:cs="Arial"/>
          <w:bCs/>
          <w:sz w:val="20"/>
          <w:szCs w:val="20"/>
          <w:lang w:val="pt-PT"/>
        </w:rPr>
        <w:t>-</w:t>
      </w:r>
      <w:r>
        <w:rPr>
          <w:rFonts w:ascii="Arial" w:hAnsi="Arial" w:cs="Arial"/>
          <w:bCs/>
          <w:sz w:val="20"/>
          <w:szCs w:val="20"/>
          <w:lang w:val="pt-PT"/>
        </w:rPr>
        <w:t xml:space="preserve"> </w:t>
      </w:r>
      <w:r w:rsidRPr="00382947">
        <w:rPr>
          <w:rFonts w:ascii="Arial" w:hAnsi="Arial" w:cs="Arial"/>
          <w:bCs/>
          <w:sz w:val="20"/>
          <w:szCs w:val="20"/>
          <w:lang w:val="pt-PT"/>
        </w:rPr>
        <w:t xml:space="preserve">CDI definiu como estratégia fundamental a disponibilização de recursos electrónicos através dos seguintes procedimentos: </w:t>
      </w:r>
    </w:p>
    <w:p w:rsidR="0052269A" w:rsidRPr="00382947" w:rsidRDefault="0052269A" w:rsidP="00972E7E">
      <w:pPr>
        <w:numPr>
          <w:ilvl w:val="0"/>
          <w:numId w:val="1"/>
        </w:numPr>
        <w:spacing w:before="120" w:line="360" w:lineRule="auto"/>
        <w:jc w:val="both"/>
        <w:rPr>
          <w:rFonts w:ascii="Arial" w:hAnsi="Arial" w:cs="Arial"/>
          <w:bCs/>
          <w:sz w:val="20"/>
          <w:szCs w:val="20"/>
          <w:lang w:val="pt-PT"/>
        </w:rPr>
      </w:pPr>
      <w:r w:rsidRPr="00382947">
        <w:rPr>
          <w:rFonts w:ascii="Arial" w:hAnsi="Arial" w:cs="Arial"/>
          <w:bCs/>
          <w:sz w:val="20"/>
          <w:szCs w:val="20"/>
          <w:lang w:val="pt-PT"/>
        </w:rPr>
        <w:t>Transição progressiva e sustentada de uma colecção em suporte papel para uma colecção també</w:t>
      </w:r>
      <w:r>
        <w:rPr>
          <w:rFonts w:ascii="Arial" w:hAnsi="Arial" w:cs="Arial"/>
          <w:bCs/>
          <w:sz w:val="20"/>
          <w:szCs w:val="20"/>
          <w:lang w:val="pt-PT"/>
        </w:rPr>
        <w:t>m largamente electrónica</w:t>
      </w:r>
      <w:r w:rsidRPr="00382947">
        <w:rPr>
          <w:rFonts w:ascii="Arial" w:hAnsi="Arial" w:cs="Arial"/>
          <w:bCs/>
          <w:sz w:val="20"/>
          <w:szCs w:val="20"/>
          <w:lang w:val="pt-PT"/>
        </w:rPr>
        <w:t>;</w:t>
      </w:r>
    </w:p>
    <w:p w:rsidR="0052269A" w:rsidRPr="00382947" w:rsidRDefault="0052269A" w:rsidP="00972E7E">
      <w:pPr>
        <w:numPr>
          <w:ilvl w:val="0"/>
          <w:numId w:val="1"/>
        </w:numPr>
        <w:spacing w:before="120" w:line="360" w:lineRule="auto"/>
        <w:jc w:val="both"/>
        <w:rPr>
          <w:rFonts w:ascii="Arial" w:hAnsi="Arial" w:cs="Arial"/>
          <w:bCs/>
          <w:sz w:val="20"/>
          <w:szCs w:val="20"/>
          <w:lang w:val="pt-PT"/>
        </w:rPr>
      </w:pPr>
      <w:r w:rsidRPr="00382947">
        <w:rPr>
          <w:rFonts w:ascii="Arial" w:hAnsi="Arial" w:cs="Arial"/>
          <w:bCs/>
          <w:sz w:val="20"/>
          <w:szCs w:val="20"/>
          <w:lang w:val="pt-PT"/>
        </w:rPr>
        <w:t>Transição da consulta presencial e do acesso a recursos electrónicos apenas disponíveis na Biblioteca, para um modelo de assinaturas institucionais via internet facultando o acesso e consulta fora da Biblioteca, 24 horas/7 dias por semana, onde quer que o utilizador se encontre, via VPN (</w:t>
      </w:r>
      <w:r w:rsidRPr="00382947">
        <w:rPr>
          <w:rFonts w:ascii="Arial" w:hAnsi="Arial" w:cs="Arial"/>
          <w:bCs/>
          <w:i/>
          <w:sz w:val="20"/>
          <w:szCs w:val="20"/>
          <w:lang w:val="pt-PT"/>
        </w:rPr>
        <w:t>virtual private network</w:t>
      </w:r>
      <w:r w:rsidRPr="00382947">
        <w:rPr>
          <w:rFonts w:ascii="Arial" w:hAnsi="Arial" w:cs="Arial"/>
          <w:bCs/>
          <w:sz w:val="20"/>
          <w:szCs w:val="20"/>
          <w:lang w:val="pt-PT"/>
        </w:rPr>
        <w:t>).</w:t>
      </w:r>
    </w:p>
    <w:p w:rsidR="0052269A" w:rsidRPr="007524FD" w:rsidRDefault="0052269A" w:rsidP="00972E7E">
      <w:pPr>
        <w:spacing w:before="120" w:line="360" w:lineRule="auto"/>
        <w:jc w:val="both"/>
        <w:rPr>
          <w:rFonts w:ascii="Arial" w:hAnsi="Arial" w:cs="Arial"/>
          <w:bCs/>
          <w:sz w:val="20"/>
          <w:szCs w:val="20"/>
          <w:lang w:val="pt-PT"/>
        </w:rPr>
      </w:pPr>
      <w:r>
        <w:rPr>
          <w:rFonts w:ascii="Arial" w:hAnsi="Arial" w:cs="Arial"/>
          <w:sz w:val="20"/>
          <w:szCs w:val="20"/>
          <w:lang w:val="pt-PT"/>
        </w:rPr>
        <w:t xml:space="preserve">O portal da Biblioteca </w:t>
      </w:r>
      <w:r w:rsidRPr="005A2179">
        <w:rPr>
          <w:rFonts w:ascii="Arial" w:hAnsi="Arial" w:cs="Arial"/>
          <w:sz w:val="20"/>
          <w:szCs w:val="20"/>
          <w:lang w:val="pt-PT"/>
        </w:rPr>
        <w:t>constitui um ponto único de acesso às diversas fontes de informação em suporte digital, facilitando a orientação e consulta dos diversos recursos, organizando acessos a informação considerada relevante para os objectivos da Instituição</w:t>
      </w:r>
      <w:bookmarkStart w:id="3" w:name="_Toc248408295"/>
      <w:r>
        <w:rPr>
          <w:rFonts w:ascii="Arial" w:hAnsi="Arial" w:cs="Arial"/>
          <w:sz w:val="20"/>
          <w:szCs w:val="20"/>
          <w:lang w:val="pt-PT"/>
        </w:rPr>
        <w:t>.</w:t>
      </w:r>
    </w:p>
    <w:p w:rsidR="0052269A" w:rsidRDefault="0052269A" w:rsidP="00972E7E">
      <w:pPr>
        <w:spacing w:line="360" w:lineRule="auto"/>
        <w:jc w:val="both"/>
        <w:rPr>
          <w:rFonts w:ascii="Arial" w:hAnsi="Arial" w:cs="Arial"/>
          <w:color w:val="FF9900"/>
          <w:lang w:val="pt-PT"/>
        </w:rPr>
      </w:pPr>
      <w:bookmarkStart w:id="4" w:name="_Toc248408298"/>
      <w:bookmarkEnd w:id="3"/>
    </w:p>
    <w:bookmarkEnd w:id="4"/>
    <w:p w:rsidR="0052269A" w:rsidRPr="008470F8" w:rsidRDefault="0052269A" w:rsidP="00972E7E">
      <w:pPr>
        <w:spacing w:line="360" w:lineRule="auto"/>
        <w:jc w:val="both"/>
        <w:rPr>
          <w:rFonts w:ascii="Arial" w:hAnsi="Arial" w:cs="Arial"/>
          <w:b/>
          <w:color w:val="FF9900"/>
          <w:lang w:val="pt-PT"/>
        </w:rPr>
      </w:pPr>
      <w:r w:rsidRPr="008470F8">
        <w:rPr>
          <w:rFonts w:ascii="Arial" w:hAnsi="Arial" w:cs="Arial"/>
          <w:b/>
          <w:color w:val="FF9900"/>
          <w:lang w:val="pt-PT"/>
        </w:rPr>
        <w:t>3.5 – Plano de Comunicação da Auto-Avaliação</w:t>
      </w:r>
    </w:p>
    <w:p w:rsidR="0052269A" w:rsidRDefault="0052269A" w:rsidP="00972E7E">
      <w:pPr>
        <w:spacing w:line="360" w:lineRule="auto"/>
        <w:jc w:val="both"/>
        <w:rPr>
          <w:rFonts w:ascii="Arial" w:hAnsi="Arial" w:cs="Arial"/>
          <w:sz w:val="22"/>
          <w:szCs w:val="22"/>
          <w:lang w:val="pt-PT"/>
        </w:rPr>
      </w:pP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Durante o processo de Auto-Avaliação a comunicação constitui um factor determinante para o envolvimento de todas as partes interessadas colaboradores e clientes / utilizadores, devendo incidir sobre a explicação dos seguintes aspectos:</w:t>
      </w:r>
    </w:p>
    <w:p w:rsidR="0052269A" w:rsidRPr="00E57765" w:rsidRDefault="0052269A" w:rsidP="005A2179">
      <w:pPr>
        <w:numPr>
          <w:ilvl w:val="0"/>
          <w:numId w:val="32"/>
        </w:numPr>
        <w:spacing w:line="360" w:lineRule="auto"/>
        <w:ind w:right="584"/>
        <w:jc w:val="both"/>
        <w:rPr>
          <w:rFonts w:ascii="Arial" w:hAnsi="Arial" w:cs="Arial"/>
          <w:sz w:val="20"/>
          <w:szCs w:val="20"/>
          <w:lang w:val="pt-PT"/>
        </w:rPr>
      </w:pPr>
      <w:r w:rsidRPr="00E57765">
        <w:rPr>
          <w:rFonts w:ascii="Arial" w:hAnsi="Arial" w:cs="Arial"/>
          <w:sz w:val="20"/>
          <w:szCs w:val="20"/>
          <w:lang w:val="pt-PT"/>
        </w:rPr>
        <w:t>como a AA pode introduzir a diferença nos procedimentos e na estratégia</w:t>
      </w:r>
    </w:p>
    <w:p w:rsidR="0052269A" w:rsidRPr="00E57765" w:rsidRDefault="0052269A" w:rsidP="005A2179">
      <w:pPr>
        <w:numPr>
          <w:ilvl w:val="0"/>
          <w:numId w:val="32"/>
        </w:numPr>
        <w:spacing w:line="360" w:lineRule="auto"/>
        <w:ind w:right="584"/>
        <w:jc w:val="both"/>
        <w:rPr>
          <w:rFonts w:ascii="Arial" w:hAnsi="Arial" w:cs="Arial"/>
          <w:sz w:val="20"/>
          <w:szCs w:val="20"/>
          <w:lang w:val="pt-PT"/>
        </w:rPr>
      </w:pPr>
      <w:r w:rsidRPr="00E57765">
        <w:rPr>
          <w:rFonts w:ascii="Arial" w:hAnsi="Arial" w:cs="Arial"/>
          <w:sz w:val="20"/>
          <w:szCs w:val="20"/>
          <w:lang w:val="pt-PT"/>
        </w:rPr>
        <w:t>porque se considera que seja uma prioridade</w:t>
      </w:r>
    </w:p>
    <w:p w:rsidR="0052269A" w:rsidRPr="00E57765" w:rsidRDefault="0052269A" w:rsidP="005A2179">
      <w:pPr>
        <w:numPr>
          <w:ilvl w:val="0"/>
          <w:numId w:val="32"/>
        </w:numPr>
        <w:spacing w:line="360" w:lineRule="auto"/>
        <w:ind w:right="584"/>
        <w:jc w:val="both"/>
        <w:rPr>
          <w:rFonts w:ascii="Arial" w:hAnsi="Arial" w:cs="Arial"/>
          <w:sz w:val="20"/>
          <w:szCs w:val="20"/>
          <w:lang w:val="pt-PT"/>
        </w:rPr>
      </w:pPr>
      <w:r w:rsidRPr="00E57765">
        <w:rPr>
          <w:rFonts w:ascii="Arial" w:hAnsi="Arial" w:cs="Arial"/>
          <w:sz w:val="20"/>
          <w:szCs w:val="20"/>
          <w:lang w:val="pt-PT"/>
        </w:rPr>
        <w:t>como está relacionada com o esforço para melhorar o desempenho de toda a organização</w:t>
      </w: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 xml:space="preserve"> </w:t>
      </w: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A comunicação é fundamental para evitar o aparecimento de constrangimentos e resistências relacionadas maioritariamente com o receio de aparecimento de pontos fracos e diminuir as resistências internas para a mudança.</w:t>
      </w:r>
    </w:p>
    <w:p w:rsidR="0052269A" w:rsidRPr="00E57765" w:rsidRDefault="0052269A" w:rsidP="005A2179">
      <w:pPr>
        <w:spacing w:line="360" w:lineRule="auto"/>
        <w:ind w:right="584"/>
        <w:jc w:val="both"/>
        <w:rPr>
          <w:rFonts w:ascii="Arial" w:hAnsi="Arial" w:cs="Arial"/>
          <w:sz w:val="20"/>
          <w:szCs w:val="20"/>
          <w:lang w:val="pt-PT"/>
        </w:rPr>
      </w:pP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O momento em que se procedeu à primeira comunicação à equipa de colaboradores da Bibliotec</w:t>
      </w:r>
      <w:r>
        <w:rPr>
          <w:rFonts w:ascii="Arial" w:hAnsi="Arial" w:cs="Arial"/>
          <w:sz w:val="20"/>
          <w:szCs w:val="20"/>
          <w:lang w:val="pt-PT"/>
        </w:rPr>
        <w:t xml:space="preserve">a </w:t>
      </w:r>
      <w:r w:rsidRPr="00E57765">
        <w:rPr>
          <w:rFonts w:ascii="Arial" w:hAnsi="Arial" w:cs="Arial"/>
          <w:sz w:val="20"/>
          <w:szCs w:val="20"/>
          <w:lang w:val="pt-PT"/>
        </w:rPr>
        <w:t>-</w:t>
      </w:r>
      <w:r>
        <w:rPr>
          <w:rFonts w:ascii="Arial" w:hAnsi="Arial" w:cs="Arial"/>
          <w:sz w:val="20"/>
          <w:szCs w:val="20"/>
          <w:lang w:val="pt-PT"/>
        </w:rPr>
        <w:t xml:space="preserve"> CDI, sobre o processo de AA</w:t>
      </w:r>
      <w:r w:rsidRPr="00E57765">
        <w:rPr>
          <w:rFonts w:ascii="Arial" w:hAnsi="Arial" w:cs="Arial"/>
          <w:sz w:val="20"/>
          <w:szCs w:val="20"/>
          <w:lang w:val="pt-PT"/>
        </w:rPr>
        <w:t xml:space="preserve"> na </w:t>
      </w:r>
      <w:r>
        <w:rPr>
          <w:rFonts w:ascii="Arial" w:hAnsi="Arial" w:cs="Arial"/>
          <w:sz w:val="20"/>
          <w:szCs w:val="20"/>
          <w:lang w:val="pt-PT"/>
        </w:rPr>
        <w:t>FMUL, foi no início da formação CAF</w:t>
      </w:r>
      <w:r w:rsidRPr="00E57765">
        <w:rPr>
          <w:rFonts w:ascii="Arial" w:hAnsi="Arial" w:cs="Arial"/>
          <w:sz w:val="20"/>
          <w:szCs w:val="20"/>
          <w:lang w:val="pt-PT"/>
        </w:rPr>
        <w:t xml:space="preserve"> pelo 1º grupo, no final de 2010, no decorrer da reunião geral do Serviço, com uma apresentação com </w:t>
      </w:r>
      <w:r w:rsidRPr="00384252">
        <w:rPr>
          <w:rFonts w:ascii="Arial" w:hAnsi="Arial" w:cs="Arial"/>
          <w:i/>
          <w:sz w:val="20"/>
          <w:szCs w:val="20"/>
          <w:lang w:val="pt-PT"/>
        </w:rPr>
        <w:t>powerpoint</w:t>
      </w:r>
      <w:r w:rsidRPr="00E57765">
        <w:rPr>
          <w:rFonts w:ascii="Arial" w:hAnsi="Arial" w:cs="Arial"/>
          <w:sz w:val="20"/>
          <w:szCs w:val="20"/>
          <w:lang w:val="pt-PT"/>
        </w:rPr>
        <w:t xml:space="preserve"> para uma abordagem sobre a metodologia CAF dando a conhecer os seus benefícios.</w:t>
      </w: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Nesta primeira sessão de divulgação do projecto efectuada pela líder do projecto estiveram presentes o coordenador científico, a gestão de nível intermédio e os colaboradores.</w:t>
      </w:r>
    </w:p>
    <w:p w:rsidR="0052269A" w:rsidRPr="00E57765" w:rsidRDefault="0052269A" w:rsidP="005A2179">
      <w:pPr>
        <w:spacing w:line="360" w:lineRule="auto"/>
        <w:ind w:right="584"/>
        <w:jc w:val="both"/>
        <w:rPr>
          <w:rFonts w:ascii="Arial" w:hAnsi="Arial" w:cs="Arial"/>
          <w:sz w:val="20"/>
          <w:szCs w:val="20"/>
          <w:lang w:val="pt-PT"/>
        </w:rPr>
      </w:pP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Após o planeamento estar delineado e à medida que decorreu a formação / acção sobre a CA, teve lugar em finais de Junho a primeira reunião entre os 4 elementos da equipa da Biblioteca que fizeram formação CAF, onde foi dado a conhecer qual a colaboração esperada destes colaboradores e foi ainda discutida a melhor forma de envolver todos os colaboradores da Biblioteca – CDI.</w:t>
      </w:r>
    </w:p>
    <w:p w:rsidR="0052269A" w:rsidRPr="00E57765" w:rsidRDefault="0052269A" w:rsidP="005A2179">
      <w:pPr>
        <w:spacing w:line="360" w:lineRule="auto"/>
        <w:ind w:right="584"/>
        <w:jc w:val="both"/>
        <w:rPr>
          <w:rFonts w:ascii="Arial" w:hAnsi="Arial" w:cs="Arial"/>
          <w:sz w:val="20"/>
          <w:szCs w:val="20"/>
          <w:lang w:val="pt-PT"/>
        </w:rPr>
      </w:pPr>
    </w:p>
    <w:p w:rsidR="0052269A" w:rsidRPr="00E57765" w:rsidRDefault="0052269A" w:rsidP="005A2179">
      <w:pPr>
        <w:spacing w:line="360" w:lineRule="auto"/>
        <w:ind w:right="584"/>
        <w:jc w:val="both"/>
        <w:rPr>
          <w:rFonts w:ascii="Arial" w:hAnsi="Arial" w:cs="Arial"/>
          <w:sz w:val="20"/>
          <w:szCs w:val="20"/>
          <w:lang w:val="pt-PT"/>
        </w:rPr>
      </w:pPr>
      <w:r w:rsidRPr="00E57765">
        <w:rPr>
          <w:rFonts w:ascii="Arial" w:hAnsi="Arial" w:cs="Arial"/>
          <w:sz w:val="20"/>
          <w:szCs w:val="20"/>
          <w:lang w:val="pt-PT"/>
        </w:rPr>
        <w:t xml:space="preserve">Após o diagnóstico, maioritariamente efectuado pelo elemento da equipa da Biblioteca em formação DECAF, foi dado conhecimento, em início de Setembro, aos restantes elementos da equipa da Biblioteca – CDI, pedindo comentários sobre os pontos fortes </w:t>
      </w:r>
      <w:r>
        <w:rPr>
          <w:rFonts w:ascii="Arial" w:hAnsi="Arial" w:cs="Arial"/>
          <w:sz w:val="20"/>
          <w:szCs w:val="20"/>
          <w:lang w:val="pt-PT"/>
        </w:rPr>
        <w:t>e sugestões de melhoria propost</w:t>
      </w:r>
      <w:r w:rsidRPr="00E57765">
        <w:rPr>
          <w:rFonts w:ascii="Arial" w:hAnsi="Arial" w:cs="Arial"/>
          <w:sz w:val="20"/>
          <w:szCs w:val="20"/>
          <w:lang w:val="pt-PT"/>
        </w:rPr>
        <w:t>os</w:t>
      </w:r>
      <w:r>
        <w:rPr>
          <w:rFonts w:ascii="Arial" w:hAnsi="Arial" w:cs="Arial"/>
          <w:sz w:val="20"/>
          <w:szCs w:val="20"/>
          <w:lang w:val="pt-PT"/>
        </w:rPr>
        <w:t>,</w:t>
      </w:r>
      <w:r w:rsidRPr="00E57765">
        <w:rPr>
          <w:rFonts w:ascii="Arial" w:hAnsi="Arial" w:cs="Arial"/>
          <w:sz w:val="20"/>
          <w:szCs w:val="20"/>
          <w:lang w:val="pt-PT"/>
        </w:rPr>
        <w:t xml:space="preserve"> bem como sobre a pontuação atribuída e ainda sobre sugestões de propostas de melhoria a adicionar. Este envolvimento pretendeu constituir uma motivação individual, devendo esta motivação ser o elemento base que une as pessoas à auto-avaliação e implicando uma colaboração voluntária e fidedigna</w:t>
      </w:r>
      <w:r>
        <w:rPr>
          <w:rFonts w:ascii="Arial" w:hAnsi="Arial" w:cs="Arial"/>
          <w:sz w:val="20"/>
          <w:szCs w:val="20"/>
          <w:lang w:val="pt-PT"/>
        </w:rPr>
        <w:t>.</w:t>
      </w:r>
    </w:p>
    <w:p w:rsidR="0052269A" w:rsidRPr="00E57765" w:rsidRDefault="0052269A" w:rsidP="005A2179">
      <w:pPr>
        <w:spacing w:line="360" w:lineRule="auto"/>
        <w:ind w:right="584"/>
        <w:jc w:val="both"/>
        <w:rPr>
          <w:rFonts w:ascii="Arial" w:hAnsi="Arial" w:cs="Arial"/>
          <w:sz w:val="20"/>
          <w:szCs w:val="20"/>
          <w:lang w:val="pt-PT"/>
        </w:rPr>
      </w:pPr>
    </w:p>
    <w:p w:rsidR="0052269A" w:rsidRDefault="0052269A" w:rsidP="00393ED0">
      <w:pPr>
        <w:spacing w:line="360" w:lineRule="auto"/>
        <w:ind w:right="584"/>
        <w:jc w:val="both"/>
        <w:rPr>
          <w:rFonts w:ascii="Arial" w:hAnsi="Arial" w:cs="Arial"/>
          <w:sz w:val="20"/>
          <w:szCs w:val="20"/>
          <w:lang w:val="pt-PT"/>
        </w:rPr>
      </w:pPr>
      <w:r>
        <w:rPr>
          <w:rFonts w:ascii="Arial" w:hAnsi="Arial" w:cs="Arial"/>
          <w:sz w:val="20"/>
          <w:szCs w:val="20"/>
          <w:lang w:val="pt-PT"/>
        </w:rPr>
        <w:t>Para a elaboração do Plano de M</w:t>
      </w:r>
      <w:r w:rsidRPr="00E57765">
        <w:rPr>
          <w:rFonts w:ascii="Arial" w:hAnsi="Arial" w:cs="Arial"/>
          <w:sz w:val="20"/>
          <w:szCs w:val="20"/>
          <w:lang w:val="pt-PT"/>
        </w:rPr>
        <w:t>elhorias</w:t>
      </w:r>
      <w:r>
        <w:rPr>
          <w:rFonts w:ascii="Arial" w:hAnsi="Arial" w:cs="Arial"/>
          <w:sz w:val="20"/>
          <w:szCs w:val="20"/>
          <w:lang w:val="pt-PT"/>
        </w:rPr>
        <w:t xml:space="preserve"> houve igualmente envolvimento da equipa</w:t>
      </w:r>
      <w:r w:rsidRPr="00E57765">
        <w:rPr>
          <w:rFonts w:ascii="Arial" w:hAnsi="Arial" w:cs="Arial"/>
          <w:sz w:val="20"/>
          <w:szCs w:val="20"/>
          <w:lang w:val="pt-PT"/>
        </w:rPr>
        <w:t xml:space="preserve"> </w:t>
      </w:r>
      <w:r>
        <w:rPr>
          <w:rFonts w:ascii="Arial" w:hAnsi="Arial" w:cs="Arial"/>
          <w:sz w:val="20"/>
          <w:szCs w:val="20"/>
          <w:lang w:val="pt-PT"/>
        </w:rPr>
        <w:t>na organização e estabelecimento de prioridades das a</w:t>
      </w:r>
      <w:r w:rsidRPr="00E57765">
        <w:rPr>
          <w:rFonts w:ascii="Arial" w:hAnsi="Arial" w:cs="Arial"/>
          <w:sz w:val="20"/>
          <w:szCs w:val="20"/>
          <w:lang w:val="pt-PT"/>
        </w:rPr>
        <w:t>cções de melhoria</w:t>
      </w:r>
      <w:r>
        <w:rPr>
          <w:rFonts w:ascii="Arial" w:hAnsi="Arial" w:cs="Arial"/>
          <w:sz w:val="20"/>
          <w:szCs w:val="20"/>
          <w:lang w:val="pt-PT"/>
        </w:rPr>
        <w:t xml:space="preserve"> com o objectivo de proporcionar a maior participação na respectiva implementação das acções de melhoria</w:t>
      </w:r>
      <w:r w:rsidRPr="00E57765">
        <w:rPr>
          <w:rFonts w:ascii="Arial" w:hAnsi="Arial" w:cs="Arial"/>
          <w:sz w:val="20"/>
          <w:szCs w:val="20"/>
          <w:lang w:val="pt-PT"/>
        </w:rPr>
        <w:t>.</w:t>
      </w:r>
    </w:p>
    <w:p w:rsidR="0052269A" w:rsidRPr="00393ED0" w:rsidRDefault="0052269A" w:rsidP="00393ED0">
      <w:pPr>
        <w:spacing w:line="360" w:lineRule="auto"/>
        <w:ind w:right="584"/>
        <w:jc w:val="both"/>
        <w:rPr>
          <w:rFonts w:ascii="Arial" w:hAnsi="Arial" w:cs="Arial"/>
          <w:sz w:val="20"/>
          <w:szCs w:val="20"/>
          <w:lang w:val="pt-PT"/>
        </w:rPr>
      </w:pPr>
    </w:p>
    <w:p w:rsidR="0052269A" w:rsidRDefault="0052269A" w:rsidP="00972E7E">
      <w:pPr>
        <w:spacing w:line="360" w:lineRule="auto"/>
        <w:jc w:val="both"/>
        <w:rPr>
          <w:rFonts w:ascii="Arial" w:hAnsi="Arial" w:cs="Arial"/>
          <w:color w:val="FF9900"/>
          <w:lang w:val="pt-PT"/>
        </w:rPr>
      </w:pPr>
    </w:p>
    <w:p w:rsidR="0052269A" w:rsidRPr="008470F8" w:rsidRDefault="0052269A" w:rsidP="00972E7E">
      <w:pPr>
        <w:spacing w:line="360" w:lineRule="auto"/>
        <w:jc w:val="both"/>
        <w:rPr>
          <w:rFonts w:ascii="Arial" w:hAnsi="Arial" w:cs="Arial"/>
          <w:b/>
          <w:color w:val="FF9900"/>
          <w:lang w:val="pt-PT"/>
        </w:rPr>
      </w:pPr>
      <w:r w:rsidRPr="008470F8">
        <w:rPr>
          <w:rFonts w:ascii="Arial" w:hAnsi="Arial" w:cs="Arial"/>
          <w:b/>
          <w:color w:val="FF9900"/>
          <w:lang w:val="pt-PT"/>
        </w:rPr>
        <w:t xml:space="preserve">3.6 – A Equipa de AA e o envolvimento e colaboração dos diversos intervenientes </w:t>
      </w:r>
    </w:p>
    <w:p w:rsidR="0052269A" w:rsidRDefault="0052269A" w:rsidP="00972E7E">
      <w:pPr>
        <w:pStyle w:val="BodyText"/>
        <w:rPr>
          <w:rFonts w:ascii="MS Reference Sans Serif" w:hAnsi="MS Reference Sans Serif"/>
          <w:sz w:val="18"/>
          <w:szCs w:val="18"/>
        </w:rPr>
      </w:pPr>
    </w:p>
    <w:p w:rsidR="0052269A" w:rsidRDefault="0052269A" w:rsidP="00CC7F23">
      <w:pPr>
        <w:pStyle w:val="BodyText"/>
        <w:ind w:right="405"/>
        <w:jc w:val="both"/>
        <w:rPr>
          <w:szCs w:val="20"/>
        </w:rPr>
      </w:pPr>
      <w:r>
        <w:rPr>
          <w:rFonts w:ascii="MS Reference Sans Serif" w:hAnsi="MS Reference Sans Serif"/>
          <w:sz w:val="18"/>
          <w:szCs w:val="18"/>
        </w:rPr>
        <w:t xml:space="preserve">No </w:t>
      </w:r>
      <w:r w:rsidRPr="00A52642">
        <w:rPr>
          <w:szCs w:val="20"/>
        </w:rPr>
        <w:t xml:space="preserve">processo de auto-avaliação </w:t>
      </w:r>
      <w:r>
        <w:rPr>
          <w:szCs w:val="20"/>
        </w:rPr>
        <w:t xml:space="preserve">procurou-se </w:t>
      </w:r>
      <w:r w:rsidRPr="00A52642">
        <w:rPr>
          <w:szCs w:val="20"/>
        </w:rPr>
        <w:t>envolve</w:t>
      </w:r>
      <w:r>
        <w:rPr>
          <w:szCs w:val="20"/>
        </w:rPr>
        <w:t>r</w:t>
      </w:r>
      <w:r w:rsidRPr="00A52642">
        <w:rPr>
          <w:szCs w:val="20"/>
        </w:rPr>
        <w:t xml:space="preserve"> todos os colaboradores da unidade orgânica, no entanto para a composição e constituição da E</w:t>
      </w:r>
      <w:r>
        <w:rPr>
          <w:szCs w:val="20"/>
        </w:rPr>
        <w:t xml:space="preserve">quipa de </w:t>
      </w:r>
      <w:r w:rsidRPr="00A52642">
        <w:rPr>
          <w:szCs w:val="20"/>
        </w:rPr>
        <w:t>AA consideraram-se os três t</w:t>
      </w:r>
      <w:r>
        <w:rPr>
          <w:szCs w:val="20"/>
        </w:rPr>
        <w:t>écnicos superiores da Biblioteca</w:t>
      </w:r>
      <w:r w:rsidRPr="00A52642">
        <w:rPr>
          <w:szCs w:val="20"/>
        </w:rPr>
        <w:t xml:space="preserve"> – CDI que integraram as </w:t>
      </w:r>
      <w:r>
        <w:rPr>
          <w:szCs w:val="20"/>
        </w:rPr>
        <w:t xml:space="preserve">duas primeiras </w:t>
      </w:r>
      <w:r w:rsidRPr="00A52642">
        <w:rPr>
          <w:szCs w:val="20"/>
        </w:rPr>
        <w:t xml:space="preserve">equipas de formação CAF, possuindo assim </w:t>
      </w:r>
      <w:r>
        <w:rPr>
          <w:szCs w:val="20"/>
        </w:rPr>
        <w:t xml:space="preserve">já o conhecimento dos conceitos e da metodologia, </w:t>
      </w:r>
      <w:r w:rsidRPr="00A52642">
        <w:rPr>
          <w:szCs w:val="20"/>
        </w:rPr>
        <w:t>competências acrescidas para a equipa que se pretende</w:t>
      </w:r>
      <w:r>
        <w:rPr>
          <w:szCs w:val="20"/>
        </w:rPr>
        <w:t>u</w:t>
      </w:r>
      <w:r w:rsidRPr="00A52642">
        <w:rPr>
          <w:szCs w:val="20"/>
        </w:rPr>
        <w:t xml:space="preserve"> constituir. </w:t>
      </w:r>
    </w:p>
    <w:p w:rsidR="0052269A" w:rsidRDefault="0052269A" w:rsidP="00422B45">
      <w:pPr>
        <w:pStyle w:val="BodyText"/>
        <w:ind w:right="405"/>
        <w:jc w:val="center"/>
        <w:rPr>
          <w:szCs w:val="20"/>
        </w:rPr>
      </w:pPr>
    </w:p>
    <w:p w:rsidR="0052269A" w:rsidRDefault="0052269A" w:rsidP="00422B45">
      <w:pPr>
        <w:pStyle w:val="BodyText"/>
        <w:ind w:right="405"/>
        <w:jc w:val="center"/>
        <w:rPr>
          <w:szCs w:val="20"/>
        </w:rPr>
      </w:pPr>
    </w:p>
    <w:p w:rsidR="0052269A" w:rsidRPr="00A52642" w:rsidRDefault="0052269A" w:rsidP="00422B45">
      <w:pPr>
        <w:pStyle w:val="BodyText"/>
        <w:ind w:right="405"/>
        <w:jc w:val="center"/>
        <w:rPr>
          <w:szCs w:val="20"/>
        </w:rPr>
      </w:pPr>
      <w:r>
        <w:rPr>
          <w:szCs w:val="20"/>
        </w:rPr>
        <w:t>Tabela 3 – A Equipa de AA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27"/>
        <w:gridCol w:w="2918"/>
        <w:gridCol w:w="3936"/>
      </w:tblGrid>
      <w:tr w:rsidR="0052269A" w:rsidTr="00DC774C">
        <w:trPr>
          <w:trHeight w:val="327"/>
        </w:trPr>
        <w:tc>
          <w:tcPr>
            <w:tcW w:w="3427" w:type="dxa"/>
            <w:shd w:val="clear" w:color="auto" w:fill="FFC000"/>
          </w:tcPr>
          <w:p w:rsidR="0052269A" w:rsidRPr="00CD3E4D" w:rsidRDefault="0052269A" w:rsidP="00E66214">
            <w:pPr>
              <w:spacing w:line="360" w:lineRule="auto"/>
              <w:ind w:right="405"/>
              <w:rPr>
                <w:rFonts w:ascii="Arial" w:hAnsi="Arial" w:cs="Arial"/>
                <w:sz w:val="20"/>
                <w:szCs w:val="20"/>
                <w:lang w:val="pt-PT" w:eastAsia="pt-PT"/>
              </w:rPr>
            </w:pPr>
            <w:r w:rsidRPr="00CD3E4D">
              <w:rPr>
                <w:rFonts w:ascii="Arial" w:hAnsi="Arial" w:cs="Arial"/>
                <w:sz w:val="20"/>
                <w:szCs w:val="20"/>
                <w:lang w:val="pt-PT" w:eastAsia="pt-PT"/>
              </w:rPr>
              <w:t>Nome do colaborador</w:t>
            </w:r>
          </w:p>
        </w:tc>
        <w:tc>
          <w:tcPr>
            <w:tcW w:w="2918" w:type="dxa"/>
            <w:shd w:val="clear" w:color="auto" w:fill="FFC000"/>
          </w:tcPr>
          <w:p w:rsidR="0052269A" w:rsidRPr="00CD3E4D" w:rsidRDefault="0052269A" w:rsidP="00E66214">
            <w:pPr>
              <w:spacing w:line="360" w:lineRule="auto"/>
              <w:ind w:right="405"/>
              <w:rPr>
                <w:rFonts w:ascii="Arial" w:hAnsi="Arial" w:cs="Arial"/>
                <w:sz w:val="20"/>
                <w:szCs w:val="20"/>
                <w:lang w:val="pt-PT" w:eastAsia="pt-PT"/>
              </w:rPr>
            </w:pPr>
            <w:r w:rsidRPr="00CD3E4D">
              <w:rPr>
                <w:rFonts w:ascii="Arial" w:hAnsi="Arial" w:cs="Arial"/>
                <w:sz w:val="20"/>
                <w:szCs w:val="20"/>
                <w:lang w:val="pt-PT" w:eastAsia="pt-PT"/>
              </w:rPr>
              <w:t>Grupo de formação</w:t>
            </w:r>
          </w:p>
        </w:tc>
        <w:tc>
          <w:tcPr>
            <w:tcW w:w="3936" w:type="dxa"/>
            <w:shd w:val="clear" w:color="auto" w:fill="FFC000"/>
          </w:tcPr>
          <w:p w:rsidR="0052269A" w:rsidRPr="00CD3E4D" w:rsidRDefault="0052269A" w:rsidP="00E66214">
            <w:pPr>
              <w:spacing w:line="360" w:lineRule="auto"/>
              <w:ind w:right="405"/>
              <w:rPr>
                <w:rFonts w:ascii="Arial" w:hAnsi="Arial" w:cs="Arial"/>
                <w:sz w:val="20"/>
                <w:szCs w:val="20"/>
                <w:lang w:val="pt-PT" w:eastAsia="pt-PT"/>
              </w:rPr>
            </w:pPr>
            <w:r w:rsidRPr="00CD3E4D">
              <w:rPr>
                <w:rFonts w:ascii="Arial" w:hAnsi="Arial" w:cs="Arial"/>
                <w:sz w:val="20"/>
                <w:szCs w:val="20"/>
                <w:lang w:val="pt-PT" w:eastAsia="pt-PT"/>
              </w:rPr>
              <w:t>Período de formação CAF</w:t>
            </w:r>
          </w:p>
        </w:tc>
      </w:tr>
      <w:tr w:rsidR="0052269A" w:rsidRPr="005151CF" w:rsidTr="00CD3E4D">
        <w:tc>
          <w:tcPr>
            <w:tcW w:w="3427"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Susana Henriques</w:t>
            </w:r>
          </w:p>
        </w:tc>
        <w:tc>
          <w:tcPr>
            <w:tcW w:w="2918"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1º grupo de formandos</w:t>
            </w:r>
          </w:p>
        </w:tc>
        <w:tc>
          <w:tcPr>
            <w:tcW w:w="3936"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Outubro de 2010 a</w:t>
            </w:r>
            <w:r>
              <w:rPr>
                <w:rFonts w:ascii="Arial" w:hAnsi="Arial" w:cs="Arial"/>
                <w:sz w:val="20"/>
                <w:szCs w:val="20"/>
                <w:lang w:val="pt-PT" w:eastAsia="pt-PT"/>
              </w:rPr>
              <w:t xml:space="preserve"> Janeiro de 2011</w:t>
            </w:r>
          </w:p>
        </w:tc>
      </w:tr>
      <w:tr w:rsidR="0052269A" w:rsidRPr="005151CF" w:rsidTr="00CD3E4D">
        <w:tc>
          <w:tcPr>
            <w:tcW w:w="3427"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André Silva</w:t>
            </w:r>
          </w:p>
        </w:tc>
        <w:tc>
          <w:tcPr>
            <w:tcW w:w="2918"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2º grupo de formandos</w:t>
            </w:r>
          </w:p>
        </w:tc>
        <w:tc>
          <w:tcPr>
            <w:tcW w:w="3936"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Janeiro de 2011 a</w:t>
            </w:r>
            <w:r>
              <w:rPr>
                <w:rFonts w:ascii="Arial" w:hAnsi="Arial" w:cs="Arial"/>
                <w:sz w:val="20"/>
                <w:szCs w:val="20"/>
                <w:lang w:val="pt-PT" w:eastAsia="pt-PT"/>
              </w:rPr>
              <w:t xml:space="preserve"> Março de 2011</w:t>
            </w:r>
          </w:p>
        </w:tc>
      </w:tr>
      <w:tr w:rsidR="0052269A" w:rsidRPr="005151CF" w:rsidTr="00CD3E4D">
        <w:tc>
          <w:tcPr>
            <w:tcW w:w="3427"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Maria João Guerreiro</w:t>
            </w:r>
          </w:p>
        </w:tc>
        <w:tc>
          <w:tcPr>
            <w:tcW w:w="2918"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2º grupo de formandos</w:t>
            </w:r>
          </w:p>
        </w:tc>
        <w:tc>
          <w:tcPr>
            <w:tcW w:w="3936" w:type="dxa"/>
          </w:tcPr>
          <w:p w:rsidR="0052269A" w:rsidRPr="00CD3E4D" w:rsidRDefault="0052269A" w:rsidP="00CD3E4D">
            <w:pPr>
              <w:spacing w:line="360" w:lineRule="auto"/>
              <w:ind w:right="405"/>
              <w:jc w:val="both"/>
              <w:rPr>
                <w:rFonts w:ascii="Arial" w:hAnsi="Arial" w:cs="Arial"/>
                <w:sz w:val="20"/>
                <w:szCs w:val="20"/>
                <w:lang w:val="pt-PT" w:eastAsia="pt-PT"/>
              </w:rPr>
            </w:pPr>
            <w:r w:rsidRPr="00CD3E4D">
              <w:rPr>
                <w:rFonts w:ascii="Arial" w:hAnsi="Arial" w:cs="Arial"/>
                <w:sz w:val="20"/>
                <w:szCs w:val="20"/>
                <w:lang w:val="pt-PT" w:eastAsia="pt-PT"/>
              </w:rPr>
              <w:t>Janeiro de 2011 a</w:t>
            </w:r>
            <w:r>
              <w:rPr>
                <w:rFonts w:ascii="Arial" w:hAnsi="Arial" w:cs="Arial"/>
                <w:sz w:val="20"/>
                <w:szCs w:val="20"/>
                <w:lang w:val="pt-PT" w:eastAsia="pt-PT"/>
              </w:rPr>
              <w:t xml:space="preserve"> Março de 2011</w:t>
            </w:r>
          </w:p>
        </w:tc>
      </w:tr>
    </w:tbl>
    <w:p w:rsidR="0052269A"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sz w:val="20"/>
          <w:szCs w:val="20"/>
          <w:lang w:val="pt-PT"/>
        </w:rPr>
      </w:pPr>
      <w:r>
        <w:rPr>
          <w:rFonts w:ascii="Arial" w:hAnsi="Arial" w:cs="Arial"/>
          <w:sz w:val="20"/>
          <w:szCs w:val="20"/>
          <w:lang w:val="pt-PT"/>
        </w:rPr>
        <w:t>Os restantes elementos da equipa da Biblioteca – CDI, incluídos na Tabela 4, foram igualmente envolvidos no processo de AA quer pela resposta aos questionários sobre a satisfação com o trabalho, quer na identificação dos Pontos Fortes e ainda na Sugestão de Melhorias a implementar.</w:t>
      </w:r>
    </w:p>
    <w:p w:rsidR="0052269A" w:rsidRDefault="0052269A" w:rsidP="00972E7E">
      <w:pPr>
        <w:spacing w:line="360" w:lineRule="auto"/>
        <w:jc w:val="both"/>
        <w:rPr>
          <w:rFonts w:ascii="Arial" w:hAnsi="Arial" w:cs="Arial"/>
          <w:sz w:val="20"/>
          <w:szCs w:val="20"/>
          <w:lang w:val="pt-PT"/>
        </w:rPr>
      </w:pPr>
    </w:p>
    <w:p w:rsidR="0052269A" w:rsidRDefault="0052269A" w:rsidP="00422B45">
      <w:pPr>
        <w:spacing w:line="360" w:lineRule="auto"/>
        <w:jc w:val="center"/>
        <w:rPr>
          <w:rFonts w:ascii="Arial" w:hAnsi="Arial" w:cs="Arial"/>
          <w:sz w:val="20"/>
          <w:szCs w:val="20"/>
          <w:lang w:val="pt-PT"/>
        </w:rPr>
      </w:pPr>
    </w:p>
    <w:p w:rsidR="0052269A" w:rsidRDefault="0052269A" w:rsidP="00422B45">
      <w:pPr>
        <w:spacing w:line="360" w:lineRule="auto"/>
        <w:jc w:val="center"/>
        <w:rPr>
          <w:rFonts w:ascii="Arial" w:hAnsi="Arial" w:cs="Arial"/>
          <w:sz w:val="20"/>
          <w:szCs w:val="20"/>
          <w:lang w:val="pt-PT"/>
        </w:rPr>
      </w:pPr>
    </w:p>
    <w:p w:rsidR="0052269A" w:rsidRDefault="0052269A" w:rsidP="00422B45">
      <w:pPr>
        <w:spacing w:line="360" w:lineRule="auto"/>
        <w:jc w:val="center"/>
        <w:rPr>
          <w:rFonts w:ascii="Arial" w:hAnsi="Arial" w:cs="Arial"/>
          <w:sz w:val="20"/>
          <w:szCs w:val="20"/>
          <w:lang w:val="pt-PT"/>
        </w:rPr>
      </w:pPr>
      <w:r>
        <w:rPr>
          <w:rFonts w:ascii="Arial" w:hAnsi="Arial" w:cs="Arial"/>
          <w:sz w:val="20"/>
          <w:szCs w:val="20"/>
          <w:lang w:val="pt-PT"/>
        </w:rPr>
        <w:t>Tabela 4 – Equipa da Biblioteca – CDI participante na AA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140"/>
        <w:gridCol w:w="5141"/>
      </w:tblGrid>
      <w:tr w:rsidR="0052269A" w:rsidTr="00440D29">
        <w:tc>
          <w:tcPr>
            <w:tcW w:w="5140" w:type="dxa"/>
            <w:shd w:val="clear" w:color="auto" w:fill="FFC000"/>
          </w:tcPr>
          <w:p w:rsidR="0052269A" w:rsidRPr="00440D29" w:rsidRDefault="0052269A" w:rsidP="00440D29">
            <w:pPr>
              <w:spacing w:line="360" w:lineRule="auto"/>
              <w:jc w:val="center"/>
              <w:rPr>
                <w:rFonts w:ascii="Arial" w:hAnsi="Arial" w:cs="Arial"/>
                <w:sz w:val="20"/>
                <w:szCs w:val="20"/>
                <w:lang w:val="pt-PT" w:eastAsia="pt-PT"/>
              </w:rPr>
            </w:pPr>
            <w:r w:rsidRPr="00440D29">
              <w:rPr>
                <w:rFonts w:ascii="Arial" w:hAnsi="Arial" w:cs="Arial"/>
                <w:sz w:val="20"/>
                <w:szCs w:val="20"/>
                <w:lang w:val="pt-PT" w:eastAsia="pt-PT"/>
              </w:rPr>
              <w:t>Nome do Colaborador</w:t>
            </w:r>
          </w:p>
        </w:tc>
        <w:tc>
          <w:tcPr>
            <w:tcW w:w="5141" w:type="dxa"/>
            <w:shd w:val="clear" w:color="auto" w:fill="FFC000"/>
          </w:tcPr>
          <w:p w:rsidR="0052269A" w:rsidRPr="00440D29" w:rsidRDefault="0052269A" w:rsidP="00440D29">
            <w:pPr>
              <w:spacing w:line="360" w:lineRule="auto"/>
              <w:jc w:val="center"/>
              <w:rPr>
                <w:rFonts w:ascii="Arial" w:hAnsi="Arial" w:cs="Arial"/>
                <w:sz w:val="20"/>
                <w:szCs w:val="20"/>
                <w:lang w:val="pt-PT" w:eastAsia="pt-PT"/>
              </w:rPr>
            </w:pPr>
            <w:r w:rsidRPr="00440D29">
              <w:rPr>
                <w:rFonts w:ascii="Arial" w:hAnsi="Arial" w:cs="Arial"/>
                <w:sz w:val="20"/>
                <w:szCs w:val="20"/>
                <w:lang w:val="pt-PT" w:eastAsia="pt-PT"/>
              </w:rPr>
              <w:t>Núcleo da Biblioteca . CDI</w:t>
            </w:r>
          </w:p>
        </w:tc>
      </w:tr>
      <w:tr w:rsidR="0052269A"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Ana Cristina Mota</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Biblioteconomia / Núcleo Histórico</w:t>
            </w:r>
          </w:p>
        </w:tc>
      </w:tr>
      <w:tr w:rsidR="0052269A"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Fernando Machado</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 xml:space="preserve">Biblioteconomia / Núcleo Histórico  </w:t>
            </w:r>
          </w:p>
        </w:tc>
      </w:tr>
      <w:tr w:rsidR="0052269A"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Lucília Mateus</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Biblioteconomia / Núcleo Histórico</w:t>
            </w:r>
          </w:p>
        </w:tc>
      </w:tr>
      <w:tr w:rsidR="0052269A" w:rsidRPr="005151CF"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Marcos Alemão</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Difusão da Informação / Biblioteca Digital</w:t>
            </w:r>
          </w:p>
        </w:tc>
      </w:tr>
      <w:tr w:rsidR="0052269A"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Maria de Lurdes Barata</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Biblioteconomia / Difusão da Informação</w:t>
            </w:r>
          </w:p>
        </w:tc>
      </w:tr>
      <w:tr w:rsidR="0052269A" w:rsidTr="00440D29">
        <w:tc>
          <w:tcPr>
            <w:tcW w:w="5140" w:type="dxa"/>
          </w:tcPr>
          <w:p w:rsidR="0052269A" w:rsidRPr="00440D29" w:rsidRDefault="0052269A" w:rsidP="00F91AA4">
            <w:pPr>
              <w:spacing w:line="360" w:lineRule="auto"/>
              <w:jc w:val="both"/>
              <w:rPr>
                <w:rFonts w:ascii="Arial" w:hAnsi="Arial" w:cs="Arial"/>
                <w:sz w:val="20"/>
                <w:szCs w:val="20"/>
                <w:lang w:val="pt-PT" w:eastAsia="pt-PT"/>
              </w:rPr>
            </w:pPr>
            <w:r>
              <w:rPr>
                <w:rFonts w:ascii="Arial" w:hAnsi="Arial" w:cs="Arial"/>
                <w:sz w:val="20"/>
                <w:szCs w:val="20"/>
                <w:lang w:val="pt-PT" w:eastAsia="pt-PT"/>
              </w:rPr>
              <w:t xml:space="preserve">Rosa Chaves </w:t>
            </w:r>
          </w:p>
        </w:tc>
        <w:tc>
          <w:tcPr>
            <w:tcW w:w="5141" w:type="dxa"/>
          </w:tcPr>
          <w:p w:rsidR="0052269A" w:rsidRPr="00440D29" w:rsidRDefault="0052269A" w:rsidP="00F91AA4">
            <w:pPr>
              <w:spacing w:line="360" w:lineRule="auto"/>
              <w:jc w:val="both"/>
              <w:rPr>
                <w:rFonts w:ascii="Arial" w:hAnsi="Arial" w:cs="Arial"/>
                <w:sz w:val="20"/>
                <w:szCs w:val="20"/>
                <w:lang w:val="pt-PT" w:eastAsia="pt-PT"/>
              </w:rPr>
            </w:pPr>
            <w:r>
              <w:rPr>
                <w:rFonts w:ascii="Arial" w:hAnsi="Arial" w:cs="Arial"/>
                <w:sz w:val="20"/>
                <w:szCs w:val="20"/>
                <w:lang w:val="pt-PT" w:eastAsia="pt-PT"/>
              </w:rPr>
              <w:t>Expediente</w:t>
            </w:r>
          </w:p>
        </w:tc>
      </w:tr>
      <w:tr w:rsidR="0052269A" w:rsidRPr="005151CF"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Sara Ribeiro</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Difusão da Informação / Biblioteca Digital</w:t>
            </w:r>
          </w:p>
        </w:tc>
      </w:tr>
      <w:tr w:rsidR="0052269A" w:rsidRPr="005151CF" w:rsidTr="00440D29">
        <w:tc>
          <w:tcPr>
            <w:tcW w:w="5140"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Saúl Alemão</w:t>
            </w:r>
          </w:p>
        </w:tc>
        <w:tc>
          <w:tcPr>
            <w:tcW w:w="5141" w:type="dxa"/>
          </w:tcPr>
          <w:p w:rsidR="0052269A" w:rsidRPr="00440D29" w:rsidRDefault="0052269A" w:rsidP="00440D29">
            <w:pPr>
              <w:spacing w:line="360" w:lineRule="auto"/>
              <w:jc w:val="both"/>
              <w:rPr>
                <w:rFonts w:ascii="Arial" w:hAnsi="Arial" w:cs="Arial"/>
                <w:sz w:val="20"/>
                <w:szCs w:val="20"/>
                <w:lang w:val="pt-PT" w:eastAsia="pt-PT"/>
              </w:rPr>
            </w:pPr>
            <w:r w:rsidRPr="00440D29">
              <w:rPr>
                <w:rFonts w:ascii="Arial" w:hAnsi="Arial" w:cs="Arial"/>
                <w:sz w:val="20"/>
                <w:szCs w:val="20"/>
                <w:lang w:val="pt-PT" w:eastAsia="pt-PT"/>
              </w:rPr>
              <w:t>Difusão da Informação / Biblioteca Digital</w:t>
            </w:r>
          </w:p>
        </w:tc>
      </w:tr>
    </w:tbl>
    <w:p w:rsidR="0052269A" w:rsidRDefault="0052269A" w:rsidP="00972E7E">
      <w:pPr>
        <w:spacing w:line="360" w:lineRule="auto"/>
        <w:jc w:val="both"/>
        <w:rPr>
          <w:rFonts w:ascii="Arial" w:hAnsi="Arial" w:cs="Arial"/>
          <w:color w:val="FF9900"/>
          <w:lang w:val="pt-PT"/>
        </w:rPr>
      </w:pPr>
    </w:p>
    <w:p w:rsidR="0052269A" w:rsidRDefault="0052269A" w:rsidP="00972E7E">
      <w:pPr>
        <w:spacing w:line="360" w:lineRule="auto"/>
        <w:jc w:val="both"/>
        <w:rPr>
          <w:rFonts w:ascii="Arial" w:hAnsi="Arial" w:cs="Arial"/>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Default="0052269A" w:rsidP="00972E7E">
      <w:pPr>
        <w:spacing w:line="360" w:lineRule="auto"/>
        <w:jc w:val="both"/>
        <w:rPr>
          <w:rFonts w:ascii="Arial" w:hAnsi="Arial" w:cs="Arial"/>
          <w:b/>
          <w:color w:val="FF9900"/>
          <w:lang w:val="pt-PT"/>
        </w:rPr>
      </w:pPr>
    </w:p>
    <w:p w:rsidR="0052269A" w:rsidRPr="008470F8" w:rsidRDefault="0052269A" w:rsidP="00972E7E">
      <w:pPr>
        <w:spacing w:line="360" w:lineRule="auto"/>
        <w:jc w:val="both"/>
        <w:rPr>
          <w:rFonts w:ascii="Arial" w:hAnsi="Arial" w:cs="Arial"/>
          <w:b/>
          <w:color w:val="FF9900"/>
          <w:lang w:val="pt-PT"/>
        </w:rPr>
      </w:pPr>
      <w:r w:rsidRPr="008470F8">
        <w:rPr>
          <w:rFonts w:ascii="Arial" w:hAnsi="Arial" w:cs="Arial"/>
          <w:b/>
          <w:color w:val="FF9900"/>
          <w:lang w:val="pt-PT"/>
        </w:rPr>
        <w:t xml:space="preserve">4 – </w:t>
      </w:r>
      <w:r w:rsidRPr="008470F8">
        <w:rPr>
          <w:rFonts w:ascii="Arial" w:hAnsi="Arial" w:cs="Arial"/>
          <w:b/>
          <w:caps/>
          <w:color w:val="FF9900"/>
          <w:lang w:val="pt-PT"/>
        </w:rPr>
        <w:t>Resultados da Auto-Avaliação</w:t>
      </w:r>
    </w:p>
    <w:p w:rsidR="0052269A" w:rsidRDefault="0052269A" w:rsidP="00972E7E">
      <w:pPr>
        <w:spacing w:line="360" w:lineRule="auto"/>
        <w:jc w:val="both"/>
        <w:rPr>
          <w:rFonts w:ascii="Arial" w:hAnsi="Arial" w:cs="Arial"/>
          <w:color w:val="FF9900"/>
          <w:lang w:val="pt-PT"/>
        </w:rPr>
      </w:pPr>
    </w:p>
    <w:p w:rsidR="0052269A" w:rsidRDefault="0052269A" w:rsidP="00CC7F23">
      <w:pPr>
        <w:spacing w:line="360" w:lineRule="auto"/>
        <w:ind w:right="405"/>
        <w:jc w:val="both"/>
        <w:rPr>
          <w:rFonts w:ascii="Arial" w:hAnsi="Arial" w:cs="Arial"/>
          <w:color w:val="000000"/>
          <w:sz w:val="20"/>
          <w:szCs w:val="20"/>
          <w:lang w:val="pt-PT"/>
        </w:rPr>
      </w:pPr>
      <w:r w:rsidRPr="00256EAD">
        <w:rPr>
          <w:rFonts w:ascii="Arial" w:hAnsi="Arial" w:cs="Arial"/>
          <w:color w:val="000000"/>
          <w:sz w:val="20"/>
          <w:szCs w:val="20"/>
          <w:lang w:val="pt-PT"/>
        </w:rPr>
        <w:t xml:space="preserve">Apresentam-se de seguida </w:t>
      </w:r>
      <w:r>
        <w:rPr>
          <w:rFonts w:ascii="Arial" w:hAnsi="Arial" w:cs="Arial"/>
          <w:color w:val="000000"/>
          <w:sz w:val="20"/>
          <w:szCs w:val="20"/>
          <w:lang w:val="pt-PT"/>
        </w:rPr>
        <w:t xml:space="preserve">na Tabela 5 </w:t>
      </w:r>
      <w:r w:rsidRPr="00256EAD">
        <w:rPr>
          <w:rFonts w:ascii="Arial" w:hAnsi="Arial" w:cs="Arial"/>
          <w:color w:val="000000"/>
          <w:sz w:val="20"/>
          <w:szCs w:val="20"/>
          <w:lang w:val="pt-PT"/>
        </w:rPr>
        <w:t>os resultados da auto-avaliação</w:t>
      </w:r>
      <w:r>
        <w:rPr>
          <w:rFonts w:ascii="Arial" w:hAnsi="Arial" w:cs="Arial"/>
          <w:color w:val="000000"/>
          <w:sz w:val="20"/>
          <w:szCs w:val="20"/>
          <w:lang w:val="pt-PT"/>
        </w:rPr>
        <w:t>,</w:t>
      </w:r>
      <w:r w:rsidRPr="00256EAD">
        <w:rPr>
          <w:rFonts w:ascii="Arial" w:hAnsi="Arial" w:cs="Arial"/>
          <w:color w:val="000000"/>
          <w:sz w:val="20"/>
          <w:szCs w:val="20"/>
          <w:lang w:val="pt-PT"/>
        </w:rPr>
        <w:t xml:space="preserve"> começando por destacar o</w:t>
      </w:r>
      <w:r>
        <w:rPr>
          <w:rFonts w:ascii="Arial" w:hAnsi="Arial" w:cs="Arial"/>
          <w:color w:val="000000"/>
          <w:sz w:val="20"/>
          <w:szCs w:val="20"/>
          <w:lang w:val="pt-PT"/>
        </w:rPr>
        <w:t>s Pontos F</w:t>
      </w:r>
      <w:r w:rsidRPr="00256EAD">
        <w:rPr>
          <w:rFonts w:ascii="Arial" w:hAnsi="Arial" w:cs="Arial"/>
          <w:color w:val="000000"/>
          <w:sz w:val="20"/>
          <w:szCs w:val="20"/>
          <w:lang w:val="pt-PT"/>
        </w:rPr>
        <w:t>ortes</w:t>
      </w:r>
      <w:r>
        <w:rPr>
          <w:rFonts w:ascii="Arial" w:hAnsi="Arial" w:cs="Arial"/>
          <w:color w:val="000000"/>
          <w:sz w:val="20"/>
          <w:szCs w:val="20"/>
          <w:lang w:val="pt-PT"/>
        </w:rPr>
        <w:t xml:space="preserve"> que identificam as acções que já se verificam correctamente, baseando-se em evidências de documentos e indicadores</w:t>
      </w:r>
      <w:r w:rsidRPr="00256EAD">
        <w:rPr>
          <w:rFonts w:ascii="Arial" w:hAnsi="Arial" w:cs="Arial"/>
          <w:color w:val="000000"/>
          <w:sz w:val="20"/>
          <w:szCs w:val="20"/>
          <w:lang w:val="pt-PT"/>
        </w:rPr>
        <w:t xml:space="preserve"> e </w:t>
      </w:r>
      <w:r>
        <w:rPr>
          <w:rFonts w:ascii="Arial" w:hAnsi="Arial" w:cs="Arial"/>
          <w:color w:val="000000"/>
          <w:sz w:val="20"/>
          <w:szCs w:val="20"/>
          <w:lang w:val="pt-PT"/>
        </w:rPr>
        <w:t>as Sugestões de Melhoria propostas, pa</w:t>
      </w:r>
      <w:r w:rsidRPr="00256EAD">
        <w:rPr>
          <w:rFonts w:ascii="Arial" w:hAnsi="Arial" w:cs="Arial"/>
          <w:color w:val="000000"/>
          <w:sz w:val="20"/>
          <w:szCs w:val="20"/>
          <w:lang w:val="pt-PT"/>
        </w:rPr>
        <w:t>r</w:t>
      </w:r>
      <w:r>
        <w:rPr>
          <w:rFonts w:ascii="Arial" w:hAnsi="Arial" w:cs="Arial"/>
          <w:color w:val="000000"/>
          <w:sz w:val="20"/>
          <w:szCs w:val="20"/>
          <w:lang w:val="pt-PT"/>
        </w:rPr>
        <w:t>a</w:t>
      </w:r>
      <w:r w:rsidRPr="00256EAD">
        <w:rPr>
          <w:rFonts w:ascii="Arial" w:hAnsi="Arial" w:cs="Arial"/>
          <w:color w:val="000000"/>
          <w:sz w:val="20"/>
          <w:szCs w:val="20"/>
          <w:lang w:val="pt-PT"/>
        </w:rPr>
        <w:t xml:space="preserve"> cada um dos 9 critérios do </w:t>
      </w:r>
      <w:r>
        <w:rPr>
          <w:rFonts w:ascii="Arial" w:hAnsi="Arial" w:cs="Arial"/>
          <w:color w:val="000000"/>
          <w:sz w:val="20"/>
          <w:szCs w:val="20"/>
          <w:lang w:val="pt-PT"/>
        </w:rPr>
        <w:t>modelo de Auto-Avaliação CAF, nos aspectos em que se considera existir oportunidade de melhorar procedimentos no sentido de se atingir a Qualidade nos serviços.</w:t>
      </w:r>
    </w:p>
    <w:p w:rsidR="0052269A" w:rsidRDefault="0052269A" w:rsidP="00CC7F23">
      <w:pPr>
        <w:spacing w:line="360" w:lineRule="auto"/>
        <w:ind w:right="405"/>
        <w:jc w:val="both"/>
        <w:rPr>
          <w:rFonts w:ascii="Arial" w:hAnsi="Arial" w:cs="Arial"/>
          <w:color w:val="000000"/>
          <w:sz w:val="20"/>
          <w:szCs w:val="20"/>
          <w:lang w:val="pt-PT"/>
        </w:rPr>
      </w:pPr>
      <w:r>
        <w:rPr>
          <w:rFonts w:ascii="Arial" w:hAnsi="Arial" w:cs="Arial"/>
          <w:color w:val="000000"/>
          <w:sz w:val="20"/>
          <w:szCs w:val="20"/>
          <w:lang w:val="pt-PT"/>
        </w:rPr>
        <w:t>Os dados aqui apresentados foram registados na Grelha de Auto-Avaliação do Modelo CAF 2006 – Sistema de Pontuação Avançado, no decorrer da formação DECAF referente aos módulos 5, 6, 7 e 8, e podem ser consultados no anexo nº 1.</w:t>
      </w:r>
    </w:p>
    <w:p w:rsidR="0052269A" w:rsidRPr="00DC774C"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color w:val="FF9900"/>
          <w:lang w:val="pt-PT"/>
        </w:rPr>
      </w:pPr>
    </w:p>
    <w:p w:rsidR="0052269A" w:rsidRPr="004342B6" w:rsidRDefault="0052269A" w:rsidP="00972E7E">
      <w:pPr>
        <w:spacing w:line="360" w:lineRule="auto"/>
        <w:jc w:val="both"/>
        <w:rPr>
          <w:rFonts w:ascii="Arial" w:hAnsi="Arial" w:cs="Arial"/>
          <w:b/>
          <w:sz w:val="20"/>
          <w:szCs w:val="20"/>
          <w:lang w:val="pt-PT"/>
        </w:rPr>
      </w:pPr>
      <w:r w:rsidRPr="004342B6">
        <w:rPr>
          <w:rFonts w:ascii="Arial" w:hAnsi="Arial" w:cs="Arial"/>
          <w:b/>
          <w:color w:val="FF9900"/>
          <w:lang w:val="pt-PT"/>
        </w:rPr>
        <w:t xml:space="preserve">4.1 – Pontos Fortes e Sugestões de </w:t>
      </w:r>
      <w:r w:rsidRPr="004342B6">
        <w:rPr>
          <w:rFonts w:ascii="Arial" w:hAnsi="Arial" w:cs="Arial"/>
          <w:b/>
          <w:color w:val="FFC000"/>
          <w:lang w:val="pt-PT"/>
        </w:rPr>
        <w:t>Melhoria</w:t>
      </w:r>
      <w:r w:rsidRPr="004342B6">
        <w:rPr>
          <w:rFonts w:ascii="Arial" w:hAnsi="Arial" w:cs="Arial"/>
          <w:b/>
          <w:color w:val="FF9900"/>
          <w:lang w:val="pt-PT"/>
        </w:rPr>
        <w:t xml:space="preserve"> por Critério </w:t>
      </w:r>
    </w:p>
    <w:p w:rsidR="0052269A" w:rsidRDefault="0052269A" w:rsidP="0063188F">
      <w:pPr>
        <w:spacing w:line="360" w:lineRule="auto"/>
        <w:jc w:val="both"/>
        <w:rPr>
          <w:rFonts w:ascii="Arial" w:hAnsi="Arial" w:cs="Arial"/>
          <w:sz w:val="22"/>
          <w:szCs w:val="22"/>
          <w:lang w:val="pt-PT"/>
        </w:rPr>
      </w:pPr>
    </w:p>
    <w:p w:rsidR="0052269A" w:rsidRDefault="0052269A" w:rsidP="00393ED0">
      <w:pPr>
        <w:spacing w:line="360" w:lineRule="auto"/>
        <w:jc w:val="both"/>
        <w:rPr>
          <w:rFonts w:ascii="Arial" w:hAnsi="Arial" w:cs="Arial"/>
          <w:sz w:val="20"/>
          <w:szCs w:val="20"/>
          <w:lang w:val="pt-PT"/>
        </w:rPr>
      </w:pPr>
      <w:r>
        <w:rPr>
          <w:rFonts w:ascii="Arial" w:hAnsi="Arial" w:cs="Arial"/>
          <w:sz w:val="20"/>
          <w:szCs w:val="20"/>
          <w:lang w:val="pt-PT"/>
        </w:rPr>
        <w:t>Segue-se a tabela</w:t>
      </w:r>
      <w:r w:rsidRPr="006D0D9F">
        <w:rPr>
          <w:rFonts w:ascii="Arial" w:hAnsi="Arial" w:cs="Arial"/>
          <w:sz w:val="20"/>
          <w:szCs w:val="20"/>
          <w:lang w:val="pt-PT"/>
        </w:rPr>
        <w:t xml:space="preserve"> </w:t>
      </w:r>
      <w:r>
        <w:rPr>
          <w:rFonts w:ascii="Arial" w:hAnsi="Arial" w:cs="Arial"/>
          <w:sz w:val="20"/>
          <w:szCs w:val="20"/>
          <w:lang w:val="pt-PT"/>
        </w:rPr>
        <w:t>de “Pontos Fortes” e</w:t>
      </w:r>
      <w:r w:rsidRPr="006D0D9F">
        <w:rPr>
          <w:rFonts w:ascii="Arial" w:hAnsi="Arial" w:cs="Arial"/>
          <w:sz w:val="20"/>
          <w:szCs w:val="20"/>
          <w:lang w:val="pt-PT"/>
        </w:rPr>
        <w:t xml:space="preserve"> </w:t>
      </w:r>
      <w:r>
        <w:rPr>
          <w:rFonts w:ascii="Arial" w:hAnsi="Arial" w:cs="Arial"/>
          <w:sz w:val="20"/>
          <w:szCs w:val="20"/>
          <w:lang w:val="pt-PT"/>
        </w:rPr>
        <w:t>“</w:t>
      </w:r>
      <w:r w:rsidRPr="006D0D9F">
        <w:rPr>
          <w:rFonts w:ascii="Arial" w:hAnsi="Arial" w:cs="Arial"/>
          <w:sz w:val="20"/>
          <w:szCs w:val="20"/>
          <w:lang w:val="pt-PT"/>
        </w:rPr>
        <w:t>Sug</w:t>
      </w:r>
      <w:r>
        <w:rPr>
          <w:rFonts w:ascii="Arial" w:hAnsi="Arial" w:cs="Arial"/>
          <w:sz w:val="20"/>
          <w:szCs w:val="20"/>
          <w:lang w:val="pt-PT"/>
        </w:rPr>
        <w:t>estões de M</w:t>
      </w:r>
      <w:r w:rsidRPr="006D0D9F">
        <w:rPr>
          <w:rFonts w:ascii="Arial" w:hAnsi="Arial" w:cs="Arial"/>
          <w:sz w:val="20"/>
          <w:szCs w:val="20"/>
          <w:lang w:val="pt-PT"/>
        </w:rPr>
        <w:t>elhoria</w:t>
      </w:r>
      <w:r>
        <w:rPr>
          <w:rFonts w:ascii="Arial" w:hAnsi="Arial" w:cs="Arial"/>
          <w:sz w:val="20"/>
          <w:szCs w:val="20"/>
          <w:lang w:val="pt-PT"/>
        </w:rPr>
        <w:t>” propostas</w:t>
      </w:r>
      <w:r w:rsidRPr="006D0D9F">
        <w:rPr>
          <w:rFonts w:ascii="Arial" w:hAnsi="Arial" w:cs="Arial"/>
          <w:sz w:val="20"/>
          <w:szCs w:val="20"/>
          <w:lang w:val="pt-PT"/>
        </w:rPr>
        <w:t xml:space="preserve"> </w:t>
      </w:r>
      <w:r>
        <w:rPr>
          <w:rFonts w:ascii="Arial" w:hAnsi="Arial" w:cs="Arial"/>
          <w:sz w:val="20"/>
          <w:szCs w:val="20"/>
          <w:lang w:val="pt-PT"/>
        </w:rPr>
        <w:t>na Auto-Avaliação da Biblioteca – CDI e agrupadas pelos 9</w:t>
      </w:r>
      <w:r w:rsidRPr="006D0D9F">
        <w:rPr>
          <w:rFonts w:ascii="Arial" w:hAnsi="Arial" w:cs="Arial"/>
          <w:sz w:val="20"/>
          <w:szCs w:val="20"/>
          <w:lang w:val="pt-PT"/>
        </w:rPr>
        <w:t xml:space="preserve"> critérios da CAF</w:t>
      </w:r>
      <w:r>
        <w:rPr>
          <w:rFonts w:ascii="Arial" w:hAnsi="Arial" w:cs="Arial"/>
          <w:sz w:val="20"/>
          <w:szCs w:val="20"/>
          <w:lang w:val="pt-PT"/>
        </w:rPr>
        <w:t>. Em cada um dos 9 critérios a análise restringiu-se aos subcritérios indicados na formação</w:t>
      </w:r>
      <w:r w:rsidRPr="0063188F">
        <w:rPr>
          <w:rFonts w:ascii="Arial" w:hAnsi="Arial" w:cs="Arial"/>
          <w:sz w:val="20"/>
          <w:szCs w:val="20"/>
          <w:lang w:val="pt-PT"/>
        </w:rPr>
        <w:t xml:space="preserve"> </w:t>
      </w:r>
      <w:r>
        <w:rPr>
          <w:rFonts w:ascii="Arial" w:hAnsi="Arial" w:cs="Arial"/>
          <w:sz w:val="20"/>
          <w:szCs w:val="20"/>
          <w:lang w:val="pt-PT"/>
        </w:rPr>
        <w:t>DECAF para a análise organizacional da Biblioteca - CDI.</w:t>
      </w:r>
    </w:p>
    <w:p w:rsidR="0052269A" w:rsidRDefault="0052269A" w:rsidP="001D7C00">
      <w:pPr>
        <w:spacing w:line="360" w:lineRule="auto"/>
        <w:rPr>
          <w:rFonts w:ascii="Arial" w:hAnsi="Arial" w:cs="Arial"/>
          <w:sz w:val="20"/>
          <w:szCs w:val="20"/>
          <w:lang w:val="pt-PT"/>
        </w:rPr>
      </w:pPr>
    </w:p>
    <w:p w:rsidR="0052269A" w:rsidRDefault="0052269A" w:rsidP="00422B45">
      <w:pPr>
        <w:spacing w:line="360" w:lineRule="auto"/>
        <w:jc w:val="center"/>
        <w:rPr>
          <w:rFonts w:ascii="Arial" w:hAnsi="Arial" w:cs="Arial"/>
          <w:sz w:val="20"/>
          <w:szCs w:val="20"/>
          <w:lang w:val="pt-PT"/>
        </w:rPr>
      </w:pPr>
      <w:r>
        <w:rPr>
          <w:rFonts w:ascii="Arial" w:hAnsi="Arial" w:cs="Arial"/>
          <w:sz w:val="20"/>
          <w:szCs w:val="20"/>
          <w:lang w:val="pt-PT"/>
        </w:rPr>
        <w:t>Tabela 5 – “Pontos Fortes” e “Sugestões de Melhoria”</w:t>
      </w:r>
    </w:p>
    <w:p w:rsidR="0052269A" w:rsidRDefault="0052269A" w:rsidP="00972E7E">
      <w:pPr>
        <w:jc w:val="both"/>
        <w:rPr>
          <w:rFonts w:ascii="Arial" w:hAnsi="Arial" w:cs="Arial"/>
          <w:sz w:val="20"/>
          <w:szCs w:val="20"/>
          <w:lang w:val="pt-PT"/>
        </w:rPr>
      </w:pP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7390"/>
        <w:gridCol w:w="514"/>
        <w:gridCol w:w="2453"/>
      </w:tblGrid>
      <w:tr w:rsidR="0052269A" w:rsidRPr="0063188F" w:rsidTr="005151CF">
        <w:tc>
          <w:tcPr>
            <w:tcW w:w="5000" w:type="pct"/>
            <w:gridSpan w:val="3"/>
            <w:shd w:val="clear" w:color="auto" w:fill="FFCC00"/>
          </w:tcPr>
          <w:p w:rsidR="0052269A" w:rsidRDefault="0052269A" w:rsidP="00653BE5">
            <w:pPr>
              <w:tabs>
                <w:tab w:val="left" w:pos="0"/>
              </w:tabs>
              <w:spacing w:before="40" w:after="40"/>
              <w:jc w:val="center"/>
              <w:rPr>
                <w:rFonts w:ascii="Arial" w:hAnsi="Arial" w:cs="Arial"/>
                <w:b/>
                <w:lang w:val="pt-PT"/>
              </w:rPr>
            </w:pPr>
          </w:p>
          <w:p w:rsidR="0052269A" w:rsidRDefault="0052269A" w:rsidP="00653BE5">
            <w:pPr>
              <w:tabs>
                <w:tab w:val="left" w:pos="0"/>
              </w:tabs>
              <w:spacing w:before="40" w:after="40"/>
              <w:jc w:val="center"/>
              <w:rPr>
                <w:rFonts w:ascii="Arial" w:hAnsi="Arial" w:cs="Arial"/>
                <w:b/>
                <w:lang w:val="pt-PT"/>
              </w:rPr>
            </w:pPr>
            <w:r w:rsidRPr="00E11032">
              <w:rPr>
                <w:rFonts w:ascii="Arial" w:hAnsi="Arial" w:cs="Arial"/>
                <w:b/>
                <w:lang w:val="pt-PT"/>
              </w:rPr>
              <w:t>LIDERANÇA – Critério 1</w:t>
            </w:r>
          </w:p>
          <w:p w:rsidR="0052269A" w:rsidRPr="00E11032" w:rsidRDefault="0052269A" w:rsidP="00653BE5">
            <w:pPr>
              <w:tabs>
                <w:tab w:val="left" w:pos="0"/>
              </w:tabs>
              <w:spacing w:before="40" w:after="40"/>
              <w:jc w:val="center"/>
              <w:rPr>
                <w:rFonts w:ascii="Arial" w:hAnsi="Arial" w:cs="Arial"/>
                <w:b/>
                <w:lang w:val="pt-PT"/>
              </w:rPr>
            </w:pPr>
          </w:p>
        </w:tc>
      </w:tr>
      <w:tr w:rsidR="0052269A" w:rsidRPr="005151CF" w:rsidTr="005151CF">
        <w:trPr>
          <w:trHeight w:val="1156"/>
        </w:trPr>
        <w:tc>
          <w:tcPr>
            <w:tcW w:w="5000" w:type="pct"/>
            <w:gridSpan w:val="3"/>
            <w:shd w:val="clear" w:color="auto" w:fill="FFFFFF"/>
            <w:vAlign w:val="center"/>
          </w:tcPr>
          <w:p w:rsidR="0052269A" w:rsidRPr="008B61C1" w:rsidRDefault="0052269A" w:rsidP="00DF68A3">
            <w:pPr>
              <w:jc w:val="both"/>
              <w:rPr>
                <w:rFonts w:ascii="Arial" w:hAnsi="Arial" w:cs="Arial"/>
                <w:sz w:val="20"/>
                <w:szCs w:val="20"/>
                <w:lang w:val="pt-PT"/>
              </w:rPr>
            </w:pPr>
            <w:r w:rsidRPr="00E11032">
              <w:rPr>
                <w:rFonts w:ascii="Arial" w:hAnsi="Arial" w:cs="Arial"/>
                <w:b/>
                <w:sz w:val="18"/>
                <w:szCs w:val="18"/>
                <w:lang w:val="pt-PT"/>
              </w:rPr>
              <w:t>Subcritério 1.1</w:t>
            </w:r>
            <w:r>
              <w:rPr>
                <w:rFonts w:ascii="Arial" w:hAnsi="Arial" w:cs="Arial"/>
                <w:b/>
                <w:color w:val="FFC000"/>
                <w:sz w:val="18"/>
                <w:szCs w:val="18"/>
                <w:lang w:val="pt-PT"/>
              </w:rPr>
              <w:t xml:space="preserve"> </w:t>
            </w:r>
            <w:r w:rsidRPr="00E11032">
              <w:rPr>
                <w:rFonts w:ascii="Arial" w:hAnsi="Arial" w:cs="Arial"/>
                <w:b/>
                <w:sz w:val="18"/>
                <w:szCs w:val="18"/>
                <w:lang w:val="pt-PT"/>
              </w:rPr>
              <w:t>-</w:t>
            </w:r>
            <w:r>
              <w:rPr>
                <w:rFonts w:ascii="Arial" w:hAnsi="Arial" w:cs="Arial"/>
                <w:b/>
                <w:color w:val="FFC000"/>
                <w:sz w:val="18"/>
                <w:szCs w:val="18"/>
                <w:lang w:val="pt-PT"/>
              </w:rPr>
              <w:t xml:space="preserve"> </w:t>
            </w:r>
            <w:r>
              <w:rPr>
                <w:rFonts w:ascii="Arial" w:hAnsi="Arial" w:cs="Arial"/>
                <w:sz w:val="18"/>
                <w:szCs w:val="18"/>
                <w:lang w:val="pt-PT"/>
              </w:rPr>
              <w:t>A avaliação deve procurar</w:t>
            </w:r>
            <w:r w:rsidRPr="008B61C1">
              <w:rPr>
                <w:rFonts w:ascii="Arial" w:hAnsi="Arial" w:cs="Arial"/>
                <w:sz w:val="18"/>
                <w:szCs w:val="18"/>
                <w:lang w:val="pt-PT"/>
              </w:rPr>
              <w:t xml:space="preserve"> evidenciar </w:t>
            </w:r>
            <w:r>
              <w:rPr>
                <w:rFonts w:ascii="Arial" w:hAnsi="Arial" w:cs="Arial"/>
                <w:sz w:val="18"/>
                <w:szCs w:val="18"/>
                <w:lang w:val="pt-PT"/>
              </w:rPr>
              <w:t>o que a liderança</w:t>
            </w:r>
            <w:r w:rsidRPr="008B61C1">
              <w:rPr>
                <w:rFonts w:ascii="Arial" w:hAnsi="Arial" w:cs="Arial"/>
                <w:sz w:val="18"/>
                <w:szCs w:val="18"/>
                <w:lang w:val="pt-PT"/>
              </w:rPr>
              <w:t xml:space="preserve"> faz para dar uma orientação à organização</w:t>
            </w:r>
            <w:r>
              <w:rPr>
                <w:rFonts w:ascii="Arial" w:hAnsi="Arial" w:cs="Arial"/>
                <w:sz w:val="18"/>
                <w:szCs w:val="18"/>
                <w:lang w:val="pt-PT"/>
              </w:rPr>
              <w:t xml:space="preserve"> desenvolvendo e comunicando a Visão, Missão e V</w:t>
            </w:r>
            <w:r w:rsidRPr="008B61C1">
              <w:rPr>
                <w:rFonts w:ascii="Arial" w:hAnsi="Arial" w:cs="Arial"/>
                <w:sz w:val="18"/>
                <w:szCs w:val="18"/>
                <w:lang w:val="pt-PT"/>
              </w:rPr>
              <w:t>alores.</w:t>
            </w:r>
          </w:p>
          <w:p w:rsidR="0052269A" w:rsidRPr="0063188F" w:rsidRDefault="0052269A" w:rsidP="00DF68A3">
            <w:pPr>
              <w:jc w:val="both"/>
              <w:rPr>
                <w:rFonts w:ascii="Arial" w:hAnsi="Arial" w:cs="Arial"/>
                <w:sz w:val="20"/>
                <w:szCs w:val="20"/>
                <w:lang w:val="pt-PT"/>
              </w:rPr>
            </w:pPr>
          </w:p>
          <w:p w:rsidR="0052269A" w:rsidRPr="00DF68A3" w:rsidRDefault="0052269A" w:rsidP="00DF68A3">
            <w:pPr>
              <w:jc w:val="both"/>
              <w:rPr>
                <w:rFonts w:ascii="Arial" w:hAnsi="Arial" w:cs="Arial"/>
                <w:sz w:val="20"/>
                <w:szCs w:val="20"/>
                <w:lang w:val="pt-PT"/>
              </w:rPr>
            </w:pPr>
            <w:r w:rsidRPr="00E11032">
              <w:rPr>
                <w:rFonts w:ascii="Arial" w:hAnsi="Arial" w:cs="Arial"/>
                <w:b/>
                <w:sz w:val="18"/>
                <w:szCs w:val="18"/>
                <w:lang w:val="pt-PT"/>
              </w:rPr>
              <w:t>Subcritério 1.3 -</w:t>
            </w:r>
            <w:r>
              <w:rPr>
                <w:rFonts w:ascii="Arial" w:hAnsi="Arial" w:cs="Arial"/>
                <w:b/>
                <w:color w:val="FFC000"/>
                <w:sz w:val="18"/>
                <w:szCs w:val="18"/>
                <w:lang w:val="pt-PT"/>
              </w:rPr>
              <w:t xml:space="preserve"> </w:t>
            </w:r>
            <w:r>
              <w:rPr>
                <w:rFonts w:ascii="Arial" w:hAnsi="Arial" w:cs="Arial"/>
                <w:sz w:val="18"/>
                <w:szCs w:val="18"/>
                <w:lang w:val="pt-PT"/>
              </w:rPr>
              <w:t>A avaliação deve procurar</w:t>
            </w:r>
            <w:r w:rsidRPr="0063188F">
              <w:rPr>
                <w:rFonts w:ascii="Arial" w:hAnsi="Arial" w:cs="Arial"/>
                <w:sz w:val="18"/>
                <w:szCs w:val="18"/>
                <w:lang w:val="pt-PT"/>
              </w:rPr>
              <w:t xml:space="preserve"> evidenciar </w:t>
            </w:r>
            <w:r>
              <w:rPr>
                <w:rFonts w:ascii="Arial" w:hAnsi="Arial" w:cs="Arial"/>
                <w:sz w:val="18"/>
                <w:szCs w:val="18"/>
                <w:lang w:val="pt-PT"/>
              </w:rPr>
              <w:t>o que a liderança</w:t>
            </w:r>
            <w:r w:rsidRPr="0063188F">
              <w:rPr>
                <w:rFonts w:ascii="Arial" w:hAnsi="Arial" w:cs="Arial"/>
                <w:sz w:val="18"/>
                <w:szCs w:val="18"/>
                <w:lang w:val="pt-PT"/>
              </w:rPr>
              <w:t xml:space="preserve"> faz para motivar e apoiar as pessoas da organização e servir de modelo.</w:t>
            </w:r>
          </w:p>
        </w:tc>
      </w:tr>
      <w:tr w:rsidR="0052269A" w:rsidRPr="0063188F" w:rsidTr="005151CF">
        <w:tc>
          <w:tcPr>
            <w:tcW w:w="3816" w:type="pct"/>
            <w:gridSpan w:val="2"/>
            <w:shd w:val="clear" w:color="auto" w:fill="FFCC00"/>
            <w:vAlign w:val="center"/>
          </w:tcPr>
          <w:p w:rsidR="0052269A" w:rsidRPr="003A7DF4" w:rsidRDefault="0052269A" w:rsidP="0061147E">
            <w:pPr>
              <w:tabs>
                <w:tab w:val="left" w:pos="0"/>
              </w:tabs>
              <w:spacing w:before="40" w:after="40"/>
              <w:rPr>
                <w:rFonts w:ascii="Arial" w:hAnsi="Arial" w:cs="Arial"/>
                <w:b/>
                <w:sz w:val="18"/>
                <w:szCs w:val="18"/>
                <w:lang w:val="pt-PT"/>
              </w:rPr>
            </w:pPr>
            <w:r>
              <w:rPr>
                <w:rFonts w:ascii="Arial" w:hAnsi="Arial" w:cs="Arial"/>
                <w:b/>
                <w:color w:val="FFFFFF"/>
                <w:lang w:val="pt-PT"/>
              </w:rPr>
              <w:t>Pontos Fortes</w:t>
            </w:r>
          </w:p>
        </w:tc>
        <w:tc>
          <w:tcPr>
            <w:tcW w:w="1184" w:type="pct"/>
            <w:vMerge w:val="restart"/>
            <w:shd w:val="clear" w:color="auto" w:fill="FFFFFF"/>
            <w:vAlign w:val="center"/>
          </w:tcPr>
          <w:p w:rsidR="0052269A" w:rsidRPr="006D0D9F" w:rsidRDefault="0052269A" w:rsidP="0071119E">
            <w:pPr>
              <w:tabs>
                <w:tab w:val="left" w:pos="0"/>
              </w:tabs>
              <w:spacing w:before="20" w:after="20"/>
              <w:jc w:val="center"/>
              <w:rPr>
                <w:rFonts w:ascii="Arial" w:hAnsi="Arial" w:cs="Arial"/>
                <w:b/>
                <w:sz w:val="18"/>
                <w:szCs w:val="18"/>
                <w:lang w:val="pt-PT"/>
              </w:rPr>
            </w:pPr>
          </w:p>
          <w:p w:rsidR="0052269A" w:rsidRDefault="0052269A" w:rsidP="000B1DC5">
            <w:pPr>
              <w:tabs>
                <w:tab w:val="left" w:pos="0"/>
              </w:tabs>
              <w:spacing w:before="20" w:after="20"/>
              <w:jc w:val="center"/>
              <w:rPr>
                <w:rFonts w:ascii="Arial" w:hAnsi="Arial" w:cs="Arial"/>
                <w:b/>
                <w:shadow/>
                <w:sz w:val="18"/>
                <w:szCs w:val="18"/>
                <w:lang w:val="pt-PT"/>
              </w:rPr>
            </w:pPr>
          </w:p>
          <w:p w:rsidR="0052269A" w:rsidRDefault="0052269A" w:rsidP="000B1DC5">
            <w:pPr>
              <w:tabs>
                <w:tab w:val="left" w:pos="0"/>
              </w:tabs>
              <w:spacing w:before="20" w:after="20"/>
              <w:jc w:val="center"/>
              <w:rPr>
                <w:rFonts w:ascii="Arial" w:hAnsi="Arial" w:cs="Arial"/>
                <w:b/>
                <w:shadow/>
                <w:sz w:val="18"/>
                <w:szCs w:val="18"/>
                <w:lang w:val="pt-PT"/>
              </w:rPr>
            </w:pPr>
          </w:p>
          <w:p w:rsidR="0052269A" w:rsidRDefault="0052269A" w:rsidP="000B1DC5">
            <w:pPr>
              <w:tabs>
                <w:tab w:val="left" w:pos="0"/>
              </w:tabs>
              <w:spacing w:before="20" w:after="20"/>
              <w:jc w:val="center"/>
              <w:rPr>
                <w:rFonts w:ascii="Arial" w:hAnsi="Arial" w:cs="Arial"/>
                <w:b/>
                <w:shadow/>
                <w:sz w:val="18"/>
                <w:szCs w:val="18"/>
                <w:lang w:val="pt-PT"/>
              </w:rPr>
            </w:pPr>
          </w:p>
          <w:p w:rsidR="0052269A" w:rsidRDefault="0052269A" w:rsidP="000B1DC5">
            <w:pPr>
              <w:tabs>
                <w:tab w:val="left" w:pos="0"/>
              </w:tabs>
              <w:spacing w:before="20" w:after="20"/>
              <w:jc w:val="center"/>
              <w:rPr>
                <w:rFonts w:ascii="Arial" w:hAnsi="Arial" w:cs="Arial"/>
                <w:b/>
                <w:shadow/>
                <w:sz w:val="18"/>
                <w:szCs w:val="18"/>
                <w:lang w:val="pt-PT"/>
              </w:rPr>
            </w:pPr>
          </w:p>
          <w:p w:rsidR="0052269A" w:rsidRDefault="0052269A" w:rsidP="000B1DC5">
            <w:pPr>
              <w:tabs>
                <w:tab w:val="left" w:pos="0"/>
              </w:tabs>
              <w:spacing w:before="20" w:after="20"/>
              <w:jc w:val="center"/>
              <w:rPr>
                <w:rFonts w:ascii="Arial" w:hAnsi="Arial" w:cs="Arial"/>
                <w:b/>
                <w:shadow/>
                <w:sz w:val="18"/>
                <w:szCs w:val="18"/>
                <w:lang w:val="pt-PT"/>
              </w:rPr>
            </w:pPr>
          </w:p>
          <w:p w:rsidR="0052269A" w:rsidRDefault="0052269A" w:rsidP="000B1DC5">
            <w:pPr>
              <w:tabs>
                <w:tab w:val="left" w:pos="0"/>
              </w:tabs>
              <w:spacing w:before="20" w:after="20"/>
              <w:jc w:val="center"/>
              <w:rPr>
                <w:rFonts w:ascii="Arial" w:hAnsi="Arial" w:cs="Arial"/>
                <w:b/>
                <w:shadow/>
                <w:sz w:val="18"/>
                <w:szCs w:val="18"/>
                <w:lang w:val="pt-PT"/>
              </w:rPr>
            </w:pPr>
          </w:p>
          <w:p w:rsidR="0052269A" w:rsidRPr="000B1DC5" w:rsidRDefault="0052269A" w:rsidP="000B1DC5">
            <w:pPr>
              <w:tabs>
                <w:tab w:val="left" w:pos="0"/>
              </w:tabs>
              <w:spacing w:before="20" w:after="20"/>
              <w:jc w:val="center"/>
              <w:rPr>
                <w:rFonts w:ascii="Arial" w:hAnsi="Arial" w:cs="Arial"/>
                <w:b/>
                <w:shadow/>
                <w:sz w:val="18"/>
                <w:szCs w:val="18"/>
                <w:lang w:val="pt-PT"/>
              </w:rPr>
            </w:pPr>
            <w:r w:rsidRPr="000B1DC5">
              <w:rPr>
                <w:rFonts w:ascii="Arial" w:hAnsi="Arial" w:cs="Arial"/>
                <w:b/>
                <w:shadow/>
                <w:sz w:val="18"/>
                <w:szCs w:val="18"/>
                <w:lang w:val="pt-PT"/>
              </w:rPr>
              <w:t>Liderança</w:t>
            </w:r>
          </w:p>
          <w:p w:rsidR="0052269A" w:rsidRPr="00DF68A3" w:rsidRDefault="0052269A" w:rsidP="00852297">
            <w:pPr>
              <w:tabs>
                <w:tab w:val="left" w:pos="0"/>
              </w:tabs>
              <w:spacing w:before="20" w:after="20"/>
              <w:jc w:val="center"/>
              <w:rPr>
                <w:rFonts w:ascii="Arial" w:hAnsi="Arial" w:cs="Arial"/>
                <w:b/>
                <w:color w:val="FFFFFF"/>
                <w:lang w:val="pt-PT"/>
              </w:rPr>
            </w:pPr>
            <w:r w:rsidRPr="002F7693">
              <w:rPr>
                <w:rFonts w:ascii="Arial" w:hAnsi="Arial" w:cs="Arial"/>
                <w:sz w:val="20"/>
                <w:szCs w:val="20"/>
                <w:lang w:val="pt-PT"/>
              </w:rPr>
              <w:t>Subcrit</w:t>
            </w:r>
            <w:r>
              <w:rPr>
                <w:rFonts w:ascii="Arial" w:hAnsi="Arial" w:cs="Arial"/>
                <w:sz w:val="20"/>
                <w:szCs w:val="20"/>
                <w:lang w:val="pt-PT"/>
              </w:rPr>
              <w:t>érios 1.1 e 1.3</w:t>
            </w:r>
          </w:p>
        </w:tc>
      </w:tr>
      <w:tr w:rsidR="0052269A" w:rsidRPr="005151CF" w:rsidTr="005151CF">
        <w:trPr>
          <w:trHeight w:val="609"/>
        </w:trPr>
        <w:tc>
          <w:tcPr>
            <w:tcW w:w="3816" w:type="pct"/>
            <w:gridSpan w:val="2"/>
            <w:shd w:val="clear" w:color="auto" w:fill="FFFFFF"/>
            <w:vAlign w:val="center"/>
          </w:tcPr>
          <w:p w:rsidR="0052269A" w:rsidRPr="006D0D9F" w:rsidRDefault="0052269A" w:rsidP="0071119E">
            <w:pPr>
              <w:tabs>
                <w:tab w:val="left" w:pos="0"/>
              </w:tabs>
              <w:spacing w:before="40" w:after="40"/>
              <w:rPr>
                <w:rFonts w:ascii="Arial" w:hAnsi="Arial" w:cs="Arial"/>
                <w:b/>
                <w:lang w:val="pt-PT"/>
              </w:rPr>
            </w:pPr>
            <w:r w:rsidRPr="00D84C0F">
              <w:rPr>
                <w:rFonts w:ascii="Arial" w:hAnsi="Arial" w:cs="Arial"/>
                <w:sz w:val="18"/>
                <w:szCs w:val="18"/>
                <w:lang w:val="pt-PT"/>
              </w:rPr>
              <w:t>A Miss</w:t>
            </w:r>
            <w:r>
              <w:rPr>
                <w:rFonts w:ascii="Arial" w:hAnsi="Arial" w:cs="Arial"/>
                <w:sz w:val="18"/>
                <w:szCs w:val="18"/>
                <w:lang w:val="pt-PT"/>
              </w:rPr>
              <w:t>ão,</w:t>
            </w:r>
            <w:r w:rsidRPr="00D84C0F">
              <w:rPr>
                <w:rFonts w:ascii="Arial" w:hAnsi="Arial" w:cs="Arial"/>
                <w:sz w:val="18"/>
                <w:szCs w:val="18"/>
                <w:lang w:val="pt-PT"/>
              </w:rPr>
              <w:t xml:space="preserve"> Visão e Valores </w:t>
            </w:r>
            <w:r>
              <w:rPr>
                <w:rFonts w:ascii="Arial" w:hAnsi="Arial" w:cs="Arial"/>
                <w:sz w:val="18"/>
                <w:szCs w:val="18"/>
                <w:lang w:val="pt-PT"/>
              </w:rPr>
              <w:t xml:space="preserve">estão definidos e constam no Regulamento, no Portal da Biblioteca e na Carta de Qualidade.  </w:t>
            </w:r>
          </w:p>
        </w:tc>
        <w:tc>
          <w:tcPr>
            <w:tcW w:w="1184" w:type="pct"/>
            <w:vMerge/>
            <w:shd w:val="clear" w:color="auto" w:fill="FFFFFF"/>
            <w:vAlign w:val="center"/>
          </w:tcPr>
          <w:p w:rsidR="0052269A" w:rsidRPr="003A7DF4" w:rsidRDefault="0052269A" w:rsidP="0071119E">
            <w:pPr>
              <w:tabs>
                <w:tab w:val="left" w:pos="0"/>
              </w:tabs>
              <w:spacing w:before="20" w:after="20"/>
              <w:jc w:val="center"/>
              <w:rPr>
                <w:rFonts w:ascii="Arial" w:hAnsi="Arial" w:cs="Arial"/>
                <w:b/>
                <w:color w:val="FFFFFF"/>
                <w:lang w:val="pt-PT"/>
              </w:rPr>
            </w:pPr>
          </w:p>
        </w:tc>
      </w:tr>
      <w:tr w:rsidR="0052269A" w:rsidRPr="003A7DF4" w:rsidTr="005151CF">
        <w:trPr>
          <w:trHeight w:val="419"/>
        </w:trPr>
        <w:tc>
          <w:tcPr>
            <w:tcW w:w="3816" w:type="pct"/>
            <w:gridSpan w:val="2"/>
            <w:shd w:val="clear" w:color="auto" w:fill="FFFFFF"/>
            <w:vAlign w:val="center"/>
          </w:tcPr>
          <w:p w:rsidR="0052269A" w:rsidRPr="006D0D9F" w:rsidRDefault="0052269A" w:rsidP="0071119E">
            <w:pPr>
              <w:tabs>
                <w:tab w:val="left" w:pos="0"/>
              </w:tabs>
              <w:spacing w:before="40" w:after="40"/>
              <w:rPr>
                <w:rFonts w:ascii="Arial" w:hAnsi="Arial" w:cs="Arial"/>
                <w:b/>
                <w:lang w:val="pt-PT"/>
              </w:rPr>
            </w:pPr>
            <w:r>
              <w:rPr>
                <w:rFonts w:ascii="Arial" w:hAnsi="Arial" w:cs="Arial"/>
                <w:sz w:val="18"/>
                <w:szCs w:val="18"/>
                <w:lang w:val="pt-PT"/>
              </w:rPr>
              <w:t>Regulamento da Biblioteca</w:t>
            </w:r>
          </w:p>
        </w:tc>
        <w:tc>
          <w:tcPr>
            <w:tcW w:w="1184" w:type="pct"/>
            <w:vMerge/>
            <w:shd w:val="clear" w:color="auto" w:fill="FFFFFF"/>
            <w:vAlign w:val="center"/>
          </w:tcPr>
          <w:p w:rsidR="0052269A" w:rsidRPr="003A7DF4" w:rsidRDefault="0052269A" w:rsidP="0071119E">
            <w:pPr>
              <w:tabs>
                <w:tab w:val="left" w:pos="0"/>
              </w:tabs>
              <w:spacing w:before="20" w:after="20"/>
              <w:jc w:val="center"/>
              <w:rPr>
                <w:rFonts w:ascii="Arial" w:hAnsi="Arial" w:cs="Arial"/>
                <w:b/>
                <w:color w:val="FFFFFF"/>
                <w:lang w:val="pt-PT"/>
              </w:rPr>
            </w:pPr>
          </w:p>
        </w:tc>
      </w:tr>
      <w:tr w:rsidR="0052269A" w:rsidRPr="00D84C0F" w:rsidTr="005151CF">
        <w:trPr>
          <w:trHeight w:val="410"/>
        </w:trPr>
        <w:tc>
          <w:tcPr>
            <w:tcW w:w="3816" w:type="pct"/>
            <w:gridSpan w:val="2"/>
            <w:shd w:val="clear" w:color="auto" w:fill="FFFFFF"/>
            <w:vAlign w:val="center"/>
          </w:tcPr>
          <w:p w:rsidR="0052269A" w:rsidRPr="00D84C0F" w:rsidRDefault="0052269A" w:rsidP="0071119E">
            <w:pPr>
              <w:tabs>
                <w:tab w:val="left" w:pos="0"/>
              </w:tabs>
              <w:spacing w:before="40" w:after="40"/>
              <w:rPr>
                <w:rFonts w:ascii="Arial" w:hAnsi="Arial" w:cs="Arial"/>
                <w:sz w:val="18"/>
                <w:szCs w:val="18"/>
                <w:lang w:val="pt-PT"/>
              </w:rPr>
            </w:pPr>
            <w:r w:rsidRPr="00B5444E">
              <w:rPr>
                <w:rFonts w:ascii="Arial" w:hAnsi="Arial" w:cs="Arial"/>
                <w:sz w:val="18"/>
                <w:szCs w:val="18"/>
                <w:lang w:val="pt-PT"/>
              </w:rPr>
              <w:t>Regulamento Orgânico dos Serviços</w:t>
            </w:r>
          </w:p>
        </w:tc>
        <w:tc>
          <w:tcPr>
            <w:tcW w:w="1184" w:type="pct"/>
            <w:vMerge/>
            <w:shd w:val="clear" w:color="auto" w:fill="FFFFFF"/>
            <w:vAlign w:val="center"/>
          </w:tcPr>
          <w:p w:rsidR="0052269A" w:rsidRPr="003A7DF4" w:rsidRDefault="0052269A" w:rsidP="0071119E">
            <w:pPr>
              <w:tabs>
                <w:tab w:val="left" w:pos="0"/>
              </w:tabs>
              <w:spacing w:before="20" w:after="20"/>
              <w:jc w:val="center"/>
              <w:rPr>
                <w:rFonts w:ascii="Arial" w:hAnsi="Arial" w:cs="Arial"/>
                <w:b/>
                <w:color w:val="FFFFFF"/>
                <w:lang w:val="pt-PT"/>
              </w:rPr>
            </w:pPr>
          </w:p>
        </w:tc>
      </w:tr>
      <w:tr w:rsidR="0052269A" w:rsidRPr="00D84C0F" w:rsidTr="005151CF">
        <w:trPr>
          <w:trHeight w:val="417"/>
        </w:trPr>
        <w:tc>
          <w:tcPr>
            <w:tcW w:w="3816" w:type="pct"/>
            <w:gridSpan w:val="2"/>
            <w:shd w:val="clear" w:color="auto" w:fill="FFFFFF"/>
            <w:vAlign w:val="center"/>
          </w:tcPr>
          <w:p w:rsidR="0052269A" w:rsidRPr="00D84C0F" w:rsidRDefault="0052269A" w:rsidP="0071119E">
            <w:pPr>
              <w:tabs>
                <w:tab w:val="left" w:pos="0"/>
              </w:tabs>
              <w:spacing w:before="40" w:after="40"/>
              <w:rPr>
                <w:rFonts w:ascii="Arial" w:hAnsi="Arial" w:cs="Arial"/>
                <w:sz w:val="18"/>
                <w:szCs w:val="18"/>
                <w:lang w:val="pt-PT"/>
              </w:rPr>
            </w:pPr>
            <w:r>
              <w:rPr>
                <w:rFonts w:ascii="Arial" w:hAnsi="Arial" w:cs="Arial"/>
                <w:sz w:val="18"/>
                <w:szCs w:val="18"/>
                <w:lang w:val="pt-PT"/>
              </w:rPr>
              <w:t xml:space="preserve">Plano Estratégico – </w:t>
            </w:r>
            <w:r w:rsidRPr="008B61C1">
              <w:rPr>
                <w:rFonts w:ascii="Arial" w:hAnsi="Arial" w:cs="Arial"/>
                <w:i/>
                <w:sz w:val="18"/>
                <w:szCs w:val="18"/>
                <w:lang w:val="pt-PT"/>
              </w:rPr>
              <w:t>Balanced Scorecard</w:t>
            </w:r>
            <w:r>
              <w:rPr>
                <w:rFonts w:ascii="Arial" w:hAnsi="Arial" w:cs="Arial"/>
                <w:sz w:val="18"/>
                <w:szCs w:val="18"/>
                <w:lang w:val="pt-PT"/>
              </w:rPr>
              <w:t xml:space="preserve"> – 2010 / 2012</w:t>
            </w:r>
          </w:p>
        </w:tc>
        <w:tc>
          <w:tcPr>
            <w:tcW w:w="1184" w:type="pct"/>
            <w:vMerge/>
            <w:shd w:val="clear" w:color="auto" w:fill="FFFFFF"/>
            <w:vAlign w:val="center"/>
          </w:tcPr>
          <w:p w:rsidR="0052269A" w:rsidRPr="003A7DF4" w:rsidRDefault="0052269A" w:rsidP="0071119E">
            <w:pPr>
              <w:tabs>
                <w:tab w:val="left" w:pos="0"/>
              </w:tabs>
              <w:spacing w:before="20" w:after="20"/>
              <w:jc w:val="center"/>
              <w:rPr>
                <w:rFonts w:ascii="Arial" w:hAnsi="Arial" w:cs="Arial"/>
                <w:b/>
                <w:color w:val="FFFFFF"/>
                <w:lang w:val="pt-PT"/>
              </w:rPr>
            </w:pPr>
          </w:p>
        </w:tc>
      </w:tr>
      <w:tr w:rsidR="0052269A" w:rsidRPr="005151CF" w:rsidTr="005151CF">
        <w:trPr>
          <w:trHeight w:val="409"/>
        </w:trPr>
        <w:tc>
          <w:tcPr>
            <w:tcW w:w="3816" w:type="pct"/>
            <w:gridSpan w:val="2"/>
            <w:shd w:val="clear" w:color="auto" w:fill="FFFFFF"/>
            <w:vAlign w:val="center"/>
          </w:tcPr>
          <w:p w:rsidR="0052269A" w:rsidRPr="00B5444E" w:rsidRDefault="0052269A" w:rsidP="00D57A52">
            <w:pPr>
              <w:tabs>
                <w:tab w:val="left" w:pos="0"/>
              </w:tabs>
              <w:spacing w:before="40" w:after="40"/>
              <w:rPr>
                <w:rFonts w:ascii="Arial" w:hAnsi="Arial" w:cs="Arial"/>
                <w:sz w:val="18"/>
                <w:szCs w:val="18"/>
                <w:lang w:val="pt-PT"/>
              </w:rPr>
            </w:pPr>
            <w:r>
              <w:rPr>
                <w:rFonts w:ascii="Arial" w:hAnsi="Arial" w:cs="Arial"/>
                <w:sz w:val="18"/>
                <w:szCs w:val="18"/>
                <w:lang w:val="pt-PT"/>
              </w:rPr>
              <w:t>Carta de Qualidade exposta nas salas de leitura</w:t>
            </w:r>
          </w:p>
        </w:tc>
        <w:tc>
          <w:tcPr>
            <w:tcW w:w="1184" w:type="pct"/>
            <w:vMerge/>
            <w:shd w:val="clear" w:color="auto" w:fill="FFFFFF"/>
            <w:vAlign w:val="center"/>
          </w:tcPr>
          <w:p w:rsidR="0052269A" w:rsidRPr="003A7DF4" w:rsidRDefault="0052269A" w:rsidP="0071119E">
            <w:pPr>
              <w:tabs>
                <w:tab w:val="left" w:pos="0"/>
              </w:tabs>
              <w:spacing w:before="20" w:after="20"/>
              <w:jc w:val="center"/>
              <w:rPr>
                <w:rFonts w:ascii="Arial" w:hAnsi="Arial" w:cs="Arial"/>
                <w:b/>
                <w:color w:val="FFFFFF"/>
                <w:lang w:val="pt-PT"/>
              </w:rPr>
            </w:pPr>
          </w:p>
        </w:tc>
      </w:tr>
      <w:tr w:rsidR="0052269A" w:rsidRPr="00D84C0F" w:rsidTr="005151CF">
        <w:tc>
          <w:tcPr>
            <w:tcW w:w="3816" w:type="pct"/>
            <w:gridSpan w:val="2"/>
            <w:shd w:val="clear" w:color="auto" w:fill="FFCC00"/>
            <w:vAlign w:val="center"/>
          </w:tcPr>
          <w:p w:rsidR="0052269A" w:rsidRPr="00A626E8" w:rsidRDefault="0052269A" w:rsidP="0071119E">
            <w:pPr>
              <w:tabs>
                <w:tab w:val="left" w:pos="0"/>
              </w:tabs>
              <w:spacing w:before="40" w:after="40"/>
              <w:rPr>
                <w:rFonts w:ascii="Arial" w:hAnsi="Arial" w:cs="Arial"/>
                <w:b/>
                <w:color w:val="FFFFFF"/>
                <w:lang w:val="pt-PT"/>
              </w:rPr>
            </w:pPr>
            <w:r w:rsidRPr="003A7DF4">
              <w:rPr>
                <w:rFonts w:ascii="Arial" w:hAnsi="Arial" w:cs="Arial"/>
                <w:b/>
                <w:color w:val="FFFFFF"/>
                <w:lang w:val="pt-PT"/>
              </w:rPr>
              <w:t xml:space="preserve">Sugestões de Melhoria </w:t>
            </w:r>
          </w:p>
        </w:tc>
        <w:tc>
          <w:tcPr>
            <w:tcW w:w="1184" w:type="pct"/>
            <w:vMerge/>
            <w:shd w:val="clear" w:color="auto" w:fill="FFCC00"/>
            <w:vAlign w:val="center"/>
          </w:tcPr>
          <w:p w:rsidR="0052269A" w:rsidRPr="003A7DF4" w:rsidRDefault="0052269A" w:rsidP="0071119E">
            <w:pPr>
              <w:tabs>
                <w:tab w:val="left" w:pos="0"/>
              </w:tabs>
              <w:spacing w:before="20" w:after="20"/>
              <w:jc w:val="center"/>
              <w:rPr>
                <w:rFonts w:ascii="Arial" w:hAnsi="Arial" w:cs="Arial"/>
                <w:b/>
                <w:color w:val="FFFFFF"/>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Especificar o processo de definição da missão, visão, valores, e dos objectivos estratégicos e operacionais.</w:t>
            </w:r>
          </w:p>
        </w:tc>
        <w:tc>
          <w:tcPr>
            <w:tcW w:w="1184" w:type="pct"/>
            <w:vMerge/>
            <w:vAlign w:val="center"/>
          </w:tcPr>
          <w:p w:rsidR="0052269A" w:rsidRPr="00D84C0F" w:rsidRDefault="0052269A" w:rsidP="0071119E">
            <w:pPr>
              <w:tabs>
                <w:tab w:val="left" w:pos="0"/>
              </w:tabs>
              <w:spacing w:before="20" w:after="20"/>
              <w:jc w:val="center"/>
              <w:rPr>
                <w:rFonts w:ascii="Arial" w:hAnsi="Arial" w:cs="Arial"/>
                <w:shadow/>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Definir prazos e mecanismos de revisão e responsáveis.</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Melhorar a eficácia dos canais de comunicação.</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Dinamizar a partilha da informação.</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Adoptar manual de boas práticas de liderança.</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Instituir prazos regulares para as reuniões de planeamento e gestão dos Serviços.</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2"/>
              </w:numPr>
              <w:spacing w:after="120"/>
              <w:jc w:val="both"/>
              <w:rPr>
                <w:rFonts w:ascii="Arial" w:hAnsi="Arial" w:cs="Arial"/>
                <w:sz w:val="18"/>
                <w:szCs w:val="18"/>
                <w:lang w:val="pt-PT"/>
              </w:rPr>
            </w:pPr>
            <w:r w:rsidRPr="006D0D9F">
              <w:rPr>
                <w:rFonts w:ascii="Arial" w:hAnsi="Arial" w:cs="Arial"/>
                <w:sz w:val="18"/>
                <w:szCs w:val="18"/>
                <w:lang w:val="pt-PT"/>
              </w:rPr>
              <w:t>Definir regras específicas para a utilização dos recursos e divulgá-las junto de todos os colaboradores.</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3"/>
              </w:numPr>
              <w:spacing w:after="120"/>
              <w:ind w:left="567" w:hanging="567"/>
              <w:jc w:val="both"/>
              <w:rPr>
                <w:rFonts w:ascii="Arial" w:hAnsi="Arial" w:cs="Arial"/>
                <w:sz w:val="18"/>
                <w:szCs w:val="18"/>
                <w:lang w:val="pt-PT"/>
              </w:rPr>
            </w:pPr>
            <w:r w:rsidRPr="006D0D9F">
              <w:rPr>
                <w:rFonts w:ascii="Arial" w:hAnsi="Arial" w:cs="Arial"/>
                <w:sz w:val="18"/>
                <w:szCs w:val="18"/>
                <w:lang w:val="pt-PT"/>
              </w:rPr>
              <w:t>Criação de “Manual de boas práticas de liderança”.</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3"/>
              </w:numPr>
              <w:spacing w:after="120"/>
              <w:ind w:left="567" w:hanging="567"/>
              <w:jc w:val="both"/>
              <w:rPr>
                <w:rFonts w:ascii="Arial" w:hAnsi="Arial" w:cs="Arial"/>
                <w:sz w:val="18"/>
                <w:szCs w:val="18"/>
                <w:lang w:val="pt-PT"/>
              </w:rPr>
            </w:pPr>
            <w:r w:rsidRPr="006D0D9F">
              <w:rPr>
                <w:rFonts w:ascii="Arial" w:hAnsi="Arial" w:cs="Arial"/>
                <w:sz w:val="18"/>
                <w:szCs w:val="18"/>
                <w:lang w:val="pt-PT"/>
              </w:rPr>
              <w:t>Criação de instrumentos de avaliação da motivação/satisfação dos colaboradores e chefias.</w:t>
            </w:r>
          </w:p>
        </w:tc>
        <w:tc>
          <w:tcPr>
            <w:tcW w:w="1184" w:type="pct"/>
            <w:vMerge/>
            <w:vAlign w:val="center"/>
          </w:tcPr>
          <w:p w:rsidR="0052269A" w:rsidRPr="006D0D9F" w:rsidRDefault="0052269A" w:rsidP="0071119E">
            <w:pPr>
              <w:tabs>
                <w:tab w:val="left" w:pos="0"/>
              </w:tabs>
              <w:spacing w:before="20" w:after="20"/>
              <w:jc w:val="center"/>
              <w:rPr>
                <w:rFonts w:ascii="Arial" w:hAnsi="Arial" w:cs="Arial"/>
                <w:sz w:val="18"/>
                <w:szCs w:val="18"/>
                <w:lang w:val="pt-PT"/>
              </w:rPr>
            </w:pPr>
          </w:p>
        </w:tc>
      </w:tr>
      <w:tr w:rsidR="0052269A" w:rsidRPr="005151CF" w:rsidTr="005151CF">
        <w:trPr>
          <w:trHeight w:val="397"/>
        </w:trPr>
        <w:tc>
          <w:tcPr>
            <w:tcW w:w="3816" w:type="pct"/>
            <w:gridSpan w:val="2"/>
          </w:tcPr>
          <w:p w:rsidR="0052269A" w:rsidRPr="006D0D9F" w:rsidRDefault="0052269A" w:rsidP="0071119E">
            <w:pPr>
              <w:numPr>
                <w:ilvl w:val="2"/>
                <w:numId w:val="13"/>
              </w:numPr>
              <w:spacing w:after="120"/>
              <w:ind w:left="567" w:hanging="567"/>
              <w:jc w:val="both"/>
              <w:rPr>
                <w:rFonts w:ascii="Arial" w:hAnsi="Arial" w:cs="Arial"/>
                <w:sz w:val="18"/>
                <w:szCs w:val="18"/>
                <w:lang w:val="pt-PT"/>
              </w:rPr>
            </w:pPr>
            <w:r w:rsidRPr="006D0D9F">
              <w:rPr>
                <w:rFonts w:ascii="Arial" w:hAnsi="Arial" w:cs="Arial"/>
                <w:sz w:val="18"/>
                <w:szCs w:val="18"/>
                <w:lang w:val="pt-PT"/>
              </w:rPr>
              <w:t>Criar um procedimento sistematizado para planeamento, acompanhamento e avaliação das actividades.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0"/>
        </w:trPr>
        <w:tc>
          <w:tcPr>
            <w:tcW w:w="3816" w:type="pct"/>
            <w:gridSpan w:val="2"/>
          </w:tcPr>
          <w:p w:rsidR="0052269A" w:rsidRDefault="0052269A" w:rsidP="0071119E">
            <w:pPr>
              <w:numPr>
                <w:ilvl w:val="2"/>
                <w:numId w:val="13"/>
              </w:numPr>
              <w:spacing w:after="120"/>
              <w:ind w:left="567" w:hanging="567"/>
              <w:jc w:val="both"/>
              <w:rPr>
                <w:rFonts w:ascii="Arial" w:hAnsi="Arial" w:cs="Arial"/>
                <w:sz w:val="18"/>
                <w:szCs w:val="18"/>
                <w:lang w:val="pt-PT"/>
              </w:rPr>
            </w:pPr>
            <w:r w:rsidRPr="006D0D9F">
              <w:rPr>
                <w:rFonts w:ascii="Arial" w:hAnsi="Arial" w:cs="Arial"/>
                <w:sz w:val="18"/>
                <w:szCs w:val="18"/>
                <w:lang w:val="pt-PT"/>
              </w:rPr>
              <w:t>Criar registo das propostas de melhoria, monitorização da respectiva implementação e divulgação.</w:t>
            </w:r>
          </w:p>
          <w:p w:rsidR="0052269A" w:rsidRDefault="0052269A" w:rsidP="000B1DC5">
            <w:pPr>
              <w:spacing w:after="120"/>
              <w:jc w:val="both"/>
              <w:rPr>
                <w:rFonts w:ascii="Arial" w:hAnsi="Arial" w:cs="Arial"/>
                <w:sz w:val="18"/>
                <w:szCs w:val="18"/>
                <w:lang w:val="pt-PT"/>
              </w:rPr>
            </w:pPr>
          </w:p>
          <w:p w:rsidR="0052269A" w:rsidRPr="006D0D9F" w:rsidRDefault="0052269A" w:rsidP="000B1DC5">
            <w:pPr>
              <w:spacing w:after="120"/>
              <w:jc w:val="both"/>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8C5A31" w:rsidTr="005151CF">
        <w:trPr>
          <w:trHeight w:val="200"/>
        </w:trPr>
        <w:tc>
          <w:tcPr>
            <w:tcW w:w="5000" w:type="pct"/>
            <w:gridSpan w:val="3"/>
            <w:shd w:val="clear" w:color="auto" w:fill="FFCC00"/>
            <w:vAlign w:val="center"/>
          </w:tcPr>
          <w:p w:rsidR="0052269A" w:rsidRDefault="0052269A" w:rsidP="00E11032">
            <w:pPr>
              <w:tabs>
                <w:tab w:val="left" w:pos="0"/>
              </w:tabs>
              <w:spacing w:before="40" w:after="40"/>
              <w:jc w:val="center"/>
              <w:rPr>
                <w:rFonts w:ascii="Arial" w:hAnsi="Arial" w:cs="Arial"/>
                <w:b/>
                <w:lang w:val="pt-PT"/>
              </w:rPr>
            </w:pPr>
          </w:p>
          <w:p w:rsidR="0052269A" w:rsidRDefault="0052269A" w:rsidP="00E11032">
            <w:pPr>
              <w:tabs>
                <w:tab w:val="left" w:pos="0"/>
              </w:tabs>
              <w:spacing w:before="40" w:after="40"/>
              <w:jc w:val="center"/>
              <w:rPr>
                <w:rFonts w:ascii="Arial" w:hAnsi="Arial" w:cs="Arial"/>
                <w:b/>
                <w:lang w:val="pt-PT"/>
              </w:rPr>
            </w:pPr>
            <w:r w:rsidRPr="00E11032">
              <w:rPr>
                <w:rFonts w:ascii="Arial" w:hAnsi="Arial" w:cs="Arial"/>
                <w:b/>
                <w:lang w:val="pt-PT"/>
              </w:rPr>
              <w:t>PLANEAMENTO E ESTRATÉGIA – Critério 2</w:t>
            </w:r>
          </w:p>
          <w:p w:rsidR="0052269A" w:rsidRPr="00E11032" w:rsidRDefault="0052269A" w:rsidP="00E11032">
            <w:pPr>
              <w:tabs>
                <w:tab w:val="left" w:pos="0"/>
              </w:tabs>
              <w:spacing w:before="40" w:after="40"/>
              <w:jc w:val="center"/>
              <w:rPr>
                <w:rFonts w:ascii="Arial" w:hAnsi="Arial" w:cs="Arial"/>
                <w:b/>
                <w:sz w:val="18"/>
                <w:szCs w:val="18"/>
                <w:lang w:val="pt-PT"/>
              </w:rPr>
            </w:pPr>
          </w:p>
        </w:tc>
      </w:tr>
      <w:tr w:rsidR="0052269A" w:rsidRPr="005151CF" w:rsidTr="005151CF">
        <w:trPr>
          <w:trHeight w:val="1078"/>
        </w:trPr>
        <w:tc>
          <w:tcPr>
            <w:tcW w:w="5000" w:type="pct"/>
            <w:gridSpan w:val="3"/>
            <w:shd w:val="clear" w:color="auto" w:fill="FFFFFF"/>
            <w:vAlign w:val="center"/>
          </w:tcPr>
          <w:p w:rsidR="0052269A" w:rsidRPr="00E11032" w:rsidRDefault="0052269A" w:rsidP="00E11032">
            <w:pPr>
              <w:tabs>
                <w:tab w:val="left" w:pos="0"/>
              </w:tabs>
              <w:spacing w:before="40" w:after="40"/>
              <w:rPr>
                <w:rFonts w:ascii="Arial" w:hAnsi="Arial" w:cs="Arial"/>
                <w:sz w:val="18"/>
                <w:szCs w:val="18"/>
                <w:lang w:val="pt-PT"/>
              </w:rPr>
            </w:pPr>
            <w:r w:rsidRPr="00E11032">
              <w:rPr>
                <w:rFonts w:ascii="Arial" w:hAnsi="Arial" w:cs="Arial"/>
                <w:b/>
                <w:sz w:val="18"/>
                <w:szCs w:val="18"/>
                <w:lang w:val="pt-PT"/>
              </w:rPr>
              <w:t xml:space="preserve">Subcritério 2.1 - </w:t>
            </w:r>
            <w:r w:rsidRPr="00E11032">
              <w:rPr>
                <w:rFonts w:ascii="Arial" w:hAnsi="Arial" w:cs="Arial"/>
                <w:sz w:val="18"/>
                <w:szCs w:val="18"/>
                <w:lang w:val="pt-PT"/>
              </w:rPr>
              <w:t>A avaliação deve procurar evidenciar o que a organização faz para obter informação relacionada com as necessidades presentes e futuras das partes interessadas.</w:t>
            </w:r>
          </w:p>
          <w:p w:rsidR="0052269A" w:rsidRPr="00E11032" w:rsidRDefault="0052269A" w:rsidP="00E11032">
            <w:pPr>
              <w:tabs>
                <w:tab w:val="left" w:pos="0"/>
              </w:tabs>
              <w:spacing w:before="40" w:after="40"/>
              <w:rPr>
                <w:rFonts w:ascii="Arial" w:hAnsi="Arial" w:cs="Arial"/>
                <w:sz w:val="18"/>
                <w:szCs w:val="18"/>
                <w:lang w:val="pt-PT"/>
              </w:rPr>
            </w:pPr>
          </w:p>
          <w:p w:rsidR="0052269A" w:rsidRPr="000B1DC5" w:rsidRDefault="0052269A" w:rsidP="00E11032">
            <w:pPr>
              <w:tabs>
                <w:tab w:val="left" w:pos="0"/>
              </w:tabs>
              <w:spacing w:before="40" w:after="40"/>
              <w:rPr>
                <w:rFonts w:ascii="Arial" w:hAnsi="Arial" w:cs="Arial"/>
                <w:b/>
                <w:sz w:val="18"/>
                <w:szCs w:val="18"/>
                <w:lang w:val="pt-PT"/>
              </w:rPr>
            </w:pPr>
            <w:r w:rsidRPr="008B61C1">
              <w:rPr>
                <w:rFonts w:ascii="Arial" w:hAnsi="Arial" w:cs="Arial"/>
                <w:sz w:val="18"/>
                <w:szCs w:val="18"/>
                <w:lang w:val="pt-PT"/>
              </w:rPr>
              <w:t xml:space="preserve"> </w:t>
            </w:r>
            <w:r w:rsidRPr="00E11032">
              <w:rPr>
                <w:rFonts w:ascii="Arial" w:hAnsi="Arial" w:cs="Arial"/>
                <w:b/>
                <w:sz w:val="18"/>
                <w:szCs w:val="18"/>
                <w:lang w:val="pt-PT"/>
              </w:rPr>
              <w:t xml:space="preserve">Subcritério 2.2 </w:t>
            </w:r>
            <w:r w:rsidRPr="00E11032">
              <w:rPr>
                <w:rFonts w:ascii="Arial" w:hAnsi="Arial" w:cs="Arial"/>
                <w:sz w:val="18"/>
                <w:szCs w:val="18"/>
                <w:lang w:val="pt-PT"/>
              </w:rPr>
              <w:t>- A avaliação deve procurar evidenciar o que a organização faz para desenvolver, rever e actualizar o planeamento e a estratégia tendo em conta as necessidades das partes interessadas e os recursos disponíveis.</w:t>
            </w:r>
            <w:r>
              <w:rPr>
                <w:rFonts w:ascii="Arial" w:hAnsi="Arial" w:cs="Arial"/>
                <w:b/>
                <w:color w:val="FFFFFF"/>
                <w:lang w:val="pt-PT"/>
              </w:rPr>
              <w:t>1</w:t>
            </w:r>
          </w:p>
        </w:tc>
      </w:tr>
      <w:tr w:rsidR="0052269A" w:rsidRPr="005151CF" w:rsidTr="005151CF">
        <w:trPr>
          <w:trHeight w:val="200"/>
        </w:trPr>
        <w:tc>
          <w:tcPr>
            <w:tcW w:w="3816" w:type="pct"/>
            <w:gridSpan w:val="2"/>
            <w:shd w:val="clear" w:color="auto" w:fill="FFCC00"/>
            <w:vAlign w:val="center"/>
          </w:tcPr>
          <w:p w:rsidR="0052269A" w:rsidRDefault="0052269A" w:rsidP="0071119E">
            <w:pPr>
              <w:tabs>
                <w:tab w:val="left" w:pos="0"/>
              </w:tabs>
              <w:spacing w:before="40" w:after="40"/>
              <w:rPr>
                <w:rFonts w:ascii="Arial" w:hAnsi="Arial" w:cs="Arial"/>
                <w:b/>
                <w:color w:val="FFFFFF"/>
                <w:lang w:val="pt-PT"/>
              </w:rPr>
            </w:pPr>
            <w:r>
              <w:rPr>
                <w:rFonts w:ascii="Arial" w:hAnsi="Arial" w:cs="Arial"/>
                <w:b/>
                <w:color w:val="FFFFFF"/>
                <w:lang w:val="pt-PT"/>
              </w:rPr>
              <w:t>Pontos Fortes</w:t>
            </w:r>
          </w:p>
        </w:tc>
        <w:tc>
          <w:tcPr>
            <w:tcW w:w="1184" w:type="pct"/>
            <w:vMerge w:val="restart"/>
            <w:shd w:val="clear" w:color="auto" w:fill="FFFFFF"/>
            <w:vAlign w:val="center"/>
          </w:tcPr>
          <w:p w:rsidR="0052269A" w:rsidRPr="000B1DC5" w:rsidRDefault="0052269A" w:rsidP="0061147E">
            <w:pPr>
              <w:tabs>
                <w:tab w:val="left" w:pos="0"/>
              </w:tabs>
              <w:spacing w:before="20" w:after="20"/>
              <w:jc w:val="center"/>
              <w:rPr>
                <w:rFonts w:ascii="Arial" w:hAnsi="Arial" w:cs="Arial"/>
                <w:b/>
                <w:shadow/>
                <w:sz w:val="18"/>
                <w:szCs w:val="18"/>
                <w:lang w:val="pt-PT"/>
              </w:rPr>
            </w:pPr>
            <w:r>
              <w:rPr>
                <w:rFonts w:ascii="Arial" w:hAnsi="Arial" w:cs="Arial"/>
                <w:b/>
                <w:shadow/>
                <w:sz w:val="18"/>
                <w:szCs w:val="18"/>
                <w:lang w:val="pt-PT"/>
              </w:rPr>
              <w:t>Planeamento e Estratégia</w:t>
            </w:r>
          </w:p>
          <w:p w:rsidR="0052269A" w:rsidRPr="000B1DC5" w:rsidRDefault="0052269A" w:rsidP="00852297">
            <w:pPr>
              <w:tabs>
                <w:tab w:val="left" w:pos="0"/>
              </w:tabs>
              <w:spacing w:before="20" w:after="20"/>
              <w:jc w:val="center"/>
              <w:rPr>
                <w:rFonts w:ascii="Arial" w:hAnsi="Arial" w:cs="Arial"/>
                <w:b/>
                <w:sz w:val="18"/>
                <w:szCs w:val="18"/>
                <w:lang w:val="pt-PT"/>
              </w:rPr>
            </w:pPr>
            <w:r w:rsidRPr="002F7693">
              <w:rPr>
                <w:rFonts w:ascii="Arial" w:hAnsi="Arial" w:cs="Arial"/>
                <w:sz w:val="20"/>
                <w:szCs w:val="20"/>
                <w:lang w:val="pt-PT"/>
              </w:rPr>
              <w:t>Subcrit</w:t>
            </w:r>
            <w:r>
              <w:rPr>
                <w:rFonts w:ascii="Arial" w:hAnsi="Arial" w:cs="Arial"/>
                <w:sz w:val="20"/>
                <w:szCs w:val="20"/>
                <w:lang w:val="pt-PT"/>
              </w:rPr>
              <w:t>érios 2.1 e 2.2</w:t>
            </w:r>
          </w:p>
        </w:tc>
      </w:tr>
      <w:tr w:rsidR="0052269A" w:rsidRPr="005151CF" w:rsidTr="005151CF">
        <w:trPr>
          <w:trHeight w:val="471"/>
        </w:trPr>
        <w:tc>
          <w:tcPr>
            <w:tcW w:w="3816" w:type="pct"/>
            <w:gridSpan w:val="2"/>
            <w:shd w:val="clear" w:color="auto" w:fill="FFFFFF"/>
            <w:vAlign w:val="center"/>
          </w:tcPr>
          <w:p w:rsidR="0052269A" w:rsidRPr="002707E5" w:rsidRDefault="0052269A" w:rsidP="00E52983">
            <w:pPr>
              <w:tabs>
                <w:tab w:val="left" w:pos="0"/>
              </w:tabs>
              <w:spacing w:before="40" w:after="40"/>
              <w:rPr>
                <w:rFonts w:ascii="Arial" w:hAnsi="Arial" w:cs="Arial"/>
                <w:color w:val="FFFFFF"/>
                <w:lang w:val="pt-PT"/>
              </w:rPr>
            </w:pPr>
            <w:r w:rsidRPr="002707E5">
              <w:rPr>
                <w:rFonts w:ascii="Arial" w:hAnsi="Arial" w:cs="Arial"/>
                <w:sz w:val="18"/>
                <w:szCs w:val="18"/>
                <w:lang w:val="pt-PT"/>
              </w:rPr>
              <w:t xml:space="preserve">Tabela de </w:t>
            </w:r>
            <w:r>
              <w:rPr>
                <w:rFonts w:ascii="Arial" w:hAnsi="Arial" w:cs="Arial"/>
                <w:i/>
                <w:sz w:val="18"/>
                <w:szCs w:val="18"/>
                <w:lang w:val="pt-PT"/>
              </w:rPr>
              <w:t>S</w:t>
            </w:r>
            <w:r w:rsidRPr="002707E5">
              <w:rPr>
                <w:rFonts w:ascii="Arial" w:hAnsi="Arial" w:cs="Arial"/>
                <w:i/>
                <w:sz w:val="18"/>
                <w:szCs w:val="18"/>
                <w:lang w:val="pt-PT"/>
              </w:rPr>
              <w:t>takeholders</w:t>
            </w:r>
            <w:r>
              <w:rPr>
                <w:rFonts w:ascii="Arial" w:hAnsi="Arial" w:cs="Arial"/>
                <w:sz w:val="18"/>
                <w:szCs w:val="18"/>
                <w:lang w:val="pt-PT"/>
              </w:rPr>
              <w:t xml:space="preserve">  / Partes Interessadas que identifica as respectivas relações  de interesse e poder para com a Biblioteca.</w:t>
            </w:r>
          </w:p>
        </w:tc>
        <w:tc>
          <w:tcPr>
            <w:tcW w:w="1184" w:type="pct"/>
            <w:vMerge/>
            <w:shd w:val="clear" w:color="auto" w:fill="FFFFFF"/>
            <w:vAlign w:val="center"/>
          </w:tcPr>
          <w:p w:rsidR="0052269A" w:rsidRDefault="0052269A" w:rsidP="000B1DC5">
            <w:pPr>
              <w:tabs>
                <w:tab w:val="left" w:pos="0"/>
              </w:tabs>
              <w:spacing w:before="40" w:after="40"/>
              <w:jc w:val="center"/>
              <w:rPr>
                <w:rFonts w:ascii="Arial" w:hAnsi="Arial" w:cs="Arial"/>
                <w:b/>
                <w:color w:val="FFFFFF"/>
                <w:lang w:val="pt-PT"/>
              </w:rPr>
            </w:pPr>
          </w:p>
        </w:tc>
      </w:tr>
      <w:tr w:rsidR="0052269A" w:rsidRPr="005151CF" w:rsidTr="005151CF">
        <w:trPr>
          <w:trHeight w:val="421"/>
        </w:trPr>
        <w:tc>
          <w:tcPr>
            <w:tcW w:w="3816" w:type="pct"/>
            <w:gridSpan w:val="2"/>
            <w:shd w:val="clear" w:color="auto" w:fill="FFFFFF"/>
            <w:vAlign w:val="center"/>
          </w:tcPr>
          <w:p w:rsidR="0052269A" w:rsidRPr="002707E5" w:rsidRDefault="0052269A" w:rsidP="0071119E">
            <w:pPr>
              <w:tabs>
                <w:tab w:val="left" w:pos="0"/>
              </w:tabs>
              <w:spacing w:before="40" w:after="40"/>
              <w:rPr>
                <w:rFonts w:ascii="Arial" w:hAnsi="Arial" w:cs="Arial"/>
                <w:color w:val="FFFFFF"/>
                <w:lang w:val="pt-PT"/>
              </w:rPr>
            </w:pPr>
            <w:r w:rsidRPr="002707E5">
              <w:rPr>
                <w:rFonts w:ascii="Arial" w:hAnsi="Arial" w:cs="Arial"/>
                <w:sz w:val="18"/>
                <w:szCs w:val="18"/>
                <w:lang w:val="pt-PT"/>
              </w:rPr>
              <w:t>Análise SWOT no Plano estratégico</w:t>
            </w:r>
          </w:p>
        </w:tc>
        <w:tc>
          <w:tcPr>
            <w:tcW w:w="1184" w:type="pct"/>
            <w:vMerge/>
            <w:shd w:val="clear" w:color="auto" w:fill="FFFFFF"/>
            <w:vAlign w:val="center"/>
          </w:tcPr>
          <w:p w:rsidR="0052269A" w:rsidRDefault="0052269A" w:rsidP="0071119E">
            <w:pPr>
              <w:tabs>
                <w:tab w:val="left" w:pos="0"/>
              </w:tabs>
              <w:spacing w:before="20" w:after="20"/>
              <w:jc w:val="center"/>
              <w:rPr>
                <w:rFonts w:ascii="Arial" w:hAnsi="Arial" w:cs="Arial"/>
                <w:b/>
                <w:color w:val="FFFFFF"/>
                <w:lang w:val="pt-PT"/>
              </w:rPr>
            </w:pPr>
          </w:p>
        </w:tc>
      </w:tr>
      <w:tr w:rsidR="0052269A" w:rsidRPr="008C5A31" w:rsidTr="005151CF">
        <w:trPr>
          <w:trHeight w:val="200"/>
        </w:trPr>
        <w:tc>
          <w:tcPr>
            <w:tcW w:w="3816" w:type="pct"/>
            <w:gridSpan w:val="2"/>
            <w:shd w:val="clear" w:color="auto" w:fill="FFCC00"/>
            <w:vAlign w:val="center"/>
          </w:tcPr>
          <w:p w:rsidR="0052269A" w:rsidRDefault="0052269A" w:rsidP="0071119E">
            <w:pPr>
              <w:tabs>
                <w:tab w:val="left" w:pos="0"/>
              </w:tabs>
              <w:spacing w:before="40" w:after="40"/>
              <w:rPr>
                <w:rFonts w:ascii="Arial" w:hAnsi="Arial" w:cs="Arial"/>
                <w:b/>
                <w:color w:val="FFFFFF"/>
                <w:lang w:val="pt-PT"/>
              </w:rPr>
            </w:pPr>
            <w:r w:rsidRPr="003A7DF4">
              <w:rPr>
                <w:rFonts w:ascii="Arial" w:hAnsi="Arial" w:cs="Arial"/>
                <w:b/>
                <w:color w:val="FFFFFF"/>
                <w:lang w:val="pt-PT"/>
              </w:rPr>
              <w:t>Sugestões de Melhoria</w:t>
            </w:r>
          </w:p>
        </w:tc>
        <w:tc>
          <w:tcPr>
            <w:tcW w:w="1184" w:type="pct"/>
            <w:vMerge/>
            <w:shd w:val="clear" w:color="auto" w:fill="FFFFFF"/>
            <w:vAlign w:val="center"/>
          </w:tcPr>
          <w:p w:rsidR="0052269A" w:rsidRDefault="0052269A" w:rsidP="0071119E">
            <w:pPr>
              <w:tabs>
                <w:tab w:val="left" w:pos="0"/>
              </w:tabs>
              <w:spacing w:before="20" w:after="20"/>
              <w:jc w:val="center"/>
              <w:rPr>
                <w:rFonts w:ascii="Arial" w:hAnsi="Arial" w:cs="Arial"/>
                <w:b/>
                <w:color w:val="FFFFFF"/>
                <w:lang w:val="pt-PT"/>
              </w:rPr>
            </w:pPr>
          </w:p>
        </w:tc>
      </w:tr>
      <w:tr w:rsidR="0052269A" w:rsidRPr="005151CF" w:rsidTr="005151CF">
        <w:trPr>
          <w:trHeight w:val="489"/>
        </w:trPr>
        <w:tc>
          <w:tcPr>
            <w:tcW w:w="3816" w:type="pct"/>
            <w:gridSpan w:val="2"/>
          </w:tcPr>
          <w:p w:rsidR="0052269A" w:rsidRPr="006D0D9F" w:rsidRDefault="0052269A" w:rsidP="0071119E">
            <w:pPr>
              <w:numPr>
                <w:ilvl w:val="0"/>
                <w:numId w:val="15"/>
              </w:numPr>
              <w:ind w:left="567" w:hanging="567"/>
              <w:rPr>
                <w:rFonts w:ascii="Arial" w:hAnsi="Arial" w:cs="Arial"/>
                <w:sz w:val="18"/>
                <w:szCs w:val="18"/>
                <w:lang w:val="pt-PT"/>
              </w:rPr>
            </w:pPr>
            <w:r w:rsidRPr="006D0D9F">
              <w:rPr>
                <w:rFonts w:ascii="Arial" w:hAnsi="Arial" w:cs="Arial"/>
                <w:sz w:val="18"/>
                <w:szCs w:val="18"/>
                <w:lang w:val="pt-PT"/>
              </w:rPr>
              <w:t>Aplicar questionários de forma sistemática para auscultar as partes interessadas, com divulgação de resultados.</w:t>
            </w:r>
          </w:p>
        </w:tc>
        <w:tc>
          <w:tcPr>
            <w:tcW w:w="1184" w:type="pct"/>
            <w:vMerge/>
            <w:vAlign w:val="center"/>
          </w:tcPr>
          <w:p w:rsidR="0052269A" w:rsidRPr="002707E5" w:rsidRDefault="0052269A" w:rsidP="0071119E">
            <w:pPr>
              <w:tabs>
                <w:tab w:val="left" w:pos="0"/>
              </w:tabs>
              <w:spacing w:before="20" w:after="20"/>
              <w:jc w:val="center"/>
              <w:rPr>
                <w:rFonts w:ascii="Arial" w:hAnsi="Arial" w:cs="Arial"/>
                <w:b/>
                <w:shadow/>
                <w:sz w:val="20"/>
                <w:szCs w:val="20"/>
                <w:lang w:val="pt-PT"/>
              </w:rPr>
            </w:pPr>
          </w:p>
        </w:tc>
      </w:tr>
      <w:tr w:rsidR="0052269A" w:rsidRPr="005151CF" w:rsidTr="005151CF">
        <w:trPr>
          <w:trHeight w:val="489"/>
        </w:trPr>
        <w:tc>
          <w:tcPr>
            <w:tcW w:w="3816" w:type="pct"/>
            <w:gridSpan w:val="2"/>
          </w:tcPr>
          <w:p w:rsidR="0052269A" w:rsidRPr="006D0D9F" w:rsidRDefault="0052269A" w:rsidP="0071119E">
            <w:pPr>
              <w:numPr>
                <w:ilvl w:val="0"/>
                <w:numId w:val="15"/>
              </w:numPr>
              <w:ind w:left="567" w:hanging="567"/>
              <w:rPr>
                <w:rFonts w:ascii="Arial" w:hAnsi="Arial" w:cs="Arial"/>
                <w:sz w:val="18"/>
                <w:szCs w:val="18"/>
                <w:lang w:val="pt-PT"/>
              </w:rPr>
            </w:pPr>
            <w:r w:rsidRPr="006D0D9F">
              <w:rPr>
                <w:rFonts w:ascii="Arial" w:hAnsi="Arial" w:cs="Arial"/>
                <w:sz w:val="18"/>
                <w:szCs w:val="18"/>
                <w:lang w:val="pt-PT"/>
              </w:rPr>
              <w:t>Disponibilizar os questionários online no portal da Biblioteca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622"/>
        </w:trPr>
        <w:tc>
          <w:tcPr>
            <w:tcW w:w="3816" w:type="pct"/>
            <w:gridSpan w:val="2"/>
          </w:tcPr>
          <w:p w:rsidR="0052269A" w:rsidRPr="006D0D9F" w:rsidRDefault="0052269A" w:rsidP="0071119E">
            <w:pPr>
              <w:numPr>
                <w:ilvl w:val="0"/>
                <w:numId w:val="15"/>
              </w:numPr>
              <w:ind w:left="567" w:hanging="567"/>
              <w:rPr>
                <w:rFonts w:ascii="Arial" w:hAnsi="Arial" w:cs="Arial"/>
                <w:sz w:val="18"/>
                <w:szCs w:val="18"/>
                <w:lang w:val="pt-PT"/>
              </w:rPr>
            </w:pPr>
            <w:r w:rsidRPr="006D0D9F">
              <w:rPr>
                <w:rFonts w:ascii="Arial" w:hAnsi="Arial" w:cs="Arial"/>
                <w:sz w:val="18"/>
                <w:szCs w:val="18"/>
                <w:lang w:val="pt-PT"/>
              </w:rPr>
              <w:t>Rever e actualizar o documento único com identificação das partes interessadas.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01"/>
        </w:trPr>
        <w:tc>
          <w:tcPr>
            <w:tcW w:w="3816" w:type="pct"/>
            <w:gridSpan w:val="2"/>
          </w:tcPr>
          <w:p w:rsidR="0052269A" w:rsidRPr="006D0D9F" w:rsidRDefault="0052269A" w:rsidP="0071119E">
            <w:pPr>
              <w:numPr>
                <w:ilvl w:val="0"/>
                <w:numId w:val="15"/>
              </w:numPr>
              <w:ind w:left="567" w:hanging="567"/>
              <w:rPr>
                <w:rFonts w:ascii="Arial" w:hAnsi="Arial" w:cs="Arial"/>
                <w:sz w:val="18"/>
                <w:szCs w:val="18"/>
                <w:lang w:val="pt-PT"/>
              </w:rPr>
            </w:pPr>
            <w:r w:rsidRPr="006D0D9F">
              <w:rPr>
                <w:rFonts w:ascii="Arial" w:hAnsi="Arial" w:cs="Arial"/>
                <w:sz w:val="18"/>
                <w:szCs w:val="18"/>
                <w:lang w:val="pt-PT"/>
              </w:rPr>
              <w:t>Adoptar um modelo de relatório de actividades comum para todas as U. O. da FMUL.</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84"/>
        </w:trPr>
        <w:tc>
          <w:tcPr>
            <w:tcW w:w="3816" w:type="pct"/>
            <w:gridSpan w:val="2"/>
          </w:tcPr>
          <w:p w:rsidR="0052269A" w:rsidRPr="006D0D9F" w:rsidRDefault="0052269A" w:rsidP="0071119E">
            <w:pPr>
              <w:numPr>
                <w:ilvl w:val="0"/>
                <w:numId w:val="14"/>
              </w:numPr>
              <w:ind w:left="567" w:hanging="567"/>
              <w:rPr>
                <w:rFonts w:ascii="Arial" w:hAnsi="Arial" w:cs="Arial"/>
                <w:sz w:val="18"/>
                <w:szCs w:val="18"/>
                <w:lang w:val="pt-PT"/>
              </w:rPr>
            </w:pPr>
            <w:r w:rsidRPr="006D0D9F">
              <w:rPr>
                <w:rFonts w:ascii="Arial" w:hAnsi="Arial" w:cs="Arial"/>
                <w:sz w:val="18"/>
                <w:szCs w:val="18"/>
                <w:lang w:val="pt-PT"/>
              </w:rPr>
              <w:t>Adoptar o modelo de documento de planeamento a ser criado para os STA.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65"/>
        </w:trPr>
        <w:tc>
          <w:tcPr>
            <w:tcW w:w="3816" w:type="pct"/>
            <w:gridSpan w:val="2"/>
          </w:tcPr>
          <w:p w:rsidR="0052269A" w:rsidRPr="006D0D9F" w:rsidRDefault="0052269A" w:rsidP="0071119E">
            <w:pPr>
              <w:numPr>
                <w:ilvl w:val="0"/>
                <w:numId w:val="14"/>
              </w:numPr>
              <w:ind w:left="567" w:hanging="567"/>
              <w:rPr>
                <w:rFonts w:ascii="Arial" w:hAnsi="Arial" w:cs="Arial"/>
                <w:sz w:val="18"/>
                <w:szCs w:val="18"/>
                <w:lang w:val="pt-PT"/>
              </w:rPr>
            </w:pPr>
            <w:r w:rsidRPr="006D0D9F">
              <w:rPr>
                <w:rFonts w:ascii="Arial" w:hAnsi="Arial" w:cs="Arial"/>
                <w:sz w:val="18"/>
                <w:szCs w:val="18"/>
                <w:lang w:val="pt-PT"/>
              </w:rPr>
              <w:t>Divulgar o Relatório e o Plano de actividades no Portal da Biblioteca.</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65"/>
        </w:trPr>
        <w:tc>
          <w:tcPr>
            <w:tcW w:w="3816" w:type="pct"/>
            <w:gridSpan w:val="2"/>
          </w:tcPr>
          <w:p w:rsidR="0052269A" w:rsidRPr="006D0D9F" w:rsidRDefault="0052269A" w:rsidP="0071119E">
            <w:pPr>
              <w:numPr>
                <w:ilvl w:val="0"/>
                <w:numId w:val="14"/>
              </w:numPr>
              <w:ind w:left="567" w:hanging="567"/>
              <w:rPr>
                <w:rFonts w:ascii="Arial" w:hAnsi="Arial" w:cs="Arial"/>
                <w:sz w:val="18"/>
                <w:szCs w:val="18"/>
                <w:lang w:val="pt-PT"/>
              </w:rPr>
            </w:pPr>
            <w:r w:rsidRPr="006D0D9F">
              <w:rPr>
                <w:rFonts w:ascii="Arial" w:hAnsi="Arial" w:cs="Arial"/>
                <w:sz w:val="18"/>
                <w:szCs w:val="18"/>
                <w:lang w:val="pt-PT"/>
              </w:rPr>
              <w:t>Envolver os colaboradores na elaboração do Plano estratégico e do Relatório de actividades.</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65"/>
        </w:trPr>
        <w:tc>
          <w:tcPr>
            <w:tcW w:w="3816" w:type="pct"/>
            <w:gridSpan w:val="2"/>
            <w:vAlign w:val="center"/>
          </w:tcPr>
          <w:p w:rsidR="0052269A" w:rsidRPr="006D0D9F" w:rsidRDefault="0052269A" w:rsidP="0071119E">
            <w:pPr>
              <w:numPr>
                <w:ilvl w:val="0"/>
                <w:numId w:val="14"/>
              </w:numPr>
              <w:ind w:left="567" w:hanging="567"/>
              <w:rPr>
                <w:rFonts w:ascii="Arial" w:hAnsi="Arial" w:cs="Arial"/>
                <w:sz w:val="18"/>
                <w:szCs w:val="18"/>
                <w:lang w:val="pt-PT"/>
              </w:rPr>
            </w:pPr>
            <w:r w:rsidRPr="006D0D9F">
              <w:rPr>
                <w:rFonts w:ascii="Arial" w:hAnsi="Arial" w:cs="Arial"/>
                <w:sz w:val="18"/>
                <w:szCs w:val="18"/>
                <w:lang w:val="pt-PT"/>
              </w:rPr>
              <w:t>Estabelecer prazos e mecanismos de monitorização e revisão dos indicadores.</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8C5A31" w:rsidTr="005151CF">
        <w:trPr>
          <w:trHeight w:val="65"/>
        </w:trPr>
        <w:tc>
          <w:tcPr>
            <w:tcW w:w="5000" w:type="pct"/>
            <w:gridSpan w:val="3"/>
            <w:shd w:val="clear" w:color="auto" w:fill="FFCC00"/>
            <w:vAlign w:val="center"/>
          </w:tcPr>
          <w:p w:rsidR="0052269A" w:rsidRDefault="0052269A" w:rsidP="0071119E">
            <w:pPr>
              <w:tabs>
                <w:tab w:val="left" w:pos="0"/>
              </w:tabs>
              <w:spacing w:before="40" w:after="40"/>
              <w:jc w:val="center"/>
              <w:rPr>
                <w:rFonts w:ascii="Arial" w:hAnsi="Arial" w:cs="Arial"/>
                <w:b/>
                <w:lang w:val="pt-PT"/>
              </w:rPr>
            </w:pPr>
          </w:p>
          <w:p w:rsidR="0052269A" w:rsidRDefault="0052269A" w:rsidP="0071119E">
            <w:pPr>
              <w:tabs>
                <w:tab w:val="left" w:pos="0"/>
              </w:tabs>
              <w:spacing w:before="40" w:after="40"/>
              <w:jc w:val="center"/>
              <w:rPr>
                <w:rFonts w:ascii="Arial" w:hAnsi="Arial" w:cs="Arial"/>
                <w:b/>
                <w:lang w:val="pt-PT"/>
              </w:rPr>
            </w:pPr>
            <w:r>
              <w:rPr>
                <w:rFonts w:ascii="Arial" w:hAnsi="Arial" w:cs="Arial"/>
                <w:b/>
                <w:lang w:val="pt-PT"/>
              </w:rPr>
              <w:t>GESTÃO das PESSOAS – Critério 3</w:t>
            </w:r>
          </w:p>
          <w:p w:rsidR="0052269A" w:rsidRPr="006D0D9F" w:rsidRDefault="0052269A" w:rsidP="0071119E">
            <w:pPr>
              <w:tabs>
                <w:tab w:val="left" w:pos="0"/>
              </w:tabs>
              <w:spacing w:before="40" w:after="40"/>
              <w:jc w:val="center"/>
              <w:rPr>
                <w:rFonts w:ascii="Arial" w:hAnsi="Arial" w:cs="Arial"/>
                <w:b/>
                <w:lang w:val="pt-PT"/>
              </w:rPr>
            </w:pPr>
          </w:p>
        </w:tc>
      </w:tr>
      <w:tr w:rsidR="0052269A" w:rsidRPr="005151CF" w:rsidTr="005151CF">
        <w:trPr>
          <w:trHeight w:val="65"/>
        </w:trPr>
        <w:tc>
          <w:tcPr>
            <w:tcW w:w="5000" w:type="pct"/>
            <w:gridSpan w:val="3"/>
            <w:shd w:val="clear" w:color="auto" w:fill="FFFFFF"/>
            <w:vAlign w:val="center"/>
          </w:tcPr>
          <w:p w:rsidR="0052269A" w:rsidRDefault="0052269A" w:rsidP="00A34C96">
            <w:pPr>
              <w:tabs>
                <w:tab w:val="left" w:pos="0"/>
              </w:tabs>
              <w:spacing w:before="40" w:after="40"/>
              <w:rPr>
                <w:rFonts w:ascii="Arial" w:hAnsi="Arial" w:cs="Arial"/>
                <w:sz w:val="18"/>
                <w:szCs w:val="18"/>
                <w:shd w:val="clear" w:color="auto" w:fill="FFFFFF"/>
                <w:lang w:val="pt-PT"/>
              </w:rPr>
            </w:pPr>
            <w:r>
              <w:rPr>
                <w:rFonts w:ascii="Arial" w:hAnsi="Arial" w:cs="Arial"/>
                <w:b/>
                <w:sz w:val="18"/>
                <w:szCs w:val="18"/>
                <w:lang w:val="pt-PT"/>
              </w:rPr>
              <w:t>Sub</w:t>
            </w:r>
            <w:r w:rsidRPr="00A34C96">
              <w:rPr>
                <w:rFonts w:ascii="Arial" w:hAnsi="Arial" w:cs="Arial"/>
                <w:b/>
                <w:sz w:val="18"/>
                <w:szCs w:val="18"/>
                <w:lang w:val="pt-PT"/>
              </w:rPr>
              <w:t>critério 3.1</w:t>
            </w:r>
            <w:r>
              <w:rPr>
                <w:rFonts w:ascii="Arial" w:hAnsi="Arial" w:cs="Arial"/>
                <w:b/>
                <w:sz w:val="18"/>
                <w:szCs w:val="18"/>
                <w:lang w:val="pt-PT"/>
              </w:rPr>
              <w:t xml:space="preserve"> - </w:t>
            </w:r>
            <w:r w:rsidRPr="00A34C96">
              <w:rPr>
                <w:rFonts w:ascii="Arial" w:hAnsi="Arial" w:cs="Arial"/>
                <w:b/>
                <w:sz w:val="18"/>
                <w:szCs w:val="18"/>
                <w:lang w:val="pt-PT"/>
              </w:rPr>
              <w:t>A</w:t>
            </w:r>
            <w:r w:rsidRPr="00A34C96">
              <w:rPr>
                <w:rFonts w:ascii="Arial" w:hAnsi="Arial" w:cs="Arial"/>
                <w:sz w:val="18"/>
                <w:szCs w:val="18"/>
                <w:lang w:val="pt-PT"/>
              </w:rPr>
              <w:t xml:space="preserve"> avaliação deve procurar evidenciar o </w:t>
            </w:r>
            <w:r w:rsidRPr="00A34C96">
              <w:rPr>
                <w:rFonts w:ascii="Arial" w:hAnsi="Arial" w:cs="Arial"/>
                <w:sz w:val="18"/>
                <w:szCs w:val="18"/>
                <w:shd w:val="clear" w:color="auto" w:fill="FFFFFF"/>
                <w:lang w:val="pt-PT"/>
              </w:rPr>
              <w:t>que a organização faz para planear, gerir e melhorar os recursos humanos de forma transparente em sintonia com o planeamento e estratégia.</w:t>
            </w:r>
          </w:p>
          <w:p w:rsidR="0052269A" w:rsidRDefault="0052269A" w:rsidP="00A34C96">
            <w:pPr>
              <w:tabs>
                <w:tab w:val="left" w:pos="0"/>
              </w:tabs>
              <w:spacing w:before="40" w:after="40"/>
              <w:rPr>
                <w:rFonts w:ascii="Arial" w:hAnsi="Arial" w:cs="Arial"/>
                <w:sz w:val="18"/>
                <w:szCs w:val="18"/>
                <w:shd w:val="clear" w:color="auto" w:fill="FFFFFF"/>
                <w:lang w:val="pt-PT"/>
              </w:rPr>
            </w:pPr>
          </w:p>
          <w:p w:rsidR="0052269A" w:rsidRPr="00695247" w:rsidRDefault="0052269A" w:rsidP="00A34C96">
            <w:pPr>
              <w:tabs>
                <w:tab w:val="left" w:pos="0"/>
              </w:tabs>
              <w:spacing w:before="40" w:after="40"/>
              <w:rPr>
                <w:rFonts w:ascii="Arial" w:hAnsi="Arial" w:cs="Arial"/>
                <w:color w:val="FFFFFF"/>
                <w:lang w:val="pt-PT"/>
              </w:rPr>
            </w:pPr>
            <w:r>
              <w:rPr>
                <w:rFonts w:ascii="Arial" w:hAnsi="Arial" w:cs="Arial"/>
                <w:b/>
                <w:sz w:val="18"/>
                <w:szCs w:val="18"/>
                <w:lang w:val="pt-PT"/>
              </w:rPr>
              <w:t xml:space="preserve">Subcritério 3.3 - </w:t>
            </w:r>
            <w:r w:rsidRPr="00A34C96">
              <w:rPr>
                <w:rFonts w:ascii="Arial" w:hAnsi="Arial" w:cs="Arial"/>
                <w:b/>
                <w:sz w:val="18"/>
                <w:szCs w:val="18"/>
                <w:lang w:val="pt-PT"/>
              </w:rPr>
              <w:t>A</w:t>
            </w:r>
            <w:r w:rsidRPr="00A34C96">
              <w:rPr>
                <w:rFonts w:ascii="Arial" w:hAnsi="Arial" w:cs="Arial"/>
                <w:sz w:val="18"/>
                <w:szCs w:val="18"/>
                <w:lang w:val="pt-PT"/>
              </w:rPr>
              <w:t xml:space="preserve"> </w:t>
            </w:r>
            <w:r w:rsidRPr="00695247">
              <w:rPr>
                <w:rFonts w:ascii="Arial" w:hAnsi="Arial" w:cs="Arial"/>
                <w:sz w:val="18"/>
                <w:szCs w:val="18"/>
                <w:lang w:val="pt-PT"/>
              </w:rPr>
              <w:t>avaliação deve procurar evidenciar o que a organização faz para envolver as pessoas através do diálogo e da delegação de responsabilidades.</w:t>
            </w:r>
          </w:p>
        </w:tc>
      </w:tr>
      <w:tr w:rsidR="0052269A" w:rsidRPr="0061147E" w:rsidTr="005151CF">
        <w:trPr>
          <w:trHeight w:val="65"/>
        </w:trPr>
        <w:tc>
          <w:tcPr>
            <w:tcW w:w="3816" w:type="pct"/>
            <w:gridSpan w:val="2"/>
            <w:shd w:val="clear" w:color="auto" w:fill="FFCC00"/>
            <w:vAlign w:val="center"/>
          </w:tcPr>
          <w:p w:rsidR="0052269A" w:rsidRPr="003A7DF4" w:rsidRDefault="0052269A" w:rsidP="0071119E">
            <w:pPr>
              <w:tabs>
                <w:tab w:val="left" w:pos="0"/>
              </w:tabs>
              <w:spacing w:before="40" w:after="40"/>
              <w:rPr>
                <w:rFonts w:ascii="Arial" w:hAnsi="Arial" w:cs="Arial"/>
                <w:b/>
                <w:color w:val="FFFFFF"/>
                <w:lang w:val="pt-PT"/>
              </w:rPr>
            </w:pPr>
            <w:r w:rsidRPr="003A7DF4">
              <w:rPr>
                <w:rFonts w:ascii="Arial" w:hAnsi="Arial" w:cs="Arial"/>
                <w:b/>
                <w:color w:val="FFFFFF"/>
                <w:lang w:val="pt-PT"/>
              </w:rPr>
              <w:t>Sugestões de Melhoria</w:t>
            </w:r>
          </w:p>
        </w:tc>
        <w:tc>
          <w:tcPr>
            <w:tcW w:w="1184" w:type="pct"/>
            <w:vMerge w:val="restart"/>
            <w:shd w:val="clear" w:color="auto" w:fill="FFFFFF"/>
            <w:vAlign w:val="center"/>
          </w:tcPr>
          <w:p w:rsidR="0052269A" w:rsidRPr="006D0D9F" w:rsidRDefault="0052269A" w:rsidP="0071119E">
            <w:pPr>
              <w:tabs>
                <w:tab w:val="left" w:pos="0"/>
              </w:tabs>
              <w:spacing w:before="20" w:after="20"/>
              <w:rPr>
                <w:rFonts w:ascii="Arial" w:hAnsi="Arial" w:cs="Arial"/>
                <w:sz w:val="20"/>
                <w:szCs w:val="20"/>
                <w:lang w:val="pt-PT"/>
              </w:rPr>
            </w:pPr>
          </w:p>
          <w:p w:rsidR="0052269A" w:rsidRPr="0061147E" w:rsidRDefault="0052269A" w:rsidP="0071119E">
            <w:pPr>
              <w:tabs>
                <w:tab w:val="left" w:pos="0"/>
              </w:tabs>
              <w:spacing w:before="20" w:after="20"/>
              <w:rPr>
                <w:rFonts w:ascii="Arial" w:hAnsi="Arial" w:cs="Arial"/>
                <w:b/>
                <w:shadow/>
                <w:sz w:val="20"/>
                <w:szCs w:val="20"/>
                <w:lang w:val="pt-PT"/>
              </w:rPr>
            </w:pPr>
          </w:p>
          <w:p w:rsidR="0052269A" w:rsidRPr="0061147E" w:rsidRDefault="0052269A" w:rsidP="0071119E">
            <w:pPr>
              <w:tabs>
                <w:tab w:val="left" w:pos="0"/>
              </w:tabs>
              <w:spacing w:before="20" w:after="20"/>
              <w:jc w:val="center"/>
              <w:rPr>
                <w:rFonts w:ascii="Arial" w:hAnsi="Arial" w:cs="Arial"/>
                <w:b/>
                <w:sz w:val="20"/>
                <w:szCs w:val="20"/>
                <w:lang w:val="pt-PT"/>
              </w:rPr>
            </w:pPr>
            <w:r>
              <w:rPr>
                <w:rFonts w:ascii="Arial" w:hAnsi="Arial" w:cs="Arial"/>
                <w:b/>
                <w:shadow/>
                <w:sz w:val="18"/>
                <w:szCs w:val="18"/>
                <w:lang w:val="pt-PT"/>
              </w:rPr>
              <w:t>Pessoas</w:t>
            </w:r>
          </w:p>
          <w:p w:rsidR="0052269A" w:rsidRPr="00A34C96" w:rsidRDefault="0052269A" w:rsidP="00852297">
            <w:pPr>
              <w:tabs>
                <w:tab w:val="left" w:pos="0"/>
              </w:tabs>
              <w:spacing w:before="20" w:after="20"/>
              <w:jc w:val="center"/>
              <w:rPr>
                <w:rFonts w:ascii="Arial" w:hAnsi="Arial" w:cs="Arial"/>
                <w:b/>
                <w:sz w:val="18"/>
                <w:szCs w:val="18"/>
                <w:lang w:val="pt-PT"/>
              </w:rPr>
            </w:pPr>
            <w:r w:rsidRPr="002F7693">
              <w:rPr>
                <w:rFonts w:ascii="Arial" w:hAnsi="Arial" w:cs="Arial"/>
                <w:sz w:val="20"/>
                <w:szCs w:val="20"/>
                <w:lang w:val="pt-PT"/>
              </w:rPr>
              <w:t>Subcrit</w:t>
            </w:r>
            <w:r>
              <w:rPr>
                <w:rFonts w:ascii="Arial" w:hAnsi="Arial" w:cs="Arial"/>
                <w:sz w:val="20"/>
                <w:szCs w:val="20"/>
                <w:lang w:val="pt-PT"/>
              </w:rPr>
              <w:t>érios 3.1 e 3.3</w:t>
            </w:r>
          </w:p>
        </w:tc>
      </w:tr>
      <w:tr w:rsidR="0052269A" w:rsidRPr="005151CF" w:rsidTr="005151CF">
        <w:trPr>
          <w:trHeight w:val="78"/>
        </w:trPr>
        <w:tc>
          <w:tcPr>
            <w:tcW w:w="3816" w:type="pct"/>
            <w:gridSpan w:val="2"/>
          </w:tcPr>
          <w:p w:rsidR="0052269A" w:rsidRPr="006D0D9F" w:rsidRDefault="0052269A" w:rsidP="0071119E">
            <w:pPr>
              <w:numPr>
                <w:ilvl w:val="0"/>
                <w:numId w:val="16"/>
              </w:numPr>
              <w:ind w:left="567" w:hanging="567"/>
              <w:rPr>
                <w:rFonts w:ascii="Arial" w:hAnsi="Arial" w:cs="Arial"/>
                <w:sz w:val="18"/>
                <w:szCs w:val="18"/>
                <w:lang w:val="pt-PT"/>
              </w:rPr>
            </w:pPr>
            <w:r w:rsidRPr="006D0D9F">
              <w:rPr>
                <w:rFonts w:ascii="Arial" w:hAnsi="Arial" w:cs="Arial"/>
                <w:sz w:val="18"/>
                <w:szCs w:val="18"/>
                <w:lang w:val="pt-PT"/>
              </w:rPr>
              <w:t>Formalizar a delegação de responsabilidades e regras de substituição.</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E11032"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78"/>
        </w:trPr>
        <w:tc>
          <w:tcPr>
            <w:tcW w:w="3816" w:type="pct"/>
            <w:gridSpan w:val="2"/>
          </w:tcPr>
          <w:p w:rsidR="0052269A" w:rsidRPr="006D0D9F" w:rsidRDefault="0052269A" w:rsidP="0071119E">
            <w:pPr>
              <w:numPr>
                <w:ilvl w:val="0"/>
                <w:numId w:val="16"/>
              </w:numPr>
              <w:ind w:left="567" w:hanging="567"/>
              <w:rPr>
                <w:rFonts w:ascii="Arial" w:hAnsi="Arial" w:cs="Arial"/>
                <w:sz w:val="18"/>
                <w:szCs w:val="18"/>
                <w:lang w:val="pt-PT"/>
              </w:rPr>
            </w:pPr>
            <w:r w:rsidRPr="006D0D9F">
              <w:rPr>
                <w:rFonts w:ascii="Arial" w:hAnsi="Arial" w:cs="Arial"/>
                <w:sz w:val="18"/>
                <w:szCs w:val="18"/>
                <w:lang w:val="pt-PT"/>
              </w:rPr>
              <w:t>Criar condições (reuniões, partilha de informação e formação) para possibilitar a substituição de atribuições e responsabilidades em caso de necessidade e/ou ausência temporária.</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6D0D9F" w:rsidRDefault="0052269A" w:rsidP="0071119E">
            <w:pPr>
              <w:numPr>
                <w:ilvl w:val="0"/>
                <w:numId w:val="16"/>
              </w:numPr>
              <w:ind w:left="567" w:hanging="567"/>
              <w:rPr>
                <w:rFonts w:ascii="Arial" w:hAnsi="Arial" w:cs="Arial"/>
                <w:sz w:val="18"/>
                <w:szCs w:val="18"/>
                <w:lang w:val="pt-PT"/>
              </w:rPr>
            </w:pPr>
            <w:r w:rsidRPr="006D0D9F">
              <w:rPr>
                <w:rFonts w:ascii="Arial" w:hAnsi="Arial" w:cs="Arial"/>
                <w:sz w:val="18"/>
                <w:szCs w:val="18"/>
                <w:lang w:val="pt-PT"/>
              </w:rPr>
              <w:t>Criar condições para a rotatividade de funções como forma de favorecer a flexibilidade e polivalência, de acordo com as competências de cada colaborador.</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05"/>
        </w:trPr>
        <w:tc>
          <w:tcPr>
            <w:tcW w:w="3816" w:type="pct"/>
            <w:gridSpan w:val="2"/>
          </w:tcPr>
          <w:p w:rsidR="0052269A" w:rsidRPr="006D0D9F" w:rsidRDefault="0052269A" w:rsidP="0071119E">
            <w:pPr>
              <w:numPr>
                <w:ilvl w:val="0"/>
                <w:numId w:val="16"/>
              </w:numPr>
              <w:ind w:left="567" w:hanging="567"/>
              <w:rPr>
                <w:rFonts w:ascii="Arial" w:hAnsi="Arial" w:cs="Arial"/>
                <w:sz w:val="18"/>
                <w:szCs w:val="18"/>
                <w:lang w:val="pt-PT"/>
              </w:rPr>
            </w:pPr>
            <w:r>
              <w:rPr>
                <w:rFonts w:ascii="Arial" w:hAnsi="Arial" w:cs="Arial"/>
                <w:sz w:val="18"/>
                <w:szCs w:val="18"/>
                <w:lang w:val="pt-PT"/>
              </w:rPr>
              <w:t>Implementar / d</w:t>
            </w:r>
            <w:r w:rsidRPr="006D0D9F">
              <w:rPr>
                <w:rFonts w:ascii="Arial" w:hAnsi="Arial" w:cs="Arial"/>
                <w:sz w:val="18"/>
                <w:szCs w:val="18"/>
                <w:lang w:val="pt-PT"/>
              </w:rPr>
              <w:t>ar cumprimento à legislação em vigor em termos de higiene e segurança no trabalho.</w:t>
            </w:r>
          </w:p>
          <w:p w:rsidR="0052269A" w:rsidRPr="006D0D9F" w:rsidRDefault="0052269A" w:rsidP="0071119E">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05"/>
        </w:trPr>
        <w:tc>
          <w:tcPr>
            <w:tcW w:w="3816" w:type="pct"/>
            <w:gridSpan w:val="2"/>
          </w:tcPr>
          <w:p w:rsidR="0052269A" w:rsidRPr="00361417" w:rsidRDefault="0052269A" w:rsidP="000A2A34">
            <w:pPr>
              <w:numPr>
                <w:ilvl w:val="0"/>
                <w:numId w:val="16"/>
              </w:numPr>
              <w:ind w:left="567" w:hanging="567"/>
              <w:rPr>
                <w:rFonts w:ascii="Arial" w:hAnsi="Arial" w:cs="Arial"/>
                <w:sz w:val="18"/>
                <w:szCs w:val="18"/>
                <w:lang w:val="pt-PT"/>
              </w:rPr>
            </w:pPr>
            <w:r w:rsidRPr="00361417">
              <w:rPr>
                <w:rFonts w:ascii="Arial" w:hAnsi="Arial" w:cs="Arial"/>
                <w:sz w:val="18"/>
                <w:szCs w:val="18"/>
                <w:lang w:val="pt-PT"/>
              </w:rPr>
              <w:t>A FMUL deve implementar Medicina no Trabalho conforme legislação em vigor.</w:t>
            </w:r>
          </w:p>
          <w:p w:rsidR="0052269A" w:rsidRPr="006D0D9F" w:rsidRDefault="0052269A" w:rsidP="000A2A34">
            <w:pPr>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05"/>
        </w:trPr>
        <w:tc>
          <w:tcPr>
            <w:tcW w:w="3816" w:type="pct"/>
            <w:gridSpan w:val="2"/>
          </w:tcPr>
          <w:p w:rsidR="0052269A" w:rsidRPr="00361417" w:rsidRDefault="0052269A" w:rsidP="000A2A34">
            <w:pPr>
              <w:numPr>
                <w:ilvl w:val="0"/>
                <w:numId w:val="16"/>
              </w:numPr>
              <w:ind w:left="567" w:hanging="567"/>
              <w:rPr>
                <w:rFonts w:ascii="Arial" w:hAnsi="Arial" w:cs="Arial"/>
                <w:sz w:val="18"/>
                <w:szCs w:val="18"/>
                <w:lang w:val="pt-PT"/>
              </w:rPr>
            </w:pPr>
            <w:r w:rsidRPr="00361417">
              <w:rPr>
                <w:rFonts w:ascii="Arial" w:hAnsi="Arial" w:cs="Arial"/>
                <w:sz w:val="18"/>
                <w:szCs w:val="18"/>
                <w:lang w:val="pt-PT"/>
              </w:rPr>
              <w:t xml:space="preserve">Os colaboradores deverão rever periodicamente os seus objectivos com a chefia e ter um plano de formação e aquisição / actualização de competências. </w:t>
            </w:r>
          </w:p>
          <w:p w:rsidR="0052269A" w:rsidRPr="006D0D9F" w:rsidRDefault="0052269A" w:rsidP="000A2A34">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A34C96" w:rsidRDefault="0052269A" w:rsidP="000A2A34">
            <w:pPr>
              <w:numPr>
                <w:ilvl w:val="0"/>
                <w:numId w:val="34"/>
              </w:numPr>
              <w:ind w:left="567" w:hanging="567"/>
              <w:rPr>
                <w:rFonts w:ascii="Arial" w:hAnsi="Arial" w:cs="Arial"/>
                <w:sz w:val="18"/>
                <w:szCs w:val="18"/>
                <w:lang w:val="pt-PT"/>
              </w:rPr>
            </w:pPr>
            <w:r w:rsidRPr="00361417">
              <w:rPr>
                <w:rFonts w:ascii="Arial" w:hAnsi="Arial" w:cs="Arial"/>
                <w:sz w:val="18"/>
                <w:szCs w:val="18"/>
                <w:lang w:val="pt-PT"/>
              </w:rPr>
              <w:t xml:space="preserve">Instituir reuniões regulares (sugere-se uma reunião mensal de toda a equipa ou, pelo menos, por sectores, com a chefia) para efeitos de planeamento e gestão dos serviços. Pretende-se que todos os colaboradores tenham conhecimento dos processos / funções / projectos que envolvem os colaboradores e a Biblioteca-CDI como um todo. </w:t>
            </w:r>
          </w:p>
          <w:p w:rsidR="0052269A" w:rsidRPr="00A34C96" w:rsidRDefault="0052269A" w:rsidP="000A2A34">
            <w:pPr>
              <w:ind w:left="567"/>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93"/>
        </w:trPr>
        <w:tc>
          <w:tcPr>
            <w:tcW w:w="3816" w:type="pct"/>
            <w:gridSpan w:val="2"/>
          </w:tcPr>
          <w:p w:rsidR="0052269A" w:rsidRDefault="0052269A" w:rsidP="000A2A34">
            <w:pPr>
              <w:numPr>
                <w:ilvl w:val="0"/>
                <w:numId w:val="34"/>
              </w:numPr>
              <w:ind w:left="567" w:hanging="567"/>
              <w:rPr>
                <w:rFonts w:ascii="Arial" w:hAnsi="Arial" w:cs="Arial"/>
                <w:sz w:val="18"/>
                <w:szCs w:val="18"/>
                <w:lang w:val="pt-PT"/>
              </w:rPr>
            </w:pPr>
            <w:r>
              <w:rPr>
                <w:rFonts w:ascii="Arial" w:hAnsi="Arial" w:cs="Arial"/>
                <w:sz w:val="18"/>
                <w:szCs w:val="18"/>
                <w:lang w:val="pt-PT"/>
              </w:rPr>
              <w:t>Criar</w:t>
            </w:r>
            <w:r w:rsidRPr="00A34C96">
              <w:rPr>
                <w:rFonts w:ascii="Arial" w:hAnsi="Arial" w:cs="Arial"/>
                <w:sz w:val="18"/>
                <w:szCs w:val="18"/>
                <w:lang w:val="pt-PT"/>
              </w:rPr>
              <w:t xml:space="preserve"> questionários </w:t>
            </w:r>
            <w:r w:rsidRPr="00D52898">
              <w:rPr>
                <w:rFonts w:ascii="Arial" w:hAnsi="Arial" w:cs="Arial"/>
                <w:sz w:val="18"/>
                <w:szCs w:val="18"/>
                <w:lang w:val="pt-PT"/>
              </w:rPr>
              <w:t>de</w:t>
            </w:r>
            <w:r>
              <w:rPr>
                <w:rFonts w:ascii="Arial" w:hAnsi="Arial" w:cs="Arial"/>
                <w:sz w:val="18"/>
                <w:szCs w:val="18"/>
                <w:lang w:val="pt-PT"/>
              </w:rPr>
              <w:t xml:space="preserve"> acordo com os critérios da CAF</w:t>
            </w:r>
            <w:r w:rsidRPr="00A34C96">
              <w:rPr>
                <w:rFonts w:ascii="Arial" w:hAnsi="Arial" w:cs="Arial"/>
                <w:sz w:val="18"/>
                <w:szCs w:val="18"/>
                <w:lang w:val="pt-PT"/>
              </w:rPr>
              <w:t xml:space="preserve"> para auscultar as partes interessadas</w:t>
            </w:r>
            <w:r>
              <w:rPr>
                <w:rFonts w:ascii="Arial" w:hAnsi="Arial" w:cs="Arial"/>
                <w:sz w:val="18"/>
                <w:szCs w:val="18"/>
                <w:lang w:val="pt-PT"/>
              </w:rPr>
              <w:t>, nomeadamente colaboradores, com divulgação de resultados.</w:t>
            </w:r>
          </w:p>
          <w:p w:rsidR="0052269A" w:rsidRPr="00F72603" w:rsidRDefault="0052269A" w:rsidP="000A2A34">
            <w:pPr>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75"/>
        </w:trPr>
        <w:tc>
          <w:tcPr>
            <w:tcW w:w="3816" w:type="pct"/>
            <w:gridSpan w:val="2"/>
          </w:tcPr>
          <w:p w:rsidR="0052269A" w:rsidRDefault="0052269A" w:rsidP="000A2A34">
            <w:pPr>
              <w:numPr>
                <w:ilvl w:val="0"/>
                <w:numId w:val="34"/>
              </w:numPr>
              <w:ind w:left="567" w:hanging="567"/>
              <w:rPr>
                <w:rFonts w:ascii="Arial" w:hAnsi="Arial" w:cs="Arial"/>
                <w:sz w:val="18"/>
                <w:szCs w:val="18"/>
                <w:lang w:val="pt-PT"/>
              </w:rPr>
            </w:pPr>
            <w:r>
              <w:rPr>
                <w:rFonts w:ascii="Arial" w:hAnsi="Arial" w:cs="Arial"/>
                <w:sz w:val="18"/>
                <w:szCs w:val="18"/>
                <w:lang w:val="pt-PT"/>
              </w:rPr>
              <w:t>Criar regras para a</w:t>
            </w:r>
            <w:r w:rsidRPr="00D52898">
              <w:rPr>
                <w:rFonts w:ascii="Arial" w:hAnsi="Arial" w:cs="Arial"/>
                <w:sz w:val="18"/>
                <w:szCs w:val="18"/>
                <w:lang w:val="pt-PT"/>
              </w:rPr>
              <w:t xml:space="preserve"> aplic</w:t>
            </w:r>
            <w:r>
              <w:rPr>
                <w:rFonts w:ascii="Arial" w:hAnsi="Arial" w:cs="Arial"/>
                <w:sz w:val="18"/>
                <w:szCs w:val="18"/>
                <w:lang w:val="pt-PT"/>
              </w:rPr>
              <w:t xml:space="preserve">ação dos questionários </w:t>
            </w:r>
            <w:r w:rsidRPr="00A34C96">
              <w:rPr>
                <w:rFonts w:ascii="Arial" w:hAnsi="Arial" w:cs="Arial"/>
                <w:sz w:val="18"/>
                <w:szCs w:val="18"/>
                <w:lang w:val="pt-PT"/>
              </w:rPr>
              <w:t>de forma sistemática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90"/>
        </w:trPr>
        <w:tc>
          <w:tcPr>
            <w:tcW w:w="3816" w:type="pct"/>
            <w:gridSpan w:val="2"/>
          </w:tcPr>
          <w:p w:rsidR="0052269A" w:rsidRPr="00375767" w:rsidRDefault="0052269A" w:rsidP="000A2A34">
            <w:pPr>
              <w:numPr>
                <w:ilvl w:val="0"/>
                <w:numId w:val="34"/>
              </w:numPr>
              <w:ind w:left="567" w:hanging="567"/>
              <w:rPr>
                <w:rFonts w:ascii="Arial" w:hAnsi="Arial" w:cs="Arial"/>
                <w:sz w:val="18"/>
                <w:szCs w:val="18"/>
                <w:lang w:val="pt-PT"/>
              </w:rPr>
            </w:pPr>
            <w:r w:rsidRPr="00A34C96">
              <w:rPr>
                <w:rFonts w:ascii="Arial" w:hAnsi="Arial" w:cs="Arial"/>
                <w:sz w:val="18"/>
                <w:szCs w:val="18"/>
                <w:lang w:val="pt-PT"/>
              </w:rPr>
              <w:t xml:space="preserve">Envolver </w:t>
            </w:r>
            <w:r>
              <w:rPr>
                <w:rFonts w:ascii="Arial" w:hAnsi="Arial" w:cs="Arial"/>
                <w:sz w:val="18"/>
                <w:szCs w:val="18"/>
                <w:lang w:val="pt-PT"/>
              </w:rPr>
              <w:t xml:space="preserve">os colaboradores </w:t>
            </w:r>
            <w:r w:rsidRPr="00A34C96">
              <w:rPr>
                <w:rFonts w:ascii="Arial" w:hAnsi="Arial" w:cs="Arial"/>
                <w:sz w:val="18"/>
                <w:szCs w:val="18"/>
                <w:lang w:val="pt-PT"/>
              </w:rPr>
              <w:t>na elaboração dos Relatórios</w:t>
            </w:r>
            <w:r>
              <w:rPr>
                <w:rFonts w:ascii="Arial" w:hAnsi="Arial" w:cs="Arial"/>
                <w:sz w:val="18"/>
                <w:szCs w:val="18"/>
                <w:lang w:val="pt-PT"/>
              </w:rPr>
              <w:t xml:space="preserve"> Planos de</w:t>
            </w:r>
            <w:r w:rsidRPr="00A34C96">
              <w:rPr>
                <w:rFonts w:ascii="Arial" w:hAnsi="Arial" w:cs="Arial"/>
                <w:sz w:val="18"/>
                <w:szCs w:val="18"/>
                <w:lang w:val="pt-PT"/>
              </w:rPr>
              <w:t xml:space="preserve"> </w:t>
            </w:r>
            <w:r>
              <w:rPr>
                <w:rFonts w:ascii="Arial" w:hAnsi="Arial" w:cs="Arial"/>
                <w:sz w:val="18"/>
                <w:szCs w:val="18"/>
                <w:lang w:val="pt-PT"/>
              </w:rPr>
              <w:t>Actividade</w:t>
            </w:r>
            <w:r w:rsidRPr="00F72603">
              <w:rPr>
                <w:rFonts w:ascii="Arial" w:hAnsi="Arial" w:cs="Arial"/>
                <w:b/>
                <w:sz w:val="18"/>
                <w:szCs w:val="18"/>
                <w:lang w:val="pt-PT"/>
              </w:rPr>
              <w:t>.</w:t>
            </w:r>
          </w:p>
          <w:p w:rsidR="0052269A" w:rsidRPr="00532F44" w:rsidRDefault="0052269A" w:rsidP="000A2A34">
            <w:pPr>
              <w:pStyle w:val="PargrafodaLista2"/>
              <w:spacing w:after="120" w:line="240" w:lineRule="auto"/>
              <w:ind w:left="0"/>
              <w:contextualSpacing w:val="0"/>
              <w:jc w:val="both"/>
              <w:rPr>
                <w:rFonts w:ascii="Arial" w:hAnsi="Arial" w:cs="Arial"/>
                <w:sz w:val="18"/>
                <w:szCs w:val="18"/>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90"/>
        </w:trPr>
        <w:tc>
          <w:tcPr>
            <w:tcW w:w="3816" w:type="pct"/>
            <w:gridSpan w:val="2"/>
          </w:tcPr>
          <w:p w:rsidR="0052269A" w:rsidRPr="00361417" w:rsidRDefault="0052269A" w:rsidP="000A2A34">
            <w:pPr>
              <w:numPr>
                <w:ilvl w:val="0"/>
                <w:numId w:val="34"/>
              </w:numPr>
              <w:ind w:left="567" w:hanging="567"/>
              <w:rPr>
                <w:rFonts w:ascii="Arial" w:hAnsi="Arial" w:cs="Arial"/>
                <w:sz w:val="18"/>
                <w:szCs w:val="18"/>
                <w:lang w:val="pt-PT"/>
              </w:rPr>
            </w:pPr>
            <w:r>
              <w:rPr>
                <w:rFonts w:ascii="Arial" w:hAnsi="Arial" w:cs="Arial"/>
                <w:sz w:val="18"/>
                <w:szCs w:val="18"/>
                <w:lang w:val="pt-PT"/>
              </w:rPr>
              <w:t xml:space="preserve">Divulgar </w:t>
            </w:r>
            <w:r w:rsidRPr="00361417">
              <w:rPr>
                <w:rFonts w:ascii="Arial" w:hAnsi="Arial" w:cs="Arial"/>
                <w:sz w:val="18"/>
                <w:szCs w:val="18"/>
                <w:lang w:val="pt-PT"/>
              </w:rPr>
              <w:t>os resultados da avaliação SIADAP.</w:t>
            </w:r>
          </w:p>
          <w:p w:rsidR="0052269A" w:rsidRPr="00532F44" w:rsidRDefault="0052269A" w:rsidP="000A2A34">
            <w:pPr>
              <w:pStyle w:val="PargrafodaLista2"/>
              <w:spacing w:after="120" w:line="240" w:lineRule="auto"/>
              <w:ind w:left="0"/>
              <w:contextualSpacing w:val="0"/>
              <w:jc w:val="both"/>
              <w:rPr>
                <w:rFonts w:ascii="Arial" w:hAnsi="Arial" w:cs="Arial"/>
                <w:sz w:val="18"/>
                <w:szCs w:val="18"/>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75"/>
        </w:trPr>
        <w:tc>
          <w:tcPr>
            <w:tcW w:w="3816" w:type="pct"/>
            <w:gridSpan w:val="2"/>
          </w:tcPr>
          <w:p w:rsidR="0052269A" w:rsidRDefault="0052269A" w:rsidP="000A2A34">
            <w:pPr>
              <w:numPr>
                <w:ilvl w:val="0"/>
                <w:numId w:val="34"/>
              </w:numPr>
              <w:ind w:left="567" w:hanging="567"/>
              <w:rPr>
                <w:rFonts w:ascii="Arial" w:hAnsi="Arial" w:cs="Arial"/>
                <w:sz w:val="18"/>
                <w:szCs w:val="18"/>
                <w:lang w:val="pt-PT"/>
              </w:rPr>
            </w:pPr>
            <w:r>
              <w:rPr>
                <w:rFonts w:ascii="Arial" w:hAnsi="Arial" w:cs="Arial"/>
                <w:sz w:val="18"/>
                <w:szCs w:val="18"/>
                <w:lang w:val="pt-PT"/>
              </w:rPr>
              <w:t>Divulgar junto das partes interessadas o resultado dos inquéritos / questionários realizados na FMUL.</w:t>
            </w:r>
          </w:p>
          <w:p w:rsidR="0052269A" w:rsidRDefault="0052269A" w:rsidP="00C44411">
            <w:pPr>
              <w:rPr>
                <w:rFonts w:ascii="Arial" w:hAnsi="Arial" w:cs="Arial"/>
                <w:sz w:val="18"/>
                <w:szCs w:val="18"/>
                <w:lang w:val="pt-PT"/>
              </w:rPr>
            </w:pPr>
          </w:p>
          <w:p w:rsidR="0052269A" w:rsidRDefault="0052269A" w:rsidP="000A2A34">
            <w:pPr>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75"/>
        </w:trPr>
        <w:tc>
          <w:tcPr>
            <w:tcW w:w="3816" w:type="pct"/>
            <w:gridSpan w:val="2"/>
          </w:tcPr>
          <w:p w:rsidR="0052269A" w:rsidRPr="00532F44" w:rsidRDefault="0052269A" w:rsidP="000A2A34">
            <w:pPr>
              <w:pStyle w:val="PargrafodaLista2"/>
              <w:numPr>
                <w:ilvl w:val="1"/>
                <w:numId w:val="47"/>
              </w:numPr>
              <w:spacing w:after="120" w:line="240" w:lineRule="auto"/>
              <w:jc w:val="both"/>
              <w:rPr>
                <w:rFonts w:ascii="Arial" w:hAnsi="Arial" w:cs="Arial"/>
                <w:b/>
                <w:sz w:val="18"/>
                <w:szCs w:val="18"/>
              </w:rPr>
            </w:pPr>
            <w:r>
              <w:rPr>
                <w:rFonts w:ascii="Arial" w:hAnsi="Arial" w:cs="Arial"/>
                <w:sz w:val="18"/>
                <w:szCs w:val="18"/>
              </w:rPr>
              <w:t xml:space="preserve">7 </w:t>
            </w:r>
            <w:r w:rsidRPr="004070E6">
              <w:rPr>
                <w:rFonts w:ascii="Arial" w:hAnsi="Arial" w:cs="Arial"/>
                <w:sz w:val="18"/>
                <w:szCs w:val="18"/>
              </w:rPr>
              <w:t>Criar indicadores que permitam medir o grau de satisfação e participação dos colaboradores com base nos inquéritos propostos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275"/>
        </w:trPr>
        <w:tc>
          <w:tcPr>
            <w:tcW w:w="3816" w:type="pct"/>
            <w:gridSpan w:val="2"/>
          </w:tcPr>
          <w:p w:rsidR="0052269A" w:rsidRDefault="0052269A" w:rsidP="000A2A34">
            <w:pPr>
              <w:pStyle w:val="PargrafodaLista2"/>
              <w:spacing w:after="120" w:line="240" w:lineRule="auto"/>
              <w:ind w:left="0"/>
              <w:jc w:val="both"/>
              <w:rPr>
                <w:rFonts w:ascii="Arial" w:hAnsi="Arial" w:cs="Arial"/>
                <w:sz w:val="18"/>
                <w:szCs w:val="18"/>
              </w:rPr>
            </w:pPr>
            <w:r>
              <w:rPr>
                <w:rFonts w:ascii="Arial" w:hAnsi="Arial" w:cs="Arial"/>
                <w:sz w:val="18"/>
                <w:szCs w:val="18"/>
              </w:rPr>
              <w:t xml:space="preserve">3.3.8 </w:t>
            </w:r>
            <w:r w:rsidRPr="004070E6">
              <w:rPr>
                <w:rFonts w:ascii="Arial" w:hAnsi="Arial" w:cs="Arial"/>
                <w:sz w:val="18"/>
                <w:szCs w:val="18"/>
              </w:rPr>
              <w:t xml:space="preserve">Os objectivos e indicadores de desempenho individuais deverão reflectir os objectivos </w:t>
            </w:r>
            <w:r>
              <w:rPr>
                <w:rFonts w:ascii="Arial" w:hAnsi="Arial" w:cs="Arial"/>
                <w:sz w:val="18"/>
                <w:szCs w:val="18"/>
              </w:rPr>
              <w:t xml:space="preserve">    </w:t>
            </w:r>
            <w:r w:rsidRPr="004070E6">
              <w:rPr>
                <w:rFonts w:ascii="Arial" w:hAnsi="Arial" w:cs="Arial"/>
                <w:sz w:val="18"/>
                <w:szCs w:val="18"/>
              </w:rPr>
              <w:t>dos processos em que os colaboradores intervêm</w:t>
            </w:r>
          </w:p>
          <w:p w:rsidR="0052269A" w:rsidRPr="00532F44" w:rsidRDefault="0052269A" w:rsidP="000A2A34">
            <w:pPr>
              <w:pStyle w:val="PargrafodaLista2"/>
              <w:spacing w:after="120" w:line="240" w:lineRule="auto"/>
              <w:ind w:left="0"/>
              <w:jc w:val="both"/>
              <w:rPr>
                <w:rFonts w:ascii="Arial" w:hAnsi="Arial" w:cs="Arial"/>
                <w:sz w:val="18"/>
                <w:szCs w:val="18"/>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F72603" w:rsidTr="005151CF">
        <w:trPr>
          <w:trHeight w:val="78"/>
        </w:trPr>
        <w:tc>
          <w:tcPr>
            <w:tcW w:w="5000" w:type="pct"/>
            <w:gridSpan w:val="3"/>
            <w:shd w:val="clear" w:color="auto" w:fill="FFCC00"/>
          </w:tcPr>
          <w:p w:rsidR="0052269A" w:rsidRDefault="0052269A" w:rsidP="0071119E">
            <w:pPr>
              <w:tabs>
                <w:tab w:val="left" w:pos="0"/>
              </w:tabs>
              <w:spacing w:before="20" w:after="20"/>
              <w:jc w:val="center"/>
              <w:rPr>
                <w:rFonts w:ascii="Arial" w:hAnsi="Arial" w:cs="Arial"/>
                <w:b/>
                <w:lang w:val="pt-PT"/>
              </w:rPr>
            </w:pPr>
          </w:p>
          <w:p w:rsidR="0052269A" w:rsidRDefault="0052269A" w:rsidP="0071119E">
            <w:pPr>
              <w:tabs>
                <w:tab w:val="left" w:pos="0"/>
              </w:tabs>
              <w:spacing w:before="20" w:after="20"/>
              <w:jc w:val="center"/>
              <w:rPr>
                <w:rFonts w:ascii="Arial" w:hAnsi="Arial" w:cs="Arial"/>
                <w:b/>
                <w:lang w:val="pt-PT"/>
              </w:rPr>
            </w:pPr>
            <w:r w:rsidRPr="00F72603">
              <w:rPr>
                <w:rFonts w:ascii="Arial" w:hAnsi="Arial" w:cs="Arial"/>
                <w:b/>
                <w:lang w:val="pt-PT"/>
              </w:rPr>
              <w:t>PARCERIAS e RECURSOS - Critério 4</w:t>
            </w:r>
          </w:p>
          <w:p w:rsidR="0052269A" w:rsidRPr="00F72603" w:rsidRDefault="0052269A" w:rsidP="0071119E">
            <w:pPr>
              <w:tabs>
                <w:tab w:val="left" w:pos="0"/>
              </w:tabs>
              <w:spacing w:before="20" w:after="20"/>
              <w:jc w:val="center"/>
              <w:rPr>
                <w:rFonts w:ascii="Arial" w:hAnsi="Arial" w:cs="Arial"/>
                <w:b/>
                <w:lang w:val="pt-PT"/>
              </w:rPr>
            </w:pPr>
          </w:p>
        </w:tc>
      </w:tr>
      <w:tr w:rsidR="0052269A" w:rsidRPr="005151CF" w:rsidTr="005151CF">
        <w:trPr>
          <w:trHeight w:val="602"/>
        </w:trPr>
        <w:tc>
          <w:tcPr>
            <w:tcW w:w="5000" w:type="pct"/>
            <w:gridSpan w:val="3"/>
          </w:tcPr>
          <w:p w:rsidR="0052269A" w:rsidRDefault="0052269A" w:rsidP="00F72603">
            <w:pPr>
              <w:tabs>
                <w:tab w:val="left" w:pos="0"/>
              </w:tabs>
              <w:spacing w:before="20" w:after="20"/>
              <w:rPr>
                <w:rFonts w:ascii="Arial" w:hAnsi="Arial" w:cs="Arial"/>
                <w:b/>
                <w:sz w:val="18"/>
                <w:szCs w:val="18"/>
                <w:lang w:val="pt-PT"/>
              </w:rPr>
            </w:pPr>
          </w:p>
          <w:p w:rsidR="0052269A" w:rsidRDefault="0052269A" w:rsidP="00F72603">
            <w:pPr>
              <w:tabs>
                <w:tab w:val="left" w:pos="0"/>
              </w:tabs>
              <w:spacing w:before="20" w:after="20"/>
              <w:rPr>
                <w:rFonts w:ascii="Arial" w:hAnsi="Arial" w:cs="Arial"/>
                <w:b/>
                <w:color w:val="FFFFFF"/>
                <w:lang w:val="pt-PT"/>
              </w:rPr>
            </w:pPr>
            <w:r>
              <w:rPr>
                <w:rFonts w:ascii="Arial" w:hAnsi="Arial" w:cs="Arial"/>
                <w:b/>
                <w:sz w:val="18"/>
                <w:szCs w:val="18"/>
                <w:lang w:val="pt-PT"/>
              </w:rPr>
              <w:t>Sub</w:t>
            </w:r>
            <w:r w:rsidRPr="00A34C96">
              <w:rPr>
                <w:rFonts w:ascii="Arial" w:hAnsi="Arial" w:cs="Arial"/>
                <w:b/>
                <w:sz w:val="18"/>
                <w:szCs w:val="18"/>
                <w:lang w:val="pt-PT"/>
              </w:rPr>
              <w:t>crit</w:t>
            </w:r>
            <w:r>
              <w:rPr>
                <w:rFonts w:ascii="Arial" w:hAnsi="Arial" w:cs="Arial"/>
                <w:b/>
                <w:sz w:val="18"/>
                <w:szCs w:val="18"/>
                <w:lang w:val="pt-PT"/>
              </w:rPr>
              <w:t xml:space="preserve">ério 4.4 - </w:t>
            </w:r>
            <w:r w:rsidRPr="00A34C96">
              <w:rPr>
                <w:rFonts w:ascii="Arial" w:hAnsi="Arial" w:cs="Arial"/>
                <w:b/>
                <w:sz w:val="18"/>
                <w:szCs w:val="18"/>
                <w:lang w:val="pt-PT"/>
              </w:rPr>
              <w:t>A</w:t>
            </w:r>
            <w:r w:rsidRPr="00A34C96">
              <w:rPr>
                <w:rFonts w:ascii="Arial" w:hAnsi="Arial" w:cs="Arial"/>
                <w:sz w:val="18"/>
                <w:szCs w:val="18"/>
                <w:lang w:val="pt-PT"/>
              </w:rPr>
              <w:t xml:space="preserve"> avaliação deve procurar evidenciar o </w:t>
            </w:r>
            <w:r w:rsidRPr="00A34C96">
              <w:rPr>
                <w:rFonts w:ascii="Arial" w:hAnsi="Arial" w:cs="Arial"/>
                <w:sz w:val="18"/>
                <w:szCs w:val="18"/>
                <w:shd w:val="clear" w:color="auto" w:fill="FFFFFF"/>
                <w:lang w:val="pt-PT"/>
              </w:rPr>
              <w:t>que a organização faz par</w:t>
            </w:r>
            <w:r w:rsidRPr="00F72603">
              <w:rPr>
                <w:rFonts w:ascii="Arial" w:hAnsi="Arial"/>
                <w:sz w:val="18"/>
                <w:szCs w:val="18"/>
                <w:lang w:val="pt-PT"/>
              </w:rPr>
              <w:t xml:space="preserve"> para gerir o conhecimento e a informação</w:t>
            </w:r>
            <w:r>
              <w:rPr>
                <w:rFonts w:ascii="Arial" w:hAnsi="Arial" w:cs="Arial"/>
                <w:sz w:val="18"/>
                <w:szCs w:val="18"/>
                <w:shd w:val="clear" w:color="auto" w:fill="FFFFFF"/>
                <w:lang w:val="pt-PT"/>
              </w:rPr>
              <w:t xml:space="preserve">. </w:t>
            </w:r>
          </w:p>
        </w:tc>
      </w:tr>
      <w:tr w:rsidR="0052269A" w:rsidRPr="00852297" w:rsidTr="005151CF">
        <w:trPr>
          <w:trHeight w:val="78"/>
        </w:trPr>
        <w:tc>
          <w:tcPr>
            <w:tcW w:w="3816" w:type="pct"/>
            <w:gridSpan w:val="2"/>
            <w:shd w:val="clear" w:color="auto" w:fill="FFCC00"/>
          </w:tcPr>
          <w:p w:rsidR="0052269A" w:rsidRDefault="0052269A" w:rsidP="0071119E">
            <w:pPr>
              <w:tabs>
                <w:tab w:val="left" w:pos="0"/>
              </w:tabs>
              <w:spacing w:before="20" w:after="20"/>
              <w:rPr>
                <w:rFonts w:ascii="Arial" w:hAnsi="Arial" w:cs="Arial"/>
                <w:b/>
                <w:color w:val="FFFFFF"/>
                <w:lang w:val="pt-PT"/>
              </w:rPr>
            </w:pPr>
            <w:r>
              <w:rPr>
                <w:rFonts w:ascii="Arial" w:hAnsi="Arial" w:cs="Arial"/>
                <w:b/>
                <w:color w:val="FFFFFF"/>
                <w:lang w:val="pt-PT"/>
              </w:rPr>
              <w:t>Pontos Fortes</w:t>
            </w:r>
          </w:p>
        </w:tc>
        <w:tc>
          <w:tcPr>
            <w:tcW w:w="1184" w:type="pct"/>
            <w:vMerge w:val="restart"/>
            <w:shd w:val="clear" w:color="auto" w:fill="FFFFFF"/>
            <w:vAlign w:val="bottom"/>
          </w:tcPr>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p>
          <w:p w:rsidR="0052269A" w:rsidRDefault="0052269A" w:rsidP="005151CF">
            <w:pPr>
              <w:tabs>
                <w:tab w:val="left" w:pos="0"/>
              </w:tabs>
              <w:spacing w:before="20" w:after="20"/>
              <w:jc w:val="center"/>
              <w:rPr>
                <w:rFonts w:ascii="Arial" w:hAnsi="Arial" w:cs="Arial"/>
                <w:b/>
                <w:shadow/>
                <w:sz w:val="20"/>
                <w:szCs w:val="20"/>
                <w:lang w:val="pt-PT"/>
              </w:rPr>
            </w:pPr>
            <w:r w:rsidRPr="00F72603">
              <w:rPr>
                <w:rFonts w:ascii="Arial" w:hAnsi="Arial" w:cs="Arial"/>
                <w:b/>
                <w:shadow/>
                <w:sz w:val="20"/>
                <w:szCs w:val="20"/>
                <w:lang w:val="pt-PT"/>
              </w:rPr>
              <w:t>Parcerias e Recursos</w:t>
            </w:r>
          </w:p>
          <w:p w:rsidR="0052269A" w:rsidRPr="00F72603" w:rsidRDefault="0052269A" w:rsidP="005151CF">
            <w:pPr>
              <w:tabs>
                <w:tab w:val="left" w:pos="0"/>
              </w:tabs>
              <w:spacing w:before="20" w:after="20"/>
              <w:jc w:val="center"/>
              <w:rPr>
                <w:rFonts w:ascii="Arial" w:hAnsi="Arial" w:cs="Arial"/>
                <w:b/>
                <w:color w:val="FFFFFF"/>
                <w:sz w:val="18"/>
                <w:szCs w:val="18"/>
                <w:lang w:val="pt-PT"/>
              </w:rPr>
            </w:pPr>
            <w:r w:rsidRPr="002F7693">
              <w:rPr>
                <w:rFonts w:ascii="Arial" w:hAnsi="Arial" w:cs="Arial"/>
                <w:sz w:val="20"/>
                <w:szCs w:val="20"/>
                <w:lang w:val="pt-PT"/>
              </w:rPr>
              <w:t>Subcrit</w:t>
            </w:r>
            <w:r>
              <w:rPr>
                <w:rFonts w:ascii="Arial" w:hAnsi="Arial" w:cs="Arial"/>
                <w:sz w:val="20"/>
                <w:szCs w:val="20"/>
                <w:lang w:val="pt-PT"/>
              </w:rPr>
              <w:t>ério 4.4</w:t>
            </w:r>
          </w:p>
        </w:tc>
      </w:tr>
      <w:tr w:rsidR="0052269A" w:rsidRPr="005151CF" w:rsidTr="005151CF">
        <w:trPr>
          <w:trHeight w:val="78"/>
        </w:trPr>
        <w:tc>
          <w:tcPr>
            <w:tcW w:w="3816" w:type="pct"/>
            <w:gridSpan w:val="2"/>
            <w:shd w:val="clear" w:color="auto" w:fill="FFFFFF"/>
          </w:tcPr>
          <w:p w:rsidR="0052269A" w:rsidRPr="00321132" w:rsidRDefault="0052269A" w:rsidP="00F72603">
            <w:pPr>
              <w:spacing w:after="120"/>
              <w:jc w:val="both"/>
              <w:rPr>
                <w:rFonts w:ascii="Arial" w:hAnsi="Arial" w:cs="Arial"/>
                <w:sz w:val="18"/>
                <w:szCs w:val="18"/>
                <w:lang w:val="pt-PT"/>
              </w:rPr>
            </w:pPr>
            <w:r w:rsidRPr="00321132">
              <w:rPr>
                <w:rFonts w:ascii="Arial" w:hAnsi="Arial" w:cs="Arial"/>
                <w:sz w:val="18"/>
                <w:szCs w:val="18"/>
                <w:lang w:val="pt-PT"/>
              </w:rPr>
              <w:t xml:space="preserve">Sistema </w:t>
            </w:r>
            <w:r>
              <w:rPr>
                <w:rFonts w:ascii="Arial" w:hAnsi="Arial" w:cs="Arial"/>
                <w:sz w:val="18"/>
                <w:szCs w:val="18"/>
                <w:lang w:val="pt-PT"/>
              </w:rPr>
              <w:t xml:space="preserve">ALEPH </w:t>
            </w:r>
            <w:r w:rsidRPr="00321132">
              <w:rPr>
                <w:rFonts w:ascii="Arial" w:hAnsi="Arial" w:cs="Arial"/>
                <w:sz w:val="18"/>
                <w:szCs w:val="18"/>
                <w:lang w:val="pt-PT"/>
              </w:rPr>
              <w:t>(SIBUL)</w:t>
            </w:r>
            <w:r>
              <w:rPr>
                <w:rFonts w:ascii="Arial" w:hAnsi="Arial" w:cs="Arial"/>
                <w:sz w:val="18"/>
                <w:szCs w:val="18"/>
                <w:lang w:val="pt-PT"/>
              </w:rPr>
              <w:t xml:space="preserve">: Sistema </w:t>
            </w:r>
            <w:r w:rsidRPr="00321132">
              <w:rPr>
                <w:rFonts w:ascii="Arial" w:hAnsi="Arial" w:cs="Arial"/>
                <w:sz w:val="18"/>
                <w:szCs w:val="18"/>
                <w:lang w:val="pt-PT"/>
              </w:rPr>
              <w:t xml:space="preserve">de Gestão Integrada das Bibliotecas da Universidade de Lisboa </w:t>
            </w:r>
          </w:p>
        </w:tc>
        <w:tc>
          <w:tcPr>
            <w:tcW w:w="1184" w:type="pct"/>
            <w:vMerge/>
            <w:shd w:val="clear" w:color="auto" w:fill="FFFFFF"/>
            <w:vAlign w:val="center"/>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78"/>
        </w:trPr>
        <w:tc>
          <w:tcPr>
            <w:tcW w:w="3816" w:type="pct"/>
            <w:gridSpan w:val="2"/>
            <w:shd w:val="clear" w:color="auto" w:fill="FFFFFF"/>
          </w:tcPr>
          <w:p w:rsidR="0052269A" w:rsidRPr="00203237" w:rsidRDefault="0052269A" w:rsidP="0071119E">
            <w:pPr>
              <w:spacing w:after="120"/>
              <w:jc w:val="both"/>
              <w:rPr>
                <w:rFonts w:ascii="Arial" w:hAnsi="Arial" w:cs="Arial"/>
                <w:sz w:val="18"/>
                <w:szCs w:val="18"/>
                <w:lang w:val="pt-PT"/>
              </w:rPr>
            </w:pPr>
            <w:r w:rsidRPr="00F72603">
              <w:rPr>
                <w:rFonts w:ascii="Arial" w:hAnsi="Arial" w:cs="Arial"/>
                <w:sz w:val="18"/>
                <w:szCs w:val="18"/>
                <w:lang w:val="pt-PT"/>
              </w:rPr>
              <w:t xml:space="preserve">Portal da </w:t>
            </w:r>
            <w:r w:rsidRPr="00203237">
              <w:rPr>
                <w:rFonts w:ascii="Arial" w:hAnsi="Arial" w:cs="Arial"/>
                <w:sz w:val="18"/>
                <w:szCs w:val="18"/>
                <w:lang w:val="pt-PT"/>
              </w:rPr>
              <w:t>Biblioteca / Biblioteca Digital</w:t>
            </w:r>
          </w:p>
        </w:tc>
        <w:tc>
          <w:tcPr>
            <w:tcW w:w="1184" w:type="pct"/>
            <w:vMerge/>
            <w:shd w:val="clear" w:color="auto" w:fill="FFFFFF"/>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78"/>
        </w:trPr>
        <w:tc>
          <w:tcPr>
            <w:tcW w:w="3816" w:type="pct"/>
            <w:gridSpan w:val="2"/>
            <w:shd w:val="clear" w:color="auto" w:fill="FFFFFF"/>
          </w:tcPr>
          <w:p w:rsidR="0052269A" w:rsidRPr="00203237" w:rsidRDefault="0052269A" w:rsidP="0071119E">
            <w:pPr>
              <w:spacing w:after="120"/>
              <w:jc w:val="both"/>
              <w:rPr>
                <w:rFonts w:ascii="Arial" w:hAnsi="Arial" w:cs="Arial"/>
                <w:sz w:val="18"/>
                <w:szCs w:val="18"/>
                <w:lang w:val="pt-PT"/>
              </w:rPr>
            </w:pPr>
            <w:r w:rsidRPr="00203237">
              <w:rPr>
                <w:rFonts w:ascii="Arial" w:hAnsi="Arial" w:cs="Arial"/>
                <w:sz w:val="18"/>
                <w:szCs w:val="18"/>
                <w:lang w:val="pt-PT"/>
              </w:rPr>
              <w:t xml:space="preserve">LAO: Lista APDIS Online </w:t>
            </w:r>
            <w:r>
              <w:rPr>
                <w:rFonts w:ascii="Arial" w:hAnsi="Arial" w:cs="Arial"/>
                <w:sz w:val="18"/>
                <w:szCs w:val="18"/>
                <w:lang w:val="pt-PT"/>
              </w:rPr>
              <w:t>– G</w:t>
            </w:r>
            <w:r w:rsidRPr="00203237">
              <w:rPr>
                <w:rFonts w:ascii="Arial" w:hAnsi="Arial" w:cs="Arial"/>
                <w:sz w:val="18"/>
                <w:szCs w:val="18"/>
                <w:lang w:val="pt-PT"/>
              </w:rPr>
              <w:t>est</w:t>
            </w:r>
            <w:r>
              <w:rPr>
                <w:rFonts w:ascii="Arial" w:hAnsi="Arial" w:cs="Arial"/>
                <w:sz w:val="18"/>
                <w:szCs w:val="18"/>
                <w:lang w:val="pt-PT"/>
              </w:rPr>
              <w:t>ão de EIB: Empréstimo Inter.Bibliotecas</w:t>
            </w:r>
          </w:p>
        </w:tc>
        <w:tc>
          <w:tcPr>
            <w:tcW w:w="1184" w:type="pct"/>
            <w:vMerge/>
            <w:shd w:val="clear" w:color="auto" w:fill="FFFFFF"/>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78"/>
        </w:trPr>
        <w:tc>
          <w:tcPr>
            <w:tcW w:w="3816" w:type="pct"/>
            <w:gridSpan w:val="2"/>
            <w:shd w:val="clear" w:color="auto" w:fill="FFFFFF"/>
          </w:tcPr>
          <w:p w:rsidR="0052269A" w:rsidRPr="00203237" w:rsidRDefault="0052269A" w:rsidP="0071119E">
            <w:pPr>
              <w:spacing w:after="120"/>
              <w:jc w:val="both"/>
              <w:rPr>
                <w:rFonts w:ascii="Arial" w:hAnsi="Arial" w:cs="Arial"/>
                <w:sz w:val="18"/>
                <w:szCs w:val="18"/>
                <w:lang w:val="pt-PT"/>
              </w:rPr>
            </w:pPr>
            <w:r w:rsidRPr="00203237">
              <w:rPr>
                <w:rFonts w:ascii="Arial" w:hAnsi="Arial" w:cs="Arial"/>
                <w:sz w:val="18"/>
                <w:szCs w:val="18"/>
                <w:lang w:val="pt-PT"/>
              </w:rPr>
              <w:t xml:space="preserve">Manual de Procedimentos da Biblioteca </w:t>
            </w:r>
            <w:r>
              <w:rPr>
                <w:rFonts w:ascii="Arial" w:hAnsi="Arial" w:cs="Arial"/>
                <w:sz w:val="18"/>
                <w:szCs w:val="18"/>
                <w:lang w:val="pt-PT"/>
              </w:rPr>
              <w:t>–</w:t>
            </w:r>
            <w:r w:rsidRPr="00203237">
              <w:rPr>
                <w:rFonts w:ascii="Arial" w:hAnsi="Arial" w:cs="Arial"/>
                <w:sz w:val="18"/>
                <w:szCs w:val="18"/>
                <w:lang w:val="pt-PT"/>
              </w:rPr>
              <w:t xml:space="preserve"> CDI</w:t>
            </w:r>
          </w:p>
        </w:tc>
        <w:tc>
          <w:tcPr>
            <w:tcW w:w="1184" w:type="pct"/>
            <w:vMerge/>
            <w:shd w:val="clear" w:color="auto" w:fill="FFFFFF"/>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8C5A31" w:rsidTr="005151CF">
        <w:trPr>
          <w:trHeight w:val="416"/>
        </w:trPr>
        <w:tc>
          <w:tcPr>
            <w:tcW w:w="3816" w:type="pct"/>
            <w:gridSpan w:val="2"/>
            <w:shd w:val="clear" w:color="auto" w:fill="FFCC00"/>
          </w:tcPr>
          <w:p w:rsidR="0052269A" w:rsidRPr="006D0D9F" w:rsidRDefault="0052269A" w:rsidP="0071119E">
            <w:pPr>
              <w:tabs>
                <w:tab w:val="left" w:pos="0"/>
              </w:tabs>
              <w:spacing w:before="20" w:after="20"/>
              <w:rPr>
                <w:rFonts w:ascii="Arial" w:hAnsi="Arial" w:cs="Arial"/>
                <w:sz w:val="20"/>
                <w:szCs w:val="20"/>
                <w:lang w:val="pt-PT"/>
              </w:rPr>
            </w:pPr>
            <w:r w:rsidRPr="003A7DF4">
              <w:rPr>
                <w:rFonts w:ascii="Arial" w:hAnsi="Arial" w:cs="Arial"/>
                <w:b/>
                <w:color w:val="FFFFFF"/>
                <w:lang w:val="pt-PT"/>
              </w:rPr>
              <w:t>Sugestões de Melhoria</w:t>
            </w:r>
          </w:p>
        </w:tc>
        <w:tc>
          <w:tcPr>
            <w:tcW w:w="1184" w:type="pct"/>
            <w:vMerge/>
            <w:shd w:val="clear" w:color="auto" w:fill="FFFFFF"/>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43"/>
        </w:trPr>
        <w:tc>
          <w:tcPr>
            <w:tcW w:w="3816" w:type="pct"/>
            <w:gridSpan w:val="2"/>
          </w:tcPr>
          <w:p w:rsidR="0052269A" w:rsidRPr="006D0D9F" w:rsidRDefault="0052269A" w:rsidP="0071119E">
            <w:pPr>
              <w:numPr>
                <w:ilvl w:val="0"/>
                <w:numId w:val="17"/>
              </w:numPr>
              <w:spacing w:after="120"/>
              <w:ind w:left="567" w:hanging="567"/>
              <w:jc w:val="both"/>
              <w:rPr>
                <w:rFonts w:ascii="Arial" w:hAnsi="Arial" w:cs="Arial"/>
                <w:sz w:val="18"/>
                <w:szCs w:val="18"/>
                <w:lang w:val="pt-PT"/>
              </w:rPr>
            </w:pPr>
            <w:r w:rsidRPr="006D0D9F">
              <w:rPr>
                <w:rFonts w:ascii="Arial" w:hAnsi="Arial" w:cs="Arial"/>
                <w:sz w:val="18"/>
                <w:szCs w:val="18"/>
                <w:lang w:val="pt-PT"/>
              </w:rPr>
              <w:t>Rever e actualizar o inventário de todas as aplicações e mapeamento dos sistemas utilizados na Biblioteca</w:t>
            </w:r>
          </w:p>
        </w:tc>
        <w:tc>
          <w:tcPr>
            <w:tcW w:w="1184" w:type="pct"/>
            <w:vMerge/>
            <w:vAlign w:val="center"/>
          </w:tcPr>
          <w:p w:rsidR="0052269A" w:rsidRPr="005B63F9" w:rsidRDefault="0052269A" w:rsidP="0071119E">
            <w:pPr>
              <w:tabs>
                <w:tab w:val="left" w:pos="0"/>
              </w:tabs>
              <w:spacing w:before="20" w:after="20"/>
              <w:jc w:val="center"/>
              <w:rPr>
                <w:rFonts w:ascii="Arial" w:hAnsi="Arial" w:cs="Arial"/>
                <w:b/>
                <w:shadow/>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17"/>
              </w:numPr>
              <w:spacing w:after="120"/>
              <w:ind w:left="567" w:hanging="567"/>
              <w:jc w:val="both"/>
              <w:rPr>
                <w:rFonts w:ascii="Arial" w:hAnsi="Arial" w:cs="Arial"/>
                <w:sz w:val="18"/>
                <w:szCs w:val="18"/>
                <w:lang w:val="pt-PT"/>
              </w:rPr>
            </w:pPr>
            <w:r w:rsidRPr="006D0D9F">
              <w:rPr>
                <w:rFonts w:ascii="Arial" w:hAnsi="Arial" w:cs="Arial"/>
                <w:sz w:val="18"/>
                <w:szCs w:val="18"/>
                <w:lang w:val="pt-PT"/>
              </w:rPr>
              <w:t>Melhorar o Portal da Biblioteca, envolvendo as partes interessadas.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17"/>
              </w:numPr>
              <w:spacing w:after="120"/>
              <w:ind w:left="567" w:hanging="567"/>
              <w:jc w:val="both"/>
              <w:rPr>
                <w:rFonts w:ascii="Arial" w:hAnsi="Arial" w:cs="Arial"/>
                <w:sz w:val="18"/>
                <w:szCs w:val="18"/>
                <w:lang w:val="pt-PT"/>
              </w:rPr>
            </w:pPr>
            <w:r w:rsidRPr="006D0D9F">
              <w:rPr>
                <w:rFonts w:ascii="Arial" w:hAnsi="Arial" w:cs="Arial"/>
                <w:sz w:val="18"/>
                <w:szCs w:val="18"/>
                <w:lang w:val="pt-PT"/>
              </w:rPr>
              <w:t>Definir regras e responsabilidades pela gestão do portal da Biblioteca.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17"/>
              </w:numPr>
              <w:spacing w:after="120"/>
              <w:ind w:left="606" w:hanging="606"/>
              <w:jc w:val="both"/>
              <w:rPr>
                <w:rFonts w:ascii="Arial" w:hAnsi="Arial" w:cs="Arial"/>
                <w:sz w:val="18"/>
                <w:szCs w:val="18"/>
                <w:lang w:val="pt-PT"/>
              </w:rPr>
            </w:pPr>
            <w:r w:rsidRPr="006D0D9F">
              <w:rPr>
                <w:rFonts w:ascii="Arial" w:hAnsi="Arial" w:cs="Arial"/>
                <w:sz w:val="18"/>
                <w:szCs w:val="18"/>
                <w:lang w:val="pt-PT"/>
              </w:rPr>
              <w:t>Introduzir contador para medir as visualizações do Portal.</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17"/>
              </w:numPr>
              <w:spacing w:after="120"/>
              <w:ind w:left="567" w:hanging="567"/>
              <w:jc w:val="both"/>
              <w:rPr>
                <w:rFonts w:ascii="Arial" w:hAnsi="Arial" w:cs="Arial"/>
                <w:sz w:val="18"/>
                <w:szCs w:val="18"/>
                <w:lang w:val="pt-PT"/>
              </w:rPr>
            </w:pPr>
            <w:r w:rsidRPr="006D0D9F">
              <w:rPr>
                <w:rFonts w:ascii="Arial" w:hAnsi="Arial" w:cs="Arial"/>
                <w:sz w:val="18"/>
                <w:szCs w:val="18"/>
                <w:lang w:val="pt-PT"/>
              </w:rPr>
              <w:t>Definir regras, prazos e responsabilidades pela actualização do Manual de Procedimentos.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17"/>
              </w:numPr>
              <w:spacing w:after="120"/>
              <w:ind w:left="606" w:hanging="606"/>
              <w:jc w:val="both"/>
              <w:rPr>
                <w:rFonts w:ascii="Arial" w:hAnsi="Arial" w:cs="Arial"/>
                <w:sz w:val="18"/>
                <w:szCs w:val="18"/>
                <w:lang w:val="pt-PT"/>
              </w:rPr>
            </w:pPr>
            <w:r w:rsidRPr="006D0D9F">
              <w:rPr>
                <w:rFonts w:ascii="Arial" w:hAnsi="Arial" w:cs="Arial"/>
                <w:sz w:val="18"/>
                <w:szCs w:val="18"/>
                <w:lang w:val="pt-PT"/>
              </w:rPr>
              <w:t>Sistematizar a informação recolhida nas acções de formação (ex. objectivos da acção, principais temas abordados, destinatários, comentário sobre a mais-valia da documentação recolhida, onde pode ser consultada).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17"/>
              </w:numPr>
              <w:spacing w:after="120"/>
              <w:ind w:left="606" w:hanging="606"/>
              <w:jc w:val="both"/>
              <w:rPr>
                <w:rFonts w:ascii="Arial" w:hAnsi="Arial" w:cs="Arial"/>
                <w:sz w:val="18"/>
                <w:szCs w:val="18"/>
                <w:lang w:val="pt-PT"/>
              </w:rPr>
            </w:pPr>
            <w:r w:rsidRPr="006D0D9F">
              <w:rPr>
                <w:rFonts w:ascii="Arial" w:hAnsi="Arial" w:cs="Arial"/>
                <w:sz w:val="18"/>
                <w:szCs w:val="18"/>
                <w:lang w:val="pt-PT"/>
              </w:rPr>
              <w:t>Criar canais e regras para divulgação interna do resumo da acção de formação.</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28"/>
        </w:trPr>
        <w:tc>
          <w:tcPr>
            <w:tcW w:w="3816" w:type="pct"/>
            <w:gridSpan w:val="2"/>
          </w:tcPr>
          <w:p w:rsidR="0052269A" w:rsidRDefault="0052269A" w:rsidP="0071119E">
            <w:pPr>
              <w:numPr>
                <w:ilvl w:val="0"/>
                <w:numId w:val="17"/>
              </w:numPr>
              <w:spacing w:after="120"/>
              <w:ind w:left="606" w:hanging="606"/>
              <w:jc w:val="both"/>
              <w:rPr>
                <w:rFonts w:ascii="Arial" w:hAnsi="Arial" w:cs="Arial"/>
                <w:sz w:val="18"/>
                <w:szCs w:val="18"/>
                <w:lang w:val="pt-PT"/>
              </w:rPr>
            </w:pPr>
            <w:r w:rsidRPr="006D0D9F">
              <w:rPr>
                <w:rFonts w:ascii="Arial" w:hAnsi="Arial" w:cs="Arial"/>
                <w:sz w:val="18"/>
                <w:szCs w:val="18"/>
                <w:lang w:val="pt-PT"/>
              </w:rPr>
              <w:t>Definir responsabilidades pela consulta das publicações em DR com interesse para a área de Biblioteca e Informação</w:t>
            </w:r>
          </w:p>
          <w:p w:rsidR="0052269A" w:rsidRPr="006D0D9F" w:rsidRDefault="0052269A" w:rsidP="00C44411">
            <w:pPr>
              <w:spacing w:after="120"/>
              <w:jc w:val="both"/>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27"/>
        </w:trPr>
        <w:tc>
          <w:tcPr>
            <w:tcW w:w="3816" w:type="pct"/>
            <w:gridSpan w:val="2"/>
          </w:tcPr>
          <w:p w:rsidR="0052269A" w:rsidRPr="006D0D9F" w:rsidRDefault="0052269A" w:rsidP="0071119E">
            <w:pPr>
              <w:numPr>
                <w:ilvl w:val="0"/>
                <w:numId w:val="17"/>
              </w:numPr>
              <w:spacing w:after="120"/>
              <w:ind w:left="606" w:hanging="606"/>
              <w:jc w:val="both"/>
              <w:rPr>
                <w:rFonts w:ascii="Arial" w:hAnsi="Arial" w:cs="Arial"/>
                <w:sz w:val="18"/>
                <w:szCs w:val="18"/>
                <w:lang w:val="pt-PT"/>
              </w:rPr>
            </w:pPr>
            <w:r w:rsidRPr="00B83C98">
              <w:rPr>
                <w:rFonts w:ascii="Arial" w:hAnsi="Arial" w:cs="Arial"/>
                <w:sz w:val="18"/>
                <w:szCs w:val="18"/>
                <w:lang w:val="pt-PT"/>
              </w:rPr>
              <w:t>P</w:t>
            </w:r>
            <w:r w:rsidRPr="00A70432">
              <w:rPr>
                <w:rFonts w:ascii="Arial" w:hAnsi="Arial" w:cs="Arial"/>
                <w:sz w:val="18"/>
                <w:szCs w:val="18"/>
                <w:lang w:val="pt-PT"/>
              </w:rPr>
              <w:t>roduzir relatórios referentes a conferências, congressos, seminários e outros, em que colaboradores participam, divulgando-os junto dos superiores, equi</w:t>
            </w:r>
            <w:r w:rsidRPr="00B83C98">
              <w:rPr>
                <w:rFonts w:ascii="Arial" w:hAnsi="Arial" w:cs="Arial"/>
                <w:sz w:val="18"/>
                <w:szCs w:val="18"/>
                <w:lang w:val="pt-PT"/>
              </w:rPr>
              <w:t>pa e demais partes interessadas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1"/>
        </w:trPr>
        <w:tc>
          <w:tcPr>
            <w:tcW w:w="3816" w:type="pct"/>
            <w:gridSpan w:val="2"/>
          </w:tcPr>
          <w:p w:rsidR="0052269A" w:rsidRPr="006D0D9F" w:rsidRDefault="0052269A" w:rsidP="0071119E">
            <w:pPr>
              <w:numPr>
                <w:ilvl w:val="0"/>
                <w:numId w:val="27"/>
              </w:numPr>
              <w:spacing w:after="120"/>
              <w:ind w:left="567" w:hanging="567"/>
              <w:jc w:val="both"/>
              <w:rPr>
                <w:rFonts w:ascii="Arial" w:hAnsi="Arial" w:cs="Arial"/>
                <w:sz w:val="18"/>
                <w:szCs w:val="18"/>
                <w:lang w:val="pt-PT"/>
              </w:rPr>
            </w:pPr>
            <w:r w:rsidRPr="006D0D9F">
              <w:rPr>
                <w:rFonts w:ascii="Arial" w:hAnsi="Arial" w:cs="Arial"/>
                <w:sz w:val="18"/>
                <w:szCs w:val="18"/>
                <w:lang w:val="pt-PT"/>
              </w:rPr>
              <w:t>Melhorar os espaços da Biblioteca de modo proporcionar um melhor serviço no atendimento ao cliente/utilizador: ª)</w:t>
            </w:r>
          </w:p>
          <w:p w:rsidR="0052269A" w:rsidRPr="00532F44" w:rsidRDefault="0052269A" w:rsidP="0071119E">
            <w:pPr>
              <w:pStyle w:val="PargrafodaLista2"/>
              <w:numPr>
                <w:ilvl w:val="0"/>
                <w:numId w:val="28"/>
              </w:numPr>
              <w:spacing w:after="120" w:line="240" w:lineRule="auto"/>
              <w:jc w:val="both"/>
              <w:rPr>
                <w:rFonts w:ascii="Arial" w:hAnsi="Arial" w:cs="Arial"/>
                <w:sz w:val="18"/>
                <w:szCs w:val="18"/>
              </w:rPr>
            </w:pPr>
            <w:r w:rsidRPr="00532F44">
              <w:rPr>
                <w:rFonts w:ascii="Arial" w:hAnsi="Arial" w:cs="Arial"/>
                <w:sz w:val="18"/>
                <w:szCs w:val="18"/>
              </w:rPr>
              <w:t>mais salas de estudo em grupo de modo a preservar o silêncio nas salas de estudo individual da Biblioteca;</w:t>
            </w:r>
          </w:p>
          <w:p w:rsidR="0052269A" w:rsidRPr="00532F44" w:rsidRDefault="0052269A" w:rsidP="0071119E">
            <w:pPr>
              <w:pStyle w:val="PargrafodaLista2"/>
              <w:numPr>
                <w:ilvl w:val="0"/>
                <w:numId w:val="28"/>
              </w:numPr>
              <w:spacing w:after="120" w:line="240" w:lineRule="auto"/>
              <w:jc w:val="both"/>
              <w:rPr>
                <w:rFonts w:ascii="Arial" w:hAnsi="Arial" w:cs="Arial"/>
                <w:sz w:val="18"/>
                <w:szCs w:val="18"/>
              </w:rPr>
            </w:pPr>
            <w:r w:rsidRPr="00532F44">
              <w:rPr>
                <w:rFonts w:ascii="Arial" w:hAnsi="Arial" w:cs="Arial"/>
                <w:sz w:val="18"/>
                <w:szCs w:val="18"/>
              </w:rPr>
              <w:t>ampliar o número de postos de pesquisa;</w:t>
            </w:r>
          </w:p>
          <w:p w:rsidR="0052269A" w:rsidRPr="00532F44" w:rsidRDefault="0052269A" w:rsidP="0071119E">
            <w:pPr>
              <w:pStyle w:val="PargrafodaLista2"/>
              <w:numPr>
                <w:ilvl w:val="0"/>
                <w:numId w:val="28"/>
              </w:numPr>
              <w:spacing w:after="120" w:line="240" w:lineRule="auto"/>
              <w:jc w:val="both"/>
              <w:rPr>
                <w:rFonts w:ascii="Arial" w:hAnsi="Arial" w:cs="Arial"/>
                <w:sz w:val="18"/>
                <w:szCs w:val="18"/>
              </w:rPr>
            </w:pPr>
            <w:r>
              <w:rPr>
                <w:rFonts w:ascii="Arial" w:hAnsi="Arial" w:cs="Arial"/>
                <w:sz w:val="18"/>
                <w:szCs w:val="18"/>
              </w:rPr>
              <w:t>m</w:t>
            </w:r>
            <w:r w:rsidRPr="00532F44">
              <w:rPr>
                <w:rFonts w:ascii="Arial" w:hAnsi="Arial" w:cs="Arial"/>
                <w:sz w:val="18"/>
                <w:szCs w:val="18"/>
              </w:rPr>
              <w:t>elhorar o sistema de gestão das impressoras;</w:t>
            </w:r>
          </w:p>
          <w:p w:rsidR="0052269A" w:rsidRPr="00532F44" w:rsidRDefault="0052269A" w:rsidP="0071119E">
            <w:pPr>
              <w:pStyle w:val="PargrafodaLista2"/>
              <w:numPr>
                <w:ilvl w:val="0"/>
                <w:numId w:val="28"/>
              </w:numPr>
              <w:spacing w:after="120" w:line="240" w:lineRule="auto"/>
              <w:jc w:val="both"/>
              <w:rPr>
                <w:rFonts w:ascii="Arial" w:hAnsi="Arial" w:cs="Arial"/>
                <w:sz w:val="18"/>
                <w:szCs w:val="18"/>
              </w:rPr>
            </w:pPr>
            <w:r>
              <w:rPr>
                <w:rFonts w:ascii="Arial" w:hAnsi="Arial" w:cs="Arial"/>
                <w:sz w:val="18"/>
                <w:szCs w:val="18"/>
              </w:rPr>
              <w:t>m</w:t>
            </w:r>
            <w:r w:rsidRPr="00532F44">
              <w:rPr>
                <w:rFonts w:ascii="Arial" w:hAnsi="Arial" w:cs="Arial"/>
                <w:sz w:val="18"/>
                <w:szCs w:val="18"/>
              </w:rPr>
              <w:t>elhorar os WC da Biblioteca</w:t>
            </w:r>
            <w:r>
              <w:rPr>
                <w:rFonts w:ascii="Arial" w:hAnsi="Arial" w:cs="Arial"/>
                <w:sz w:val="18"/>
                <w:szCs w:val="18"/>
              </w:rPr>
              <w:t xml:space="preserve"> </w:t>
            </w:r>
            <w:r w:rsidRPr="00532F44">
              <w:rPr>
                <w:rFonts w:ascii="Arial" w:hAnsi="Arial" w:cs="Arial"/>
                <w:sz w:val="18"/>
                <w:szCs w:val="18"/>
              </w:rPr>
              <w:t>-</w:t>
            </w:r>
            <w:r>
              <w:rPr>
                <w:rFonts w:ascii="Arial" w:hAnsi="Arial" w:cs="Arial"/>
                <w:sz w:val="18"/>
                <w:szCs w:val="18"/>
              </w:rPr>
              <w:t xml:space="preserve"> </w:t>
            </w:r>
            <w:r w:rsidRPr="00532F44">
              <w:rPr>
                <w:rFonts w:ascii="Arial" w:hAnsi="Arial" w:cs="Arial"/>
                <w:sz w:val="18"/>
                <w:szCs w:val="18"/>
              </w:rPr>
              <w:t>CDI no Piso 6</w:t>
            </w:r>
            <w:r>
              <w:rPr>
                <w:rFonts w:ascii="Arial" w:hAnsi="Arial" w:cs="Arial"/>
                <w:sz w:val="18"/>
                <w:szCs w:val="18"/>
              </w:rPr>
              <w:t>.</w:t>
            </w:r>
          </w:p>
          <w:p w:rsidR="0052269A" w:rsidRDefault="0052269A" w:rsidP="0071119E">
            <w:pPr>
              <w:spacing w:after="120"/>
              <w:jc w:val="both"/>
              <w:rPr>
                <w:rFonts w:ascii="Arial" w:hAnsi="Arial" w:cs="Arial"/>
                <w:sz w:val="18"/>
                <w:szCs w:val="18"/>
                <w:lang w:val="pt-PT"/>
              </w:rPr>
            </w:pPr>
          </w:p>
          <w:p w:rsidR="0052269A" w:rsidRPr="00203237" w:rsidRDefault="0052269A" w:rsidP="0071119E">
            <w:pPr>
              <w:spacing w:after="120"/>
              <w:jc w:val="both"/>
              <w:rPr>
                <w:rFonts w:ascii="Arial" w:hAnsi="Arial" w:cs="Arial"/>
                <w:sz w:val="18"/>
                <w:szCs w:val="18"/>
                <w:lang w:val="pt-PT"/>
              </w:rPr>
            </w:pPr>
            <w:r w:rsidRPr="006D0D9F">
              <w:rPr>
                <w:rFonts w:ascii="Arial" w:hAnsi="Arial" w:cs="Arial"/>
                <w:sz w:val="18"/>
                <w:szCs w:val="18"/>
                <w:lang w:val="pt-PT"/>
              </w:rPr>
              <w:t xml:space="preserve">ª) </w:t>
            </w:r>
            <w:r w:rsidRPr="00203237">
              <w:rPr>
                <w:rFonts w:ascii="Arial" w:hAnsi="Arial" w:cs="Arial"/>
                <w:sz w:val="16"/>
                <w:szCs w:val="16"/>
                <w:lang w:val="pt-PT"/>
              </w:rPr>
              <w:t>Embora o critério 4.6</w:t>
            </w:r>
            <w:r>
              <w:rPr>
                <w:rFonts w:ascii="Arial" w:hAnsi="Arial" w:cs="Arial"/>
                <w:sz w:val="16"/>
                <w:szCs w:val="16"/>
                <w:lang w:val="pt-PT"/>
              </w:rPr>
              <w:t>,</w:t>
            </w:r>
            <w:r w:rsidRPr="00203237">
              <w:rPr>
                <w:rFonts w:ascii="Arial" w:hAnsi="Arial" w:cs="Arial"/>
                <w:sz w:val="16"/>
                <w:szCs w:val="16"/>
                <w:lang w:val="pt-PT"/>
              </w:rPr>
              <w:t xml:space="preserve"> referente à gest</w:t>
            </w:r>
            <w:r>
              <w:rPr>
                <w:rFonts w:ascii="Arial" w:hAnsi="Arial" w:cs="Arial"/>
                <w:sz w:val="16"/>
                <w:szCs w:val="16"/>
                <w:lang w:val="pt-PT"/>
              </w:rPr>
              <w:t>ão dos recursos materiais,</w:t>
            </w:r>
            <w:r w:rsidRPr="00203237">
              <w:rPr>
                <w:rFonts w:ascii="Arial" w:hAnsi="Arial" w:cs="Arial"/>
                <w:sz w:val="16"/>
                <w:szCs w:val="16"/>
                <w:lang w:val="pt-PT"/>
              </w:rPr>
              <w:t xml:space="preserve"> não tenha sido</w:t>
            </w:r>
            <w:r>
              <w:rPr>
                <w:rFonts w:ascii="Arial" w:hAnsi="Arial" w:cs="Arial"/>
                <w:sz w:val="16"/>
                <w:szCs w:val="16"/>
                <w:lang w:val="pt-PT"/>
              </w:rPr>
              <w:t xml:space="preserve"> proposto para analise,</w:t>
            </w:r>
            <w:r w:rsidRPr="00203237">
              <w:rPr>
                <w:rFonts w:ascii="Arial" w:hAnsi="Arial" w:cs="Arial"/>
                <w:sz w:val="16"/>
                <w:szCs w:val="16"/>
                <w:lang w:val="pt-PT"/>
              </w:rPr>
              <w:t xml:space="preserve"> apresentam-se </w:t>
            </w:r>
            <w:r>
              <w:rPr>
                <w:rFonts w:ascii="Arial" w:hAnsi="Arial" w:cs="Arial"/>
                <w:sz w:val="16"/>
                <w:szCs w:val="16"/>
                <w:lang w:val="pt-PT"/>
              </w:rPr>
              <w:t xml:space="preserve">aqui </w:t>
            </w:r>
            <w:r w:rsidRPr="00203237">
              <w:rPr>
                <w:rFonts w:ascii="Arial" w:hAnsi="Arial" w:cs="Arial"/>
                <w:sz w:val="16"/>
                <w:szCs w:val="16"/>
                <w:lang w:val="pt-PT"/>
              </w:rPr>
              <w:t>as</w:t>
            </w:r>
            <w:r>
              <w:rPr>
                <w:rFonts w:ascii="Arial" w:hAnsi="Arial" w:cs="Arial"/>
                <w:sz w:val="18"/>
                <w:szCs w:val="18"/>
                <w:lang w:val="pt-PT"/>
              </w:rPr>
              <w:t xml:space="preserve"> </w:t>
            </w:r>
            <w:r>
              <w:rPr>
                <w:rFonts w:ascii="Arial" w:hAnsi="Arial" w:cs="Arial"/>
                <w:sz w:val="16"/>
                <w:szCs w:val="16"/>
                <w:lang w:val="pt-PT"/>
              </w:rPr>
              <w:t>s</w:t>
            </w:r>
            <w:r w:rsidRPr="006D0D9F">
              <w:rPr>
                <w:rFonts w:ascii="Arial" w:hAnsi="Arial" w:cs="Arial"/>
                <w:sz w:val="16"/>
                <w:szCs w:val="16"/>
                <w:lang w:val="pt-PT"/>
              </w:rPr>
              <w:t>ugestões de melhoria resultantes de consulta às partes interessadas</w:t>
            </w:r>
            <w:r>
              <w:rPr>
                <w:rFonts w:ascii="Arial" w:hAnsi="Arial" w:cs="Arial"/>
                <w:sz w:val="16"/>
                <w:szCs w:val="16"/>
                <w:lang w:val="pt-PT"/>
              </w:rPr>
              <w:t>.</w:t>
            </w:r>
          </w:p>
          <w:p w:rsidR="0052269A" w:rsidRDefault="0052269A" w:rsidP="0071119E">
            <w:pPr>
              <w:spacing w:after="120"/>
              <w:jc w:val="both"/>
              <w:rPr>
                <w:rFonts w:ascii="Arial" w:hAnsi="Arial" w:cs="Arial"/>
                <w:sz w:val="18"/>
                <w:szCs w:val="18"/>
                <w:lang w:val="pt-PT"/>
              </w:rPr>
            </w:pPr>
          </w:p>
          <w:p w:rsidR="0052269A" w:rsidRPr="006D0D9F" w:rsidRDefault="0052269A" w:rsidP="0071119E">
            <w:pPr>
              <w:spacing w:after="120"/>
              <w:jc w:val="both"/>
              <w:rPr>
                <w:rFonts w:ascii="Arial" w:hAnsi="Arial" w:cs="Arial"/>
                <w:sz w:val="18"/>
                <w:szCs w:val="18"/>
                <w:lang w:val="pt-PT"/>
              </w:rPr>
            </w:pP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8C5A31" w:rsidTr="005151CF">
        <w:trPr>
          <w:trHeight w:val="41"/>
        </w:trPr>
        <w:tc>
          <w:tcPr>
            <w:tcW w:w="5000" w:type="pct"/>
            <w:gridSpan w:val="3"/>
            <w:shd w:val="clear" w:color="auto" w:fill="FFC000"/>
          </w:tcPr>
          <w:p w:rsidR="0052269A" w:rsidRDefault="0052269A" w:rsidP="0071119E">
            <w:pPr>
              <w:tabs>
                <w:tab w:val="left" w:pos="0"/>
              </w:tabs>
              <w:spacing w:before="20" w:after="20"/>
              <w:jc w:val="center"/>
              <w:rPr>
                <w:rFonts w:ascii="Arial" w:hAnsi="Arial" w:cs="Arial"/>
                <w:b/>
                <w:lang w:val="pt-PT"/>
              </w:rPr>
            </w:pPr>
          </w:p>
          <w:p w:rsidR="0052269A" w:rsidRDefault="0052269A" w:rsidP="0071119E">
            <w:pPr>
              <w:tabs>
                <w:tab w:val="left" w:pos="0"/>
              </w:tabs>
              <w:spacing w:before="20" w:after="20"/>
              <w:jc w:val="center"/>
              <w:rPr>
                <w:rFonts w:ascii="Arial" w:hAnsi="Arial" w:cs="Arial"/>
                <w:b/>
                <w:lang w:val="pt-PT"/>
              </w:rPr>
            </w:pPr>
            <w:r w:rsidRPr="00F72603">
              <w:rPr>
                <w:rFonts w:ascii="Arial" w:hAnsi="Arial" w:cs="Arial"/>
                <w:b/>
                <w:lang w:val="pt-PT"/>
              </w:rPr>
              <w:t>P</w:t>
            </w:r>
            <w:r>
              <w:rPr>
                <w:rFonts w:ascii="Arial" w:hAnsi="Arial" w:cs="Arial"/>
                <w:b/>
                <w:lang w:val="pt-PT"/>
              </w:rPr>
              <w:t xml:space="preserve">ROCESSOS - </w:t>
            </w:r>
            <w:r w:rsidRPr="00F72603">
              <w:rPr>
                <w:rFonts w:ascii="Arial" w:hAnsi="Arial" w:cs="Arial"/>
                <w:b/>
                <w:lang w:val="pt-PT"/>
              </w:rPr>
              <w:t xml:space="preserve">Critério </w:t>
            </w:r>
            <w:r>
              <w:rPr>
                <w:rFonts w:ascii="Arial" w:hAnsi="Arial" w:cs="Arial"/>
                <w:b/>
                <w:lang w:val="pt-PT"/>
              </w:rPr>
              <w:t>5</w:t>
            </w:r>
          </w:p>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41"/>
        </w:trPr>
        <w:tc>
          <w:tcPr>
            <w:tcW w:w="5000" w:type="pct"/>
            <w:gridSpan w:val="3"/>
          </w:tcPr>
          <w:p w:rsidR="0052269A" w:rsidRDefault="0052269A" w:rsidP="008B2293">
            <w:pPr>
              <w:tabs>
                <w:tab w:val="left" w:pos="0"/>
              </w:tabs>
              <w:spacing w:before="20" w:after="20"/>
              <w:rPr>
                <w:rFonts w:ascii="Arial" w:hAnsi="Arial" w:cs="Arial"/>
                <w:b/>
                <w:sz w:val="18"/>
                <w:szCs w:val="18"/>
                <w:lang w:val="pt-PT"/>
              </w:rPr>
            </w:pPr>
          </w:p>
          <w:p w:rsidR="0052269A" w:rsidRDefault="0052269A" w:rsidP="008B2293">
            <w:pPr>
              <w:tabs>
                <w:tab w:val="left" w:pos="0"/>
              </w:tabs>
              <w:spacing w:before="20" w:after="20"/>
              <w:rPr>
                <w:rFonts w:ascii="Arial" w:hAnsi="Arial" w:cs="Arial"/>
                <w:sz w:val="18"/>
                <w:szCs w:val="18"/>
                <w:lang w:val="pt-PT"/>
              </w:rPr>
            </w:pPr>
            <w:r>
              <w:rPr>
                <w:rFonts w:ascii="Arial" w:hAnsi="Arial" w:cs="Arial"/>
                <w:b/>
                <w:sz w:val="18"/>
                <w:szCs w:val="18"/>
                <w:lang w:val="pt-PT"/>
              </w:rPr>
              <w:t>Sub</w:t>
            </w:r>
            <w:r w:rsidRPr="00A34C96">
              <w:rPr>
                <w:rFonts w:ascii="Arial" w:hAnsi="Arial" w:cs="Arial"/>
                <w:b/>
                <w:sz w:val="18"/>
                <w:szCs w:val="18"/>
                <w:lang w:val="pt-PT"/>
              </w:rPr>
              <w:t>crit</w:t>
            </w:r>
            <w:r>
              <w:rPr>
                <w:rFonts w:ascii="Arial" w:hAnsi="Arial" w:cs="Arial"/>
                <w:b/>
                <w:sz w:val="18"/>
                <w:szCs w:val="18"/>
                <w:lang w:val="pt-PT"/>
              </w:rPr>
              <w:t xml:space="preserve">ério 5.1 - </w:t>
            </w:r>
            <w:r w:rsidRPr="008B2293">
              <w:rPr>
                <w:rFonts w:ascii="Arial" w:hAnsi="Arial" w:cs="Arial"/>
                <w:sz w:val="18"/>
                <w:szCs w:val="18"/>
                <w:lang w:val="pt-PT"/>
              </w:rPr>
              <w:t>A avaliação deve procurar evidenciar o que a organização faz para identificar, conceber, gerir e melhorar os processos de forma sistemática.</w:t>
            </w:r>
          </w:p>
          <w:p w:rsidR="0052269A" w:rsidRPr="008B2293" w:rsidRDefault="0052269A" w:rsidP="008B2293">
            <w:pPr>
              <w:tabs>
                <w:tab w:val="left" w:pos="0"/>
              </w:tabs>
              <w:spacing w:before="20" w:after="20"/>
              <w:rPr>
                <w:rFonts w:ascii="Arial" w:hAnsi="Arial" w:cs="Arial"/>
                <w:b/>
                <w:sz w:val="18"/>
                <w:szCs w:val="18"/>
                <w:lang w:val="pt-PT"/>
              </w:rPr>
            </w:pPr>
          </w:p>
          <w:p w:rsidR="0052269A" w:rsidRPr="008B2293" w:rsidRDefault="0052269A" w:rsidP="008B2293">
            <w:pPr>
              <w:tabs>
                <w:tab w:val="left" w:pos="0"/>
              </w:tabs>
              <w:spacing w:before="20" w:after="20"/>
              <w:rPr>
                <w:rFonts w:ascii="Arial" w:hAnsi="Arial" w:cs="Arial"/>
                <w:b/>
                <w:color w:val="FFFFFF"/>
                <w:lang w:val="pt-PT"/>
              </w:rPr>
            </w:pPr>
            <w:r>
              <w:rPr>
                <w:rFonts w:ascii="Arial" w:hAnsi="Arial" w:cs="Arial"/>
                <w:b/>
                <w:sz w:val="18"/>
                <w:szCs w:val="18"/>
                <w:lang w:val="pt-PT"/>
              </w:rPr>
              <w:t>Sub</w:t>
            </w:r>
            <w:r w:rsidRPr="00A34C96">
              <w:rPr>
                <w:rFonts w:ascii="Arial" w:hAnsi="Arial" w:cs="Arial"/>
                <w:b/>
                <w:sz w:val="18"/>
                <w:szCs w:val="18"/>
                <w:lang w:val="pt-PT"/>
              </w:rPr>
              <w:t>crit</w:t>
            </w:r>
            <w:r>
              <w:rPr>
                <w:rFonts w:ascii="Arial" w:hAnsi="Arial" w:cs="Arial"/>
                <w:b/>
                <w:sz w:val="18"/>
                <w:szCs w:val="18"/>
                <w:lang w:val="pt-PT"/>
              </w:rPr>
              <w:t xml:space="preserve">ério 5.2 - </w:t>
            </w:r>
            <w:r w:rsidRPr="008B2293">
              <w:rPr>
                <w:rFonts w:ascii="Arial" w:hAnsi="Arial" w:cs="Arial"/>
                <w:sz w:val="18"/>
                <w:szCs w:val="18"/>
                <w:lang w:val="pt-PT"/>
              </w:rPr>
              <w:t>A avaliação deve procurar evidenciar o que a organização faz para desenvolver e fornecer produtos e serviços orientados para os cidadãos/clientes.</w:t>
            </w:r>
          </w:p>
        </w:tc>
      </w:tr>
      <w:tr w:rsidR="0052269A" w:rsidRPr="008B2293" w:rsidTr="005151CF">
        <w:trPr>
          <w:trHeight w:val="41"/>
        </w:trPr>
        <w:tc>
          <w:tcPr>
            <w:tcW w:w="3816" w:type="pct"/>
            <w:gridSpan w:val="2"/>
            <w:shd w:val="clear" w:color="auto" w:fill="FFC000"/>
          </w:tcPr>
          <w:p w:rsidR="0052269A" w:rsidRPr="003A7DF4" w:rsidRDefault="0052269A" w:rsidP="0071119E">
            <w:pPr>
              <w:tabs>
                <w:tab w:val="left" w:pos="0"/>
              </w:tabs>
              <w:spacing w:before="20" w:after="20"/>
              <w:rPr>
                <w:rFonts w:ascii="Arial" w:hAnsi="Arial" w:cs="Arial"/>
                <w:b/>
                <w:color w:val="FFFFFF"/>
                <w:lang w:val="pt-PT"/>
              </w:rPr>
            </w:pPr>
            <w:r>
              <w:rPr>
                <w:rFonts w:ascii="Arial" w:hAnsi="Arial" w:cs="Arial"/>
                <w:b/>
                <w:color w:val="FFFFFF"/>
                <w:lang w:val="pt-PT"/>
              </w:rPr>
              <w:t>Pontos fortes</w:t>
            </w:r>
          </w:p>
        </w:tc>
        <w:tc>
          <w:tcPr>
            <w:tcW w:w="1184" w:type="pct"/>
            <w:vMerge w:val="restart"/>
            <w:vAlign w:val="center"/>
          </w:tcPr>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Default="0052269A" w:rsidP="00653BE5">
            <w:pPr>
              <w:tabs>
                <w:tab w:val="left" w:pos="0"/>
              </w:tabs>
              <w:spacing w:before="20" w:after="20"/>
              <w:jc w:val="center"/>
              <w:rPr>
                <w:rFonts w:ascii="Arial" w:hAnsi="Arial" w:cs="Arial"/>
                <w:b/>
                <w:shadow/>
                <w:sz w:val="20"/>
                <w:szCs w:val="20"/>
                <w:lang w:val="pt-PT"/>
              </w:rPr>
            </w:pPr>
          </w:p>
          <w:p w:rsidR="0052269A" w:rsidRPr="008B2293" w:rsidRDefault="0052269A" w:rsidP="00653BE5">
            <w:pPr>
              <w:tabs>
                <w:tab w:val="left" w:pos="0"/>
              </w:tabs>
              <w:spacing w:before="20" w:after="20"/>
              <w:jc w:val="center"/>
              <w:rPr>
                <w:rFonts w:ascii="Arial" w:hAnsi="Arial" w:cs="Arial"/>
                <w:b/>
                <w:shadow/>
                <w:sz w:val="20"/>
                <w:szCs w:val="20"/>
                <w:lang w:val="pt-PT"/>
              </w:rPr>
            </w:pPr>
            <w:r w:rsidRPr="008B2293">
              <w:rPr>
                <w:rFonts w:ascii="Arial" w:hAnsi="Arial" w:cs="Arial"/>
                <w:b/>
                <w:shadow/>
                <w:sz w:val="20"/>
                <w:szCs w:val="20"/>
                <w:lang w:val="pt-PT"/>
              </w:rPr>
              <w:t>Processos</w:t>
            </w:r>
          </w:p>
          <w:p w:rsidR="0052269A" w:rsidRDefault="0052269A" w:rsidP="00653BE5">
            <w:pPr>
              <w:tabs>
                <w:tab w:val="left" w:pos="0"/>
              </w:tabs>
              <w:spacing w:before="20" w:after="20"/>
              <w:jc w:val="center"/>
              <w:rPr>
                <w:rFonts w:ascii="Arial" w:hAnsi="Arial" w:cs="Arial"/>
                <w:b/>
                <w:color w:val="FFFFFF"/>
                <w:lang w:val="pt-PT"/>
              </w:rPr>
            </w:pPr>
            <w:r w:rsidRPr="002F7693">
              <w:rPr>
                <w:rFonts w:ascii="Arial" w:hAnsi="Arial" w:cs="Arial"/>
                <w:sz w:val="20"/>
                <w:szCs w:val="20"/>
                <w:lang w:val="pt-PT"/>
              </w:rPr>
              <w:t>Subcrit</w:t>
            </w:r>
            <w:r>
              <w:rPr>
                <w:rFonts w:ascii="Arial" w:hAnsi="Arial" w:cs="Arial"/>
                <w:sz w:val="20"/>
                <w:szCs w:val="20"/>
                <w:lang w:val="pt-PT"/>
              </w:rPr>
              <w:t>érios 5.1 e 5.2</w:t>
            </w:r>
          </w:p>
        </w:tc>
      </w:tr>
      <w:tr w:rsidR="0052269A" w:rsidRPr="005151CF" w:rsidTr="005151CF">
        <w:trPr>
          <w:trHeight w:val="359"/>
        </w:trPr>
        <w:tc>
          <w:tcPr>
            <w:tcW w:w="3816" w:type="pct"/>
            <w:gridSpan w:val="2"/>
          </w:tcPr>
          <w:p w:rsidR="0052269A" w:rsidRPr="008B2293" w:rsidRDefault="0052269A" w:rsidP="008B2293">
            <w:pPr>
              <w:pStyle w:val="ListParagraph"/>
              <w:spacing w:after="120"/>
              <w:ind w:left="0"/>
              <w:rPr>
                <w:rFonts w:ascii="Arial" w:hAnsi="Arial" w:cs="Arial"/>
                <w:b/>
                <w:sz w:val="18"/>
                <w:szCs w:val="18"/>
              </w:rPr>
            </w:pPr>
            <w:r>
              <w:rPr>
                <w:rFonts w:ascii="Arial" w:hAnsi="Arial" w:cs="Arial"/>
                <w:b/>
                <w:sz w:val="18"/>
                <w:szCs w:val="18"/>
              </w:rPr>
              <w:t>Manual de Procedimentos da Biblioteca – CDI</w:t>
            </w:r>
          </w:p>
        </w:tc>
        <w:tc>
          <w:tcPr>
            <w:tcW w:w="1184" w:type="pct"/>
            <w:vMerge/>
          </w:tcPr>
          <w:p w:rsidR="0052269A" w:rsidRDefault="0052269A" w:rsidP="0071119E">
            <w:pPr>
              <w:tabs>
                <w:tab w:val="left" w:pos="0"/>
              </w:tabs>
              <w:spacing w:before="20" w:after="20"/>
              <w:jc w:val="center"/>
              <w:rPr>
                <w:rFonts w:ascii="Arial" w:hAnsi="Arial" w:cs="Arial"/>
                <w:b/>
                <w:color w:val="FFFFFF"/>
                <w:lang w:val="pt-PT"/>
              </w:rPr>
            </w:pPr>
          </w:p>
        </w:tc>
      </w:tr>
      <w:tr w:rsidR="0052269A" w:rsidRPr="005151CF" w:rsidTr="005151CF">
        <w:trPr>
          <w:trHeight w:val="41"/>
        </w:trPr>
        <w:tc>
          <w:tcPr>
            <w:tcW w:w="3816" w:type="pct"/>
            <w:gridSpan w:val="2"/>
          </w:tcPr>
          <w:p w:rsidR="0052269A" w:rsidRDefault="0052269A" w:rsidP="008B2293">
            <w:pPr>
              <w:pStyle w:val="ListParagraph"/>
              <w:spacing w:after="120"/>
              <w:ind w:left="0"/>
              <w:rPr>
                <w:rFonts w:ascii="Arial" w:hAnsi="Arial" w:cs="Arial"/>
                <w:b/>
                <w:sz w:val="18"/>
                <w:szCs w:val="18"/>
              </w:rPr>
            </w:pPr>
            <w:r>
              <w:rPr>
                <w:rFonts w:ascii="Arial" w:hAnsi="Arial" w:cs="Arial"/>
                <w:b/>
                <w:sz w:val="18"/>
                <w:szCs w:val="18"/>
              </w:rPr>
              <w:t>Portal da Biblioteca / Biblioteca Digital</w:t>
            </w:r>
          </w:p>
        </w:tc>
        <w:tc>
          <w:tcPr>
            <w:tcW w:w="1184" w:type="pct"/>
            <w:vMerge/>
          </w:tcPr>
          <w:p w:rsidR="0052269A" w:rsidRDefault="0052269A" w:rsidP="0071119E">
            <w:pPr>
              <w:tabs>
                <w:tab w:val="left" w:pos="0"/>
              </w:tabs>
              <w:spacing w:before="20" w:after="20"/>
              <w:jc w:val="center"/>
              <w:rPr>
                <w:rFonts w:ascii="Arial" w:hAnsi="Arial" w:cs="Arial"/>
                <w:b/>
                <w:color w:val="FFFFFF"/>
                <w:lang w:val="pt-PT"/>
              </w:rPr>
            </w:pPr>
          </w:p>
        </w:tc>
      </w:tr>
      <w:tr w:rsidR="0052269A" w:rsidRPr="008B2293" w:rsidTr="005151CF">
        <w:trPr>
          <w:trHeight w:val="41"/>
        </w:trPr>
        <w:tc>
          <w:tcPr>
            <w:tcW w:w="3816" w:type="pct"/>
            <w:gridSpan w:val="2"/>
          </w:tcPr>
          <w:p w:rsidR="0052269A" w:rsidRDefault="0052269A" w:rsidP="008B2293">
            <w:pPr>
              <w:pStyle w:val="ListParagraph"/>
              <w:spacing w:after="120"/>
              <w:ind w:left="0"/>
              <w:rPr>
                <w:rFonts w:ascii="Arial" w:hAnsi="Arial" w:cs="Arial"/>
                <w:b/>
                <w:sz w:val="18"/>
                <w:szCs w:val="18"/>
              </w:rPr>
            </w:pPr>
            <w:r>
              <w:rPr>
                <w:rFonts w:ascii="Arial" w:hAnsi="Arial" w:cs="Arial"/>
                <w:b/>
                <w:sz w:val="18"/>
                <w:szCs w:val="18"/>
              </w:rPr>
              <w:t>Horários alargados no PCM</w:t>
            </w:r>
          </w:p>
        </w:tc>
        <w:tc>
          <w:tcPr>
            <w:tcW w:w="1184" w:type="pct"/>
            <w:vMerge/>
          </w:tcPr>
          <w:p w:rsidR="0052269A" w:rsidRDefault="0052269A" w:rsidP="0071119E">
            <w:pPr>
              <w:tabs>
                <w:tab w:val="left" w:pos="0"/>
              </w:tabs>
              <w:spacing w:before="20" w:after="20"/>
              <w:jc w:val="center"/>
              <w:rPr>
                <w:rFonts w:ascii="Arial" w:hAnsi="Arial" w:cs="Arial"/>
                <w:b/>
                <w:color w:val="FFFFFF"/>
                <w:lang w:val="pt-PT"/>
              </w:rPr>
            </w:pPr>
          </w:p>
        </w:tc>
      </w:tr>
      <w:tr w:rsidR="0052269A" w:rsidRPr="008B2293" w:rsidTr="005151CF">
        <w:trPr>
          <w:trHeight w:val="41"/>
        </w:trPr>
        <w:tc>
          <w:tcPr>
            <w:tcW w:w="3816" w:type="pct"/>
            <w:gridSpan w:val="2"/>
            <w:shd w:val="clear" w:color="auto" w:fill="FFC000"/>
          </w:tcPr>
          <w:p w:rsidR="0052269A" w:rsidRPr="003A7DF4" w:rsidRDefault="0052269A" w:rsidP="0071119E">
            <w:pPr>
              <w:tabs>
                <w:tab w:val="left" w:pos="0"/>
              </w:tabs>
              <w:spacing w:before="20" w:after="20"/>
              <w:rPr>
                <w:rFonts w:ascii="Arial" w:hAnsi="Arial" w:cs="Arial"/>
                <w:b/>
                <w:color w:val="FFFFFF"/>
                <w:lang w:val="pt-PT"/>
              </w:rPr>
            </w:pPr>
            <w:r w:rsidRPr="003A7DF4">
              <w:rPr>
                <w:rFonts w:ascii="Arial" w:hAnsi="Arial" w:cs="Arial"/>
                <w:b/>
                <w:color w:val="FFFFFF"/>
                <w:lang w:val="pt-PT"/>
              </w:rPr>
              <w:t>Sugestões de Melhoria</w:t>
            </w:r>
          </w:p>
        </w:tc>
        <w:tc>
          <w:tcPr>
            <w:tcW w:w="1184" w:type="pct"/>
            <w:vMerge/>
          </w:tcPr>
          <w:p w:rsidR="0052269A" w:rsidRDefault="0052269A" w:rsidP="0071119E">
            <w:pPr>
              <w:tabs>
                <w:tab w:val="left" w:pos="0"/>
              </w:tabs>
              <w:spacing w:before="20" w:after="20"/>
              <w:jc w:val="center"/>
              <w:rPr>
                <w:rFonts w:ascii="Arial" w:hAnsi="Arial" w:cs="Arial"/>
                <w:b/>
                <w:color w:val="FFFFFF"/>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576"/>
              </w:tabs>
              <w:spacing w:after="120" w:line="240" w:lineRule="auto"/>
              <w:contextualSpacing w:val="0"/>
              <w:jc w:val="both"/>
              <w:rPr>
                <w:rFonts w:ascii="Arial" w:hAnsi="Arial" w:cs="Arial"/>
                <w:sz w:val="18"/>
                <w:szCs w:val="18"/>
              </w:rPr>
            </w:pPr>
            <w:r w:rsidRPr="00532F44">
              <w:rPr>
                <w:rFonts w:ascii="Arial" w:hAnsi="Arial" w:cs="Arial"/>
                <w:sz w:val="18"/>
                <w:szCs w:val="18"/>
              </w:rPr>
              <w:t>Identificar e mapear todos os processos</w:t>
            </w:r>
          </w:p>
        </w:tc>
        <w:tc>
          <w:tcPr>
            <w:tcW w:w="1184" w:type="pct"/>
            <w:vMerge/>
            <w:vAlign w:val="center"/>
          </w:tcPr>
          <w:p w:rsidR="0052269A" w:rsidRPr="008B2293" w:rsidRDefault="0052269A" w:rsidP="0071119E">
            <w:pPr>
              <w:tabs>
                <w:tab w:val="left" w:pos="0"/>
              </w:tabs>
              <w:spacing w:before="20" w:after="20"/>
              <w:jc w:val="center"/>
              <w:rPr>
                <w:rFonts w:ascii="Arial" w:hAnsi="Arial" w:cs="Arial"/>
                <w:b/>
                <w:shadow/>
                <w:sz w:val="20"/>
                <w:szCs w:val="20"/>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600"/>
              </w:tabs>
              <w:spacing w:after="120" w:line="240" w:lineRule="auto"/>
              <w:ind w:left="600" w:hanging="600"/>
              <w:contextualSpacing w:val="0"/>
              <w:jc w:val="both"/>
              <w:rPr>
                <w:rFonts w:ascii="Arial" w:hAnsi="Arial" w:cs="Arial"/>
                <w:sz w:val="18"/>
                <w:szCs w:val="18"/>
              </w:rPr>
            </w:pPr>
            <w:r w:rsidRPr="00532F44">
              <w:rPr>
                <w:rFonts w:ascii="Arial" w:hAnsi="Arial" w:cs="Arial"/>
                <w:sz w:val="18"/>
                <w:szCs w:val="18"/>
              </w:rPr>
              <w:t>Clarificar e explicitar as responsabilidades pelos processos.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600"/>
              </w:tabs>
              <w:spacing w:after="120" w:line="240" w:lineRule="auto"/>
              <w:ind w:left="600" w:hanging="600"/>
              <w:contextualSpacing w:val="0"/>
              <w:jc w:val="both"/>
              <w:rPr>
                <w:rFonts w:ascii="Arial" w:hAnsi="Arial" w:cs="Arial"/>
                <w:sz w:val="18"/>
                <w:szCs w:val="18"/>
              </w:rPr>
            </w:pPr>
            <w:r w:rsidRPr="00532F44">
              <w:rPr>
                <w:rFonts w:ascii="Arial" w:hAnsi="Arial" w:cs="Arial"/>
                <w:sz w:val="18"/>
                <w:szCs w:val="18"/>
              </w:rPr>
              <w:t>Identificar as necessidades de recursos necessários para cada processo.</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600"/>
              </w:tabs>
              <w:spacing w:after="120" w:line="240" w:lineRule="auto"/>
              <w:ind w:left="600" w:hanging="600"/>
              <w:contextualSpacing w:val="0"/>
              <w:jc w:val="both"/>
              <w:rPr>
                <w:rFonts w:ascii="Arial" w:hAnsi="Arial" w:cs="Arial"/>
                <w:sz w:val="18"/>
                <w:szCs w:val="18"/>
              </w:rPr>
            </w:pPr>
            <w:r w:rsidRPr="00532F44">
              <w:rPr>
                <w:rFonts w:ascii="Arial" w:hAnsi="Arial" w:cs="Arial"/>
                <w:sz w:val="18"/>
                <w:szCs w:val="18"/>
              </w:rPr>
              <w:t>Relacionar os indicadores definidos com os processos de trabalho.</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600"/>
              </w:tabs>
              <w:spacing w:after="120" w:line="240" w:lineRule="auto"/>
              <w:ind w:left="600" w:hanging="600"/>
              <w:contextualSpacing w:val="0"/>
              <w:jc w:val="both"/>
              <w:rPr>
                <w:rFonts w:ascii="Arial" w:hAnsi="Arial" w:cs="Arial"/>
                <w:sz w:val="18"/>
                <w:szCs w:val="18"/>
              </w:rPr>
            </w:pPr>
            <w:r w:rsidRPr="00532F44">
              <w:rPr>
                <w:rFonts w:ascii="Arial" w:hAnsi="Arial" w:cs="Arial"/>
                <w:sz w:val="18"/>
                <w:szCs w:val="18"/>
              </w:rPr>
              <w:t>Avaliar a necessidade de criar novos indicadores.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600"/>
              </w:tabs>
              <w:spacing w:after="120" w:line="240" w:lineRule="auto"/>
              <w:ind w:left="600" w:hanging="600"/>
              <w:contextualSpacing w:val="0"/>
              <w:jc w:val="both"/>
              <w:rPr>
                <w:rFonts w:ascii="Arial" w:hAnsi="Arial" w:cs="Arial"/>
                <w:sz w:val="18"/>
                <w:szCs w:val="18"/>
              </w:rPr>
            </w:pPr>
            <w:r w:rsidRPr="00532F44">
              <w:rPr>
                <w:rFonts w:ascii="Arial" w:hAnsi="Arial" w:cs="Arial"/>
                <w:sz w:val="18"/>
                <w:szCs w:val="18"/>
              </w:rPr>
              <w:t>Criação de um quadro de indicadores que permitam avaliar o desempenho dos processos e servir de base para quantificar a melhoria.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532F44" w:rsidRDefault="0052269A" w:rsidP="0071119E">
            <w:pPr>
              <w:pStyle w:val="PargrafodaLista2"/>
              <w:numPr>
                <w:ilvl w:val="0"/>
                <w:numId w:val="19"/>
              </w:numPr>
              <w:tabs>
                <w:tab w:val="left" w:pos="600"/>
              </w:tabs>
              <w:spacing w:after="120" w:line="240" w:lineRule="auto"/>
              <w:ind w:left="600" w:hanging="600"/>
              <w:contextualSpacing w:val="0"/>
              <w:jc w:val="both"/>
              <w:rPr>
                <w:rFonts w:ascii="Arial" w:hAnsi="Arial" w:cs="Arial"/>
                <w:sz w:val="18"/>
                <w:szCs w:val="18"/>
              </w:rPr>
            </w:pPr>
            <w:r w:rsidRPr="00532F44">
              <w:rPr>
                <w:rFonts w:ascii="Arial" w:hAnsi="Arial" w:cs="Arial"/>
                <w:sz w:val="18"/>
                <w:szCs w:val="18"/>
              </w:rPr>
              <w:t>Propõe-se criar indicadores para medir o impacto da Biblioteca Digital na satisfação do cidadão Cliente.</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795D54" w:rsidRDefault="0052269A" w:rsidP="007213DB">
            <w:pPr>
              <w:pStyle w:val="PargrafodaLista1"/>
              <w:numPr>
                <w:ilvl w:val="0"/>
                <w:numId w:val="18"/>
              </w:numPr>
              <w:tabs>
                <w:tab w:val="left" w:pos="567"/>
              </w:tabs>
              <w:spacing w:after="120" w:line="240" w:lineRule="auto"/>
              <w:ind w:left="567" w:hanging="567"/>
              <w:contextualSpacing w:val="0"/>
              <w:jc w:val="both"/>
              <w:rPr>
                <w:rFonts w:ascii="Arial" w:hAnsi="Arial" w:cs="Arial"/>
                <w:sz w:val="18"/>
                <w:szCs w:val="18"/>
              </w:rPr>
            </w:pPr>
            <w:r w:rsidRPr="00795D54">
              <w:rPr>
                <w:rFonts w:ascii="Arial" w:hAnsi="Arial" w:cs="Arial"/>
                <w:sz w:val="18"/>
                <w:szCs w:val="18"/>
              </w:rPr>
              <w:t>Uniformizar regras e critérios para recolha de feedback do Utilizador/Cliente sobre os serviços da Biblioteca.</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438"/>
        </w:trPr>
        <w:tc>
          <w:tcPr>
            <w:tcW w:w="3816" w:type="pct"/>
            <w:gridSpan w:val="2"/>
          </w:tcPr>
          <w:p w:rsidR="0052269A" w:rsidRPr="00795D54" w:rsidRDefault="0052269A" w:rsidP="007213DB">
            <w:pPr>
              <w:pStyle w:val="PargrafodaLista1"/>
              <w:numPr>
                <w:ilvl w:val="0"/>
                <w:numId w:val="18"/>
              </w:numPr>
              <w:tabs>
                <w:tab w:val="left" w:pos="567"/>
              </w:tabs>
              <w:spacing w:after="120" w:line="240" w:lineRule="auto"/>
              <w:ind w:left="567" w:hanging="567"/>
              <w:contextualSpacing w:val="0"/>
              <w:jc w:val="both"/>
              <w:rPr>
                <w:rFonts w:ascii="Arial" w:hAnsi="Arial" w:cs="Arial"/>
                <w:sz w:val="18"/>
                <w:szCs w:val="18"/>
              </w:rPr>
            </w:pPr>
            <w:r w:rsidRPr="00795D54">
              <w:rPr>
                <w:rFonts w:ascii="Arial" w:hAnsi="Arial" w:cs="Arial"/>
                <w:sz w:val="18"/>
                <w:szCs w:val="18"/>
              </w:rPr>
              <w:t xml:space="preserve">Disponibilizar questionário </w:t>
            </w:r>
            <w:r w:rsidRPr="00795D54">
              <w:rPr>
                <w:rFonts w:ascii="Arial" w:hAnsi="Arial" w:cs="Arial"/>
                <w:i/>
                <w:sz w:val="18"/>
                <w:szCs w:val="18"/>
              </w:rPr>
              <w:t>de feedback online</w:t>
            </w:r>
            <w:r w:rsidRPr="00795D54">
              <w:rPr>
                <w:rFonts w:ascii="Arial" w:hAnsi="Arial" w:cs="Arial"/>
                <w:sz w:val="18"/>
                <w:szCs w:val="18"/>
              </w:rPr>
              <w:t>.</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3816" w:type="pct"/>
            <w:gridSpan w:val="2"/>
          </w:tcPr>
          <w:p w:rsidR="0052269A" w:rsidRPr="009452C9" w:rsidRDefault="0052269A" w:rsidP="007213DB">
            <w:pPr>
              <w:pStyle w:val="PargrafodaLista1"/>
              <w:numPr>
                <w:ilvl w:val="0"/>
                <w:numId w:val="18"/>
              </w:numPr>
              <w:tabs>
                <w:tab w:val="left" w:pos="567"/>
              </w:tabs>
              <w:spacing w:after="120" w:line="240" w:lineRule="auto"/>
              <w:ind w:left="567" w:hanging="567"/>
              <w:contextualSpacing w:val="0"/>
              <w:jc w:val="both"/>
              <w:rPr>
                <w:rFonts w:ascii="Arial" w:hAnsi="Arial" w:cs="Arial"/>
                <w:sz w:val="18"/>
                <w:szCs w:val="18"/>
              </w:rPr>
            </w:pPr>
            <w:r w:rsidRPr="009C40D4">
              <w:rPr>
                <w:rFonts w:ascii="Arial" w:hAnsi="Arial" w:cs="Arial"/>
                <w:sz w:val="18"/>
                <w:szCs w:val="18"/>
              </w:rPr>
              <w:t>Propõe-se que alguns conteúdos do Portal da Biblioteca passem a estar disponíveis também em inglês.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544"/>
        </w:trPr>
        <w:tc>
          <w:tcPr>
            <w:tcW w:w="3816" w:type="pct"/>
            <w:gridSpan w:val="2"/>
          </w:tcPr>
          <w:p w:rsidR="0052269A" w:rsidRPr="004F7E6B" w:rsidRDefault="0052269A" w:rsidP="007213DB">
            <w:pPr>
              <w:pStyle w:val="PargrafodaLista1"/>
              <w:numPr>
                <w:ilvl w:val="0"/>
                <w:numId w:val="18"/>
              </w:numPr>
              <w:tabs>
                <w:tab w:val="left" w:pos="567"/>
              </w:tabs>
              <w:spacing w:after="120" w:line="240" w:lineRule="auto"/>
              <w:ind w:left="567" w:hanging="567"/>
              <w:contextualSpacing w:val="0"/>
              <w:jc w:val="both"/>
              <w:rPr>
                <w:rFonts w:ascii="Arial" w:hAnsi="Arial" w:cs="Arial"/>
                <w:sz w:val="18"/>
                <w:szCs w:val="18"/>
              </w:rPr>
            </w:pPr>
            <w:r w:rsidRPr="004F7E6B">
              <w:rPr>
                <w:rFonts w:ascii="Arial" w:hAnsi="Arial" w:cs="Arial"/>
                <w:sz w:val="18"/>
                <w:szCs w:val="18"/>
              </w:rPr>
              <w:t>Propõe-se o Guia do Utilizador passe a bilingue português/ inglês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5000" w:type="pct"/>
            <w:gridSpan w:val="3"/>
            <w:shd w:val="clear" w:color="auto" w:fill="FFC000"/>
          </w:tcPr>
          <w:p w:rsidR="0052269A" w:rsidRDefault="0052269A" w:rsidP="00B2000D">
            <w:pPr>
              <w:tabs>
                <w:tab w:val="left" w:pos="0"/>
              </w:tabs>
              <w:spacing w:before="20" w:after="20"/>
              <w:jc w:val="center"/>
              <w:rPr>
                <w:rFonts w:ascii="Arial" w:hAnsi="Arial" w:cs="Arial"/>
                <w:b/>
                <w:lang w:val="pt-PT"/>
              </w:rPr>
            </w:pPr>
          </w:p>
          <w:p w:rsidR="0052269A" w:rsidRDefault="0052269A" w:rsidP="00B2000D">
            <w:pPr>
              <w:tabs>
                <w:tab w:val="left" w:pos="0"/>
              </w:tabs>
              <w:spacing w:before="20" w:after="20"/>
              <w:jc w:val="center"/>
              <w:rPr>
                <w:rFonts w:ascii="Arial" w:hAnsi="Arial" w:cs="Arial"/>
                <w:b/>
                <w:lang w:val="pt-PT"/>
              </w:rPr>
            </w:pPr>
            <w:r>
              <w:rPr>
                <w:rFonts w:ascii="Arial" w:hAnsi="Arial" w:cs="Arial"/>
                <w:b/>
                <w:lang w:val="pt-PT"/>
              </w:rPr>
              <w:t xml:space="preserve">RESULTADOS orientados para o UTILIZADOR / CLIENTE - </w:t>
            </w:r>
            <w:r w:rsidRPr="00F72603">
              <w:rPr>
                <w:rFonts w:ascii="Arial" w:hAnsi="Arial" w:cs="Arial"/>
                <w:b/>
                <w:lang w:val="pt-PT"/>
              </w:rPr>
              <w:t xml:space="preserve">Critério </w:t>
            </w:r>
            <w:r>
              <w:rPr>
                <w:rFonts w:ascii="Arial" w:hAnsi="Arial" w:cs="Arial"/>
                <w:b/>
                <w:lang w:val="pt-PT"/>
              </w:rPr>
              <w:t>6</w:t>
            </w:r>
          </w:p>
          <w:p w:rsidR="0052269A" w:rsidRPr="006D0D9F" w:rsidRDefault="0052269A" w:rsidP="00B2000D">
            <w:pPr>
              <w:tabs>
                <w:tab w:val="left" w:pos="0"/>
              </w:tabs>
              <w:spacing w:before="20" w:after="20"/>
              <w:jc w:val="center"/>
              <w:rPr>
                <w:rFonts w:ascii="Arial" w:hAnsi="Arial" w:cs="Arial"/>
                <w:sz w:val="20"/>
                <w:szCs w:val="20"/>
                <w:lang w:val="pt-PT"/>
              </w:rPr>
            </w:pPr>
          </w:p>
        </w:tc>
      </w:tr>
      <w:tr w:rsidR="0052269A" w:rsidRPr="003F6B5B" w:rsidTr="005151CF">
        <w:trPr>
          <w:trHeight w:val="78"/>
        </w:trPr>
        <w:tc>
          <w:tcPr>
            <w:tcW w:w="5000" w:type="pct"/>
            <w:gridSpan w:val="3"/>
          </w:tcPr>
          <w:p w:rsidR="0052269A" w:rsidRDefault="0052269A" w:rsidP="00B2000D">
            <w:pPr>
              <w:tabs>
                <w:tab w:val="left" w:pos="0"/>
              </w:tabs>
              <w:spacing w:before="20" w:after="20"/>
              <w:rPr>
                <w:rFonts w:ascii="Arial" w:hAnsi="Arial" w:cs="Arial"/>
                <w:b/>
                <w:sz w:val="18"/>
                <w:szCs w:val="18"/>
                <w:lang w:val="pt-PT"/>
              </w:rPr>
            </w:pPr>
          </w:p>
          <w:p w:rsidR="0052269A" w:rsidRDefault="0052269A" w:rsidP="00B2000D">
            <w:pPr>
              <w:tabs>
                <w:tab w:val="left" w:pos="0"/>
              </w:tabs>
              <w:spacing w:before="20" w:after="20"/>
              <w:rPr>
                <w:rFonts w:ascii="Arial" w:hAnsi="Arial" w:cs="Arial"/>
                <w:sz w:val="18"/>
                <w:szCs w:val="18"/>
                <w:lang w:val="pt-PT"/>
              </w:rPr>
            </w:pPr>
            <w:r w:rsidRPr="00B2000D">
              <w:rPr>
                <w:rFonts w:ascii="Arial" w:hAnsi="Arial" w:cs="Arial"/>
                <w:b/>
                <w:sz w:val="18"/>
                <w:szCs w:val="18"/>
                <w:lang w:val="pt-PT"/>
              </w:rPr>
              <w:t>Subcritério 6.1</w:t>
            </w:r>
            <w:r>
              <w:rPr>
                <w:rFonts w:ascii="Arial" w:hAnsi="Arial" w:cs="Arial"/>
                <w:b/>
                <w:sz w:val="18"/>
                <w:szCs w:val="18"/>
                <w:lang w:val="pt-PT"/>
              </w:rPr>
              <w:t xml:space="preserve"> - </w:t>
            </w:r>
            <w:r w:rsidRPr="00B2000D">
              <w:rPr>
                <w:rFonts w:ascii="Arial" w:hAnsi="Arial" w:cs="Arial"/>
                <w:sz w:val="18"/>
                <w:szCs w:val="18"/>
                <w:lang w:val="pt-PT"/>
              </w:rPr>
              <w:t>A avaliação deve considerar os resultados que a organização atingiu para satisfazer as necessidades e expectativas dos cidadãos/clientes através de resultados de avaliações da satisfação dos cidadãos/clientes.</w:t>
            </w:r>
          </w:p>
          <w:p w:rsidR="0052269A" w:rsidRDefault="0052269A" w:rsidP="00B2000D">
            <w:pPr>
              <w:tabs>
                <w:tab w:val="left" w:pos="0"/>
              </w:tabs>
              <w:spacing w:before="20" w:after="20"/>
              <w:rPr>
                <w:rFonts w:ascii="Arial" w:hAnsi="Arial" w:cs="Arial"/>
                <w:b/>
                <w:sz w:val="18"/>
                <w:szCs w:val="18"/>
                <w:lang w:val="pt-PT"/>
              </w:rPr>
            </w:pPr>
          </w:p>
          <w:p w:rsidR="0052269A" w:rsidRDefault="0052269A" w:rsidP="00B2000D">
            <w:pPr>
              <w:tabs>
                <w:tab w:val="left" w:pos="0"/>
              </w:tabs>
              <w:spacing w:before="20" w:after="20"/>
              <w:rPr>
                <w:rFonts w:ascii="Arial" w:hAnsi="Arial" w:cs="Arial"/>
                <w:sz w:val="18"/>
                <w:szCs w:val="18"/>
                <w:lang w:val="pt-PT"/>
              </w:rPr>
            </w:pPr>
            <w:r w:rsidRPr="00B2000D">
              <w:rPr>
                <w:rFonts w:ascii="Arial" w:hAnsi="Arial" w:cs="Arial"/>
                <w:b/>
                <w:sz w:val="18"/>
                <w:szCs w:val="18"/>
                <w:lang w:val="pt-PT"/>
              </w:rPr>
              <w:t>Subcritério 6.</w:t>
            </w:r>
            <w:r>
              <w:rPr>
                <w:rFonts w:ascii="Arial" w:hAnsi="Arial" w:cs="Arial"/>
                <w:b/>
                <w:sz w:val="18"/>
                <w:szCs w:val="18"/>
                <w:lang w:val="pt-PT"/>
              </w:rPr>
              <w:t xml:space="preserve">2 </w:t>
            </w:r>
            <w:r w:rsidRPr="00B2000D">
              <w:rPr>
                <w:rFonts w:ascii="Arial" w:hAnsi="Arial" w:cs="Arial"/>
                <w:sz w:val="18"/>
                <w:szCs w:val="18"/>
                <w:lang w:val="pt-PT"/>
              </w:rPr>
              <w:t>- A avaliação deve considerar os resultados que a organização atingiu para satisfazer as necessidades e expectativas dos cidadãos/clientes através de indicadores das medidas orientadas para os cidadãos/clientes</w:t>
            </w:r>
          </w:p>
          <w:p w:rsidR="0052269A" w:rsidRPr="00B2000D" w:rsidRDefault="0052269A" w:rsidP="00B2000D">
            <w:pPr>
              <w:tabs>
                <w:tab w:val="left" w:pos="0"/>
              </w:tabs>
              <w:spacing w:before="20" w:after="20"/>
              <w:rPr>
                <w:rFonts w:ascii="Arial" w:hAnsi="Arial" w:cs="Arial"/>
                <w:color w:val="FFFFFF"/>
                <w:lang w:val="pt-PT"/>
              </w:rPr>
            </w:pPr>
            <w:r w:rsidRPr="00B2000D">
              <w:rPr>
                <w:rFonts w:ascii="Arial" w:hAnsi="Arial" w:cs="Arial"/>
                <w:sz w:val="18"/>
                <w:szCs w:val="18"/>
                <w:lang w:val="pt-PT"/>
              </w:rPr>
              <w:t>.</w:t>
            </w:r>
          </w:p>
        </w:tc>
      </w:tr>
      <w:tr w:rsidR="0052269A" w:rsidRPr="005151CF" w:rsidTr="005151CF">
        <w:trPr>
          <w:trHeight w:val="78"/>
        </w:trPr>
        <w:tc>
          <w:tcPr>
            <w:tcW w:w="3816" w:type="pct"/>
            <w:gridSpan w:val="2"/>
            <w:shd w:val="clear" w:color="auto" w:fill="FFC000"/>
          </w:tcPr>
          <w:p w:rsidR="0052269A" w:rsidRPr="003A7DF4" w:rsidRDefault="0052269A" w:rsidP="0071119E">
            <w:pPr>
              <w:tabs>
                <w:tab w:val="left" w:pos="0"/>
              </w:tabs>
              <w:spacing w:before="20" w:after="20"/>
              <w:rPr>
                <w:rFonts w:ascii="Arial" w:hAnsi="Arial" w:cs="Arial"/>
                <w:b/>
                <w:color w:val="FFFFFF"/>
                <w:lang w:val="pt-PT"/>
              </w:rPr>
            </w:pPr>
            <w:r w:rsidRPr="003A7DF4">
              <w:rPr>
                <w:rFonts w:ascii="Arial" w:hAnsi="Arial" w:cs="Arial"/>
                <w:b/>
                <w:color w:val="FFFFFF"/>
                <w:lang w:val="pt-PT"/>
              </w:rPr>
              <w:t>Sugestões de Melhoria</w:t>
            </w:r>
          </w:p>
        </w:tc>
        <w:tc>
          <w:tcPr>
            <w:tcW w:w="1184" w:type="pct"/>
            <w:vMerge w:val="restart"/>
            <w:vAlign w:val="center"/>
          </w:tcPr>
          <w:p w:rsidR="0052269A" w:rsidRPr="006D0D9F" w:rsidRDefault="0052269A" w:rsidP="00375767">
            <w:pPr>
              <w:tabs>
                <w:tab w:val="left" w:pos="0"/>
              </w:tabs>
              <w:spacing w:before="20" w:after="20"/>
              <w:jc w:val="center"/>
              <w:rPr>
                <w:rFonts w:ascii="Arial" w:hAnsi="Arial" w:cs="Arial"/>
                <w:b/>
                <w:shadow/>
                <w:sz w:val="20"/>
                <w:szCs w:val="20"/>
                <w:lang w:val="pt-PT"/>
              </w:rPr>
            </w:pPr>
          </w:p>
          <w:p w:rsidR="0052269A" w:rsidRPr="002F7693" w:rsidRDefault="0052269A" w:rsidP="00375767">
            <w:pPr>
              <w:tabs>
                <w:tab w:val="left" w:pos="0"/>
              </w:tabs>
              <w:spacing w:before="20" w:after="20"/>
              <w:jc w:val="center"/>
              <w:rPr>
                <w:rFonts w:ascii="Arial" w:hAnsi="Arial" w:cs="Arial"/>
                <w:b/>
                <w:shadow/>
                <w:sz w:val="20"/>
                <w:szCs w:val="20"/>
                <w:lang w:val="pt-PT"/>
              </w:rPr>
            </w:pPr>
            <w:r>
              <w:rPr>
                <w:rFonts w:ascii="Arial" w:hAnsi="Arial" w:cs="Arial"/>
                <w:b/>
                <w:shadow/>
                <w:sz w:val="20"/>
                <w:szCs w:val="20"/>
                <w:lang w:val="pt-PT"/>
              </w:rPr>
              <w:t>Resultados orientad</w:t>
            </w:r>
            <w:r w:rsidRPr="002F7693">
              <w:rPr>
                <w:rFonts w:ascii="Arial" w:hAnsi="Arial" w:cs="Arial"/>
                <w:b/>
                <w:shadow/>
                <w:sz w:val="20"/>
                <w:szCs w:val="20"/>
                <w:lang w:val="pt-PT"/>
              </w:rPr>
              <w:t>o</w:t>
            </w:r>
            <w:r>
              <w:rPr>
                <w:rFonts w:ascii="Arial" w:hAnsi="Arial" w:cs="Arial"/>
                <w:b/>
                <w:shadow/>
                <w:sz w:val="20"/>
                <w:szCs w:val="20"/>
                <w:lang w:val="pt-PT"/>
              </w:rPr>
              <w:t>s para o u</w:t>
            </w:r>
            <w:r w:rsidRPr="002F7693">
              <w:rPr>
                <w:rFonts w:ascii="Arial" w:hAnsi="Arial" w:cs="Arial"/>
                <w:b/>
                <w:shadow/>
                <w:sz w:val="20"/>
                <w:szCs w:val="20"/>
                <w:lang w:val="pt-PT"/>
              </w:rPr>
              <w:t>tilizador</w:t>
            </w:r>
            <w:r>
              <w:rPr>
                <w:rFonts w:ascii="Arial" w:hAnsi="Arial" w:cs="Arial"/>
                <w:b/>
                <w:shadow/>
                <w:sz w:val="20"/>
                <w:szCs w:val="20"/>
                <w:lang w:val="pt-PT"/>
              </w:rPr>
              <w:t xml:space="preserve"> </w:t>
            </w:r>
          </w:p>
          <w:p w:rsidR="0052269A" w:rsidRDefault="0052269A" w:rsidP="00375767">
            <w:pPr>
              <w:tabs>
                <w:tab w:val="left" w:pos="0"/>
              </w:tabs>
              <w:spacing w:before="20" w:after="20"/>
              <w:jc w:val="center"/>
              <w:rPr>
                <w:rFonts w:ascii="Arial" w:hAnsi="Arial" w:cs="Arial"/>
                <w:b/>
                <w:color w:val="FFFFFF"/>
                <w:lang w:val="pt-PT"/>
              </w:rPr>
            </w:pPr>
            <w:r w:rsidRPr="002F7693">
              <w:rPr>
                <w:rFonts w:ascii="Arial" w:hAnsi="Arial" w:cs="Arial"/>
                <w:sz w:val="20"/>
                <w:szCs w:val="20"/>
                <w:lang w:val="pt-PT"/>
              </w:rPr>
              <w:t>Subcrit</w:t>
            </w:r>
            <w:r>
              <w:rPr>
                <w:rFonts w:ascii="Arial" w:hAnsi="Arial" w:cs="Arial"/>
                <w:sz w:val="20"/>
                <w:szCs w:val="20"/>
                <w:lang w:val="pt-PT"/>
              </w:rPr>
              <w:t>érios 6.1 e 6.2</w:t>
            </w:r>
          </w:p>
        </w:tc>
      </w:tr>
      <w:tr w:rsidR="0052269A" w:rsidRPr="005151CF" w:rsidTr="005151CF">
        <w:trPr>
          <w:trHeight w:val="475"/>
        </w:trPr>
        <w:tc>
          <w:tcPr>
            <w:tcW w:w="3816" w:type="pct"/>
            <w:gridSpan w:val="2"/>
          </w:tcPr>
          <w:p w:rsidR="0052269A" w:rsidRDefault="0052269A" w:rsidP="00FF6D38">
            <w:pPr>
              <w:pStyle w:val="PargrafodaLista2"/>
              <w:spacing w:after="120" w:line="240" w:lineRule="auto"/>
              <w:ind w:left="567"/>
              <w:contextualSpacing w:val="0"/>
              <w:jc w:val="both"/>
              <w:rPr>
                <w:rFonts w:ascii="Arial" w:hAnsi="Arial" w:cs="Arial"/>
                <w:sz w:val="18"/>
                <w:szCs w:val="18"/>
              </w:rPr>
            </w:pPr>
          </w:p>
          <w:p w:rsidR="0052269A" w:rsidRPr="00532F44" w:rsidRDefault="0052269A" w:rsidP="0071119E">
            <w:pPr>
              <w:pStyle w:val="PargrafodaLista2"/>
              <w:numPr>
                <w:ilvl w:val="0"/>
                <w:numId w:val="20"/>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 xml:space="preserve">Disponibilizar, no portal da Biblioteca, os inquéritos online. </w:t>
            </w:r>
          </w:p>
        </w:tc>
        <w:tc>
          <w:tcPr>
            <w:tcW w:w="1184" w:type="pct"/>
            <w:vMerge/>
            <w:vAlign w:val="center"/>
          </w:tcPr>
          <w:p w:rsidR="0052269A" w:rsidRPr="002F7693"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55"/>
        </w:trPr>
        <w:tc>
          <w:tcPr>
            <w:tcW w:w="3816" w:type="pct"/>
            <w:gridSpan w:val="2"/>
          </w:tcPr>
          <w:p w:rsidR="0052269A" w:rsidRPr="00532F44" w:rsidRDefault="0052269A" w:rsidP="0071119E">
            <w:pPr>
              <w:pStyle w:val="PargrafodaLista2"/>
              <w:numPr>
                <w:ilvl w:val="0"/>
                <w:numId w:val="20"/>
              </w:numPr>
              <w:spacing w:after="120" w:line="240" w:lineRule="auto"/>
              <w:ind w:left="567" w:hanging="567"/>
              <w:contextualSpacing w:val="0"/>
              <w:jc w:val="both"/>
              <w:rPr>
                <w:rFonts w:ascii="Arial" w:hAnsi="Arial" w:cs="Arial"/>
                <w:b/>
                <w:sz w:val="18"/>
                <w:szCs w:val="18"/>
              </w:rPr>
            </w:pPr>
            <w:r w:rsidRPr="00532F44">
              <w:rPr>
                <w:rFonts w:ascii="Arial" w:hAnsi="Arial" w:cs="Arial"/>
                <w:sz w:val="18"/>
                <w:szCs w:val="18"/>
              </w:rPr>
              <w:t>Definir periodicidade de distribuição de inquéritos e de recolha de respostas</w:t>
            </w:r>
            <w:r w:rsidRPr="00532F44">
              <w:rPr>
                <w:rFonts w:ascii="Arial" w:hAnsi="Arial" w:cs="Arial"/>
                <w:b/>
                <w:sz w:val="18"/>
                <w:szCs w:val="18"/>
              </w:rPr>
              <w:t>.</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55"/>
        </w:trPr>
        <w:tc>
          <w:tcPr>
            <w:tcW w:w="3816" w:type="pct"/>
            <w:gridSpan w:val="2"/>
          </w:tcPr>
          <w:p w:rsidR="0052269A" w:rsidRPr="00532F44" w:rsidRDefault="0052269A" w:rsidP="0071119E">
            <w:pPr>
              <w:pStyle w:val="PargrafodaLista2"/>
              <w:numPr>
                <w:ilvl w:val="0"/>
                <w:numId w:val="21"/>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Rever o conjunto de indicadores de acordo com os critérios da CAF, estabelecendo como prioridade a orientação para o cliente /utilizador</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0"/>
        </w:trPr>
        <w:tc>
          <w:tcPr>
            <w:tcW w:w="3816" w:type="pct"/>
            <w:gridSpan w:val="2"/>
          </w:tcPr>
          <w:p w:rsidR="0052269A" w:rsidRPr="00CB34D8" w:rsidRDefault="0052269A" w:rsidP="00A2735E">
            <w:pPr>
              <w:pStyle w:val="PargrafodaLista2"/>
              <w:numPr>
                <w:ilvl w:val="0"/>
                <w:numId w:val="21"/>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Criar um processo de tratamento de reclamações que permita o cálculo de indicadores do tempo de resposta e a garantia de encaminhamento e tratamento das mesmas.</w:t>
            </w:r>
          </w:p>
        </w:tc>
        <w:tc>
          <w:tcPr>
            <w:tcW w:w="1184" w:type="pct"/>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55"/>
        </w:trPr>
        <w:tc>
          <w:tcPr>
            <w:tcW w:w="5000" w:type="pct"/>
            <w:gridSpan w:val="3"/>
            <w:shd w:val="clear" w:color="auto" w:fill="FFCC00"/>
          </w:tcPr>
          <w:p w:rsidR="0052269A" w:rsidRDefault="0052269A" w:rsidP="002F7693">
            <w:pPr>
              <w:tabs>
                <w:tab w:val="left" w:pos="0"/>
              </w:tabs>
              <w:spacing w:before="20" w:after="20"/>
              <w:jc w:val="center"/>
              <w:rPr>
                <w:rFonts w:ascii="Arial" w:hAnsi="Arial" w:cs="Arial"/>
                <w:b/>
                <w:lang w:val="pt-PT"/>
              </w:rPr>
            </w:pPr>
          </w:p>
          <w:p w:rsidR="0052269A" w:rsidRDefault="0052269A" w:rsidP="002F7693">
            <w:pPr>
              <w:tabs>
                <w:tab w:val="left" w:pos="0"/>
              </w:tabs>
              <w:spacing w:before="20" w:after="20"/>
              <w:jc w:val="center"/>
              <w:rPr>
                <w:rFonts w:ascii="Arial" w:hAnsi="Arial" w:cs="Arial"/>
                <w:b/>
                <w:lang w:val="pt-PT"/>
              </w:rPr>
            </w:pPr>
            <w:r>
              <w:rPr>
                <w:rFonts w:ascii="Arial" w:hAnsi="Arial" w:cs="Arial"/>
                <w:b/>
                <w:lang w:val="pt-PT"/>
              </w:rPr>
              <w:t>RESULTADOS orientados para as PESSOAS – Critério 7</w:t>
            </w:r>
          </w:p>
          <w:p w:rsidR="0052269A" w:rsidRPr="006D0D9F" w:rsidRDefault="0052269A" w:rsidP="002F7693">
            <w:pPr>
              <w:tabs>
                <w:tab w:val="left" w:pos="0"/>
              </w:tabs>
              <w:spacing w:before="20" w:after="20"/>
              <w:jc w:val="center"/>
              <w:rPr>
                <w:rFonts w:ascii="Arial" w:hAnsi="Arial" w:cs="Arial"/>
                <w:sz w:val="20"/>
                <w:szCs w:val="20"/>
                <w:lang w:val="pt-PT"/>
              </w:rPr>
            </w:pPr>
          </w:p>
        </w:tc>
      </w:tr>
      <w:tr w:rsidR="0052269A" w:rsidRPr="005151CF" w:rsidTr="005151CF">
        <w:trPr>
          <w:trHeight w:val="55"/>
        </w:trPr>
        <w:tc>
          <w:tcPr>
            <w:tcW w:w="5000" w:type="pct"/>
            <w:gridSpan w:val="3"/>
          </w:tcPr>
          <w:p w:rsidR="0052269A" w:rsidRDefault="0052269A">
            <w:pPr>
              <w:rPr>
                <w:rFonts w:ascii="Arial" w:hAnsi="Arial" w:cs="Arial"/>
                <w:b/>
                <w:sz w:val="18"/>
                <w:szCs w:val="18"/>
                <w:lang w:val="pt-PT"/>
              </w:rPr>
            </w:pPr>
          </w:p>
          <w:p w:rsidR="0052269A" w:rsidRPr="00403366" w:rsidRDefault="0052269A">
            <w:pPr>
              <w:rPr>
                <w:rFonts w:ascii="Arial" w:hAnsi="Arial" w:cs="Arial"/>
                <w:b/>
                <w:sz w:val="18"/>
                <w:szCs w:val="18"/>
                <w:lang w:val="pt-PT"/>
              </w:rPr>
            </w:pPr>
            <w:r w:rsidRPr="00B2000D">
              <w:rPr>
                <w:rFonts w:ascii="Arial" w:hAnsi="Arial" w:cs="Arial"/>
                <w:b/>
                <w:sz w:val="18"/>
                <w:szCs w:val="18"/>
                <w:lang w:val="pt-PT"/>
              </w:rPr>
              <w:t>Subcrit</w:t>
            </w:r>
            <w:r>
              <w:rPr>
                <w:rFonts w:ascii="Arial" w:hAnsi="Arial" w:cs="Arial"/>
                <w:b/>
                <w:sz w:val="18"/>
                <w:szCs w:val="18"/>
                <w:lang w:val="pt-PT"/>
              </w:rPr>
              <w:t>ério 7</w:t>
            </w:r>
            <w:r w:rsidRPr="00B2000D">
              <w:rPr>
                <w:rFonts w:ascii="Arial" w:hAnsi="Arial" w:cs="Arial"/>
                <w:b/>
                <w:sz w:val="18"/>
                <w:szCs w:val="18"/>
                <w:lang w:val="pt-PT"/>
              </w:rPr>
              <w:t>.1</w:t>
            </w:r>
            <w:r>
              <w:rPr>
                <w:rFonts w:ascii="Arial" w:hAnsi="Arial" w:cs="Arial"/>
                <w:b/>
                <w:sz w:val="18"/>
                <w:szCs w:val="18"/>
                <w:lang w:val="pt-PT"/>
              </w:rPr>
              <w:t xml:space="preserve">- </w:t>
            </w:r>
            <w:r w:rsidRPr="00A10A18">
              <w:rPr>
                <w:rFonts w:ascii="Arial" w:hAnsi="Arial" w:cs="Arial"/>
                <w:sz w:val="18"/>
                <w:szCs w:val="18"/>
                <w:lang w:val="pt-PT"/>
              </w:rPr>
              <w:t>A avaliação deve considerar os resultados que a organização atingiu para satisfazer as necessidades e expectativas dos seus colaboradores através dos resultados das medições da satisfação e motivação das pessoas.</w:t>
            </w:r>
          </w:p>
          <w:p w:rsidR="0052269A" w:rsidRDefault="0052269A">
            <w:pPr>
              <w:rPr>
                <w:rFonts w:ascii="Arial" w:hAnsi="Arial" w:cs="Arial"/>
                <w:sz w:val="18"/>
                <w:szCs w:val="18"/>
                <w:lang w:val="pt-PT"/>
              </w:rPr>
            </w:pPr>
          </w:p>
          <w:p w:rsidR="0052269A" w:rsidRDefault="0052269A">
            <w:pPr>
              <w:rPr>
                <w:rFonts w:ascii="Arial" w:hAnsi="Arial" w:cs="Arial"/>
                <w:sz w:val="18"/>
                <w:szCs w:val="18"/>
                <w:lang w:val="pt-PT"/>
              </w:rPr>
            </w:pPr>
            <w:r w:rsidRPr="00B2000D">
              <w:rPr>
                <w:rFonts w:ascii="Arial" w:hAnsi="Arial" w:cs="Arial"/>
                <w:b/>
                <w:sz w:val="18"/>
                <w:szCs w:val="18"/>
                <w:lang w:val="pt-PT"/>
              </w:rPr>
              <w:t>Subcrit</w:t>
            </w:r>
            <w:r>
              <w:rPr>
                <w:rFonts w:ascii="Arial" w:hAnsi="Arial" w:cs="Arial"/>
                <w:b/>
                <w:sz w:val="18"/>
                <w:szCs w:val="18"/>
                <w:lang w:val="pt-PT"/>
              </w:rPr>
              <w:t>ério 7</w:t>
            </w:r>
            <w:r w:rsidRPr="00B2000D">
              <w:rPr>
                <w:rFonts w:ascii="Arial" w:hAnsi="Arial" w:cs="Arial"/>
                <w:b/>
                <w:sz w:val="18"/>
                <w:szCs w:val="18"/>
                <w:lang w:val="pt-PT"/>
              </w:rPr>
              <w:t>.</w:t>
            </w:r>
            <w:r>
              <w:rPr>
                <w:rFonts w:ascii="Arial" w:hAnsi="Arial" w:cs="Arial"/>
                <w:b/>
                <w:sz w:val="18"/>
                <w:szCs w:val="18"/>
                <w:lang w:val="pt-PT"/>
              </w:rPr>
              <w:t xml:space="preserve">2 </w:t>
            </w:r>
            <w:r w:rsidRPr="00A10A18">
              <w:rPr>
                <w:rFonts w:ascii="Arial" w:hAnsi="Arial" w:cs="Arial"/>
                <w:sz w:val="18"/>
                <w:szCs w:val="18"/>
                <w:lang w:val="pt-PT"/>
              </w:rPr>
              <w:t xml:space="preserve">- A avaliação deve considerar os resultados que a organização atingiu para satisfazer as necessidades e </w:t>
            </w:r>
          </w:p>
          <w:p w:rsidR="0052269A" w:rsidRDefault="0052269A">
            <w:pPr>
              <w:rPr>
                <w:rFonts w:ascii="Arial" w:hAnsi="Arial" w:cs="Arial"/>
                <w:sz w:val="18"/>
                <w:szCs w:val="18"/>
                <w:lang w:val="pt-PT"/>
              </w:rPr>
            </w:pPr>
            <w:r w:rsidRPr="00A10A18">
              <w:rPr>
                <w:rFonts w:ascii="Arial" w:hAnsi="Arial" w:cs="Arial"/>
                <w:sz w:val="18"/>
                <w:szCs w:val="18"/>
                <w:lang w:val="pt-PT"/>
              </w:rPr>
              <w:t>expectativas dos seus colaboradores através de indicadores de resultados relativos às pessoas.</w:t>
            </w:r>
          </w:p>
          <w:p w:rsidR="0052269A" w:rsidRPr="00C9153C" w:rsidRDefault="0052269A">
            <w:pPr>
              <w:rPr>
                <w:rFonts w:ascii="Arial" w:hAnsi="Arial" w:cs="Arial"/>
                <w:sz w:val="18"/>
                <w:szCs w:val="18"/>
                <w:lang w:val="pt-PT"/>
              </w:rPr>
            </w:pPr>
          </w:p>
        </w:tc>
      </w:tr>
      <w:tr w:rsidR="0052269A" w:rsidRPr="005151CF" w:rsidTr="005151CF">
        <w:trPr>
          <w:trHeight w:val="55"/>
        </w:trPr>
        <w:tc>
          <w:tcPr>
            <w:tcW w:w="3816" w:type="pct"/>
            <w:gridSpan w:val="2"/>
            <w:shd w:val="clear" w:color="auto" w:fill="FFCC00"/>
          </w:tcPr>
          <w:p w:rsidR="0052269A" w:rsidRPr="003A7DF4" w:rsidRDefault="0052269A" w:rsidP="0071119E">
            <w:pPr>
              <w:tabs>
                <w:tab w:val="left" w:pos="0"/>
              </w:tabs>
              <w:spacing w:before="20" w:after="20"/>
              <w:rPr>
                <w:rFonts w:ascii="Arial" w:hAnsi="Arial" w:cs="Arial"/>
                <w:b/>
                <w:color w:val="FFFFFF"/>
                <w:lang w:val="pt-PT"/>
              </w:rPr>
            </w:pPr>
            <w:r w:rsidRPr="003A7DF4">
              <w:rPr>
                <w:rFonts w:ascii="Arial" w:hAnsi="Arial" w:cs="Arial"/>
                <w:b/>
                <w:color w:val="FFFFFF"/>
                <w:lang w:val="pt-PT"/>
              </w:rPr>
              <w:t>Sugestões de Melhoria</w:t>
            </w:r>
          </w:p>
        </w:tc>
        <w:tc>
          <w:tcPr>
            <w:tcW w:w="1184" w:type="pct"/>
            <w:vMerge w:val="restart"/>
            <w:vAlign w:val="center"/>
          </w:tcPr>
          <w:p w:rsidR="0052269A" w:rsidRPr="00336A39" w:rsidRDefault="0052269A" w:rsidP="002F7693">
            <w:pPr>
              <w:tabs>
                <w:tab w:val="left" w:pos="0"/>
              </w:tabs>
              <w:spacing w:before="20" w:after="20"/>
              <w:jc w:val="center"/>
              <w:rPr>
                <w:rFonts w:ascii="Arial" w:hAnsi="Arial" w:cs="Arial"/>
                <w:b/>
                <w:shadow/>
                <w:sz w:val="20"/>
                <w:szCs w:val="20"/>
                <w:lang w:val="pt-PT"/>
              </w:rPr>
            </w:pPr>
            <w:r w:rsidRPr="00336A39">
              <w:rPr>
                <w:rFonts w:ascii="Arial" w:hAnsi="Arial" w:cs="Arial"/>
                <w:b/>
                <w:shadow/>
                <w:sz w:val="20"/>
                <w:szCs w:val="20"/>
                <w:lang w:val="pt-PT"/>
              </w:rPr>
              <w:t>Resultados orientados para as pessoas</w:t>
            </w:r>
          </w:p>
          <w:p w:rsidR="0052269A" w:rsidRDefault="0052269A" w:rsidP="00A10A18">
            <w:pPr>
              <w:tabs>
                <w:tab w:val="left" w:pos="0"/>
              </w:tabs>
              <w:spacing w:before="20" w:after="20"/>
              <w:jc w:val="center"/>
              <w:rPr>
                <w:rFonts w:ascii="Arial" w:hAnsi="Arial" w:cs="Arial"/>
                <w:b/>
                <w:color w:val="FFFFFF"/>
                <w:lang w:val="pt-PT"/>
              </w:rPr>
            </w:pPr>
            <w:r w:rsidRPr="002F7693">
              <w:rPr>
                <w:rFonts w:ascii="Arial" w:hAnsi="Arial" w:cs="Arial"/>
                <w:sz w:val="20"/>
                <w:szCs w:val="20"/>
                <w:lang w:val="pt-PT"/>
              </w:rPr>
              <w:t>Subcrit</w:t>
            </w:r>
            <w:r>
              <w:rPr>
                <w:rFonts w:ascii="Arial" w:hAnsi="Arial" w:cs="Arial"/>
                <w:sz w:val="20"/>
                <w:szCs w:val="20"/>
                <w:lang w:val="pt-PT"/>
              </w:rPr>
              <w:t>érios 7.1 e 7.2</w:t>
            </w:r>
          </w:p>
        </w:tc>
      </w:tr>
      <w:tr w:rsidR="0052269A" w:rsidRPr="005151CF" w:rsidTr="005151CF">
        <w:trPr>
          <w:trHeight w:val="1350"/>
        </w:trPr>
        <w:tc>
          <w:tcPr>
            <w:tcW w:w="3816" w:type="pct"/>
            <w:gridSpan w:val="2"/>
          </w:tcPr>
          <w:p w:rsidR="0052269A" w:rsidRDefault="0052269A" w:rsidP="00C44411">
            <w:pPr>
              <w:pStyle w:val="PargrafodaLista2"/>
              <w:spacing w:after="120" w:line="240" w:lineRule="auto"/>
              <w:ind w:left="0"/>
              <w:jc w:val="both"/>
              <w:rPr>
                <w:rFonts w:ascii="Arial" w:hAnsi="Arial" w:cs="Arial"/>
                <w:sz w:val="18"/>
                <w:szCs w:val="18"/>
              </w:rPr>
            </w:pPr>
          </w:p>
          <w:p w:rsidR="0052269A" w:rsidRDefault="0052269A" w:rsidP="00C44411">
            <w:pPr>
              <w:pStyle w:val="PargrafodaLista2"/>
              <w:spacing w:after="120" w:line="240" w:lineRule="auto"/>
              <w:ind w:left="0"/>
              <w:jc w:val="both"/>
              <w:rPr>
                <w:rFonts w:ascii="Arial" w:hAnsi="Arial" w:cs="Arial"/>
                <w:sz w:val="18"/>
                <w:szCs w:val="18"/>
              </w:rPr>
            </w:pPr>
            <w:r>
              <w:rPr>
                <w:rFonts w:ascii="Arial" w:hAnsi="Arial" w:cs="Arial"/>
                <w:sz w:val="18"/>
                <w:szCs w:val="18"/>
              </w:rPr>
              <w:t>As sugestões de melhoria referentes aos “Resultados orientados para as pessoas” foram agrupadas no Critério 3 – Pessoas para fornecer uma visão de conjunto do processo de Gestão das Pessoas desde a avaliação ao planeamento.</w:t>
            </w:r>
          </w:p>
          <w:p w:rsidR="0052269A" w:rsidRDefault="0052269A" w:rsidP="00C44411">
            <w:pPr>
              <w:pStyle w:val="PargrafodaLista2"/>
              <w:spacing w:after="120" w:line="240" w:lineRule="auto"/>
              <w:ind w:left="0"/>
              <w:contextualSpacing w:val="0"/>
              <w:jc w:val="both"/>
              <w:rPr>
                <w:rFonts w:ascii="Arial" w:hAnsi="Arial" w:cs="Arial"/>
                <w:sz w:val="18"/>
                <w:szCs w:val="18"/>
              </w:rPr>
            </w:pPr>
          </w:p>
          <w:p w:rsidR="0052269A" w:rsidRDefault="0052269A" w:rsidP="00C44411">
            <w:pPr>
              <w:pStyle w:val="PargrafodaLista2"/>
              <w:spacing w:after="120" w:line="240" w:lineRule="auto"/>
              <w:ind w:left="0"/>
              <w:contextualSpacing w:val="0"/>
              <w:jc w:val="both"/>
              <w:rPr>
                <w:rFonts w:ascii="Arial" w:hAnsi="Arial" w:cs="Arial"/>
                <w:sz w:val="18"/>
                <w:szCs w:val="18"/>
              </w:rPr>
            </w:pPr>
          </w:p>
          <w:p w:rsidR="0052269A" w:rsidRPr="00532F44" w:rsidRDefault="0052269A" w:rsidP="00C44411">
            <w:pPr>
              <w:pStyle w:val="PargrafodaLista2"/>
              <w:spacing w:after="120" w:line="240" w:lineRule="auto"/>
              <w:ind w:left="0"/>
              <w:contextualSpacing w:val="0"/>
              <w:jc w:val="both"/>
              <w:rPr>
                <w:rFonts w:ascii="Arial" w:hAnsi="Arial" w:cs="Arial"/>
                <w:sz w:val="18"/>
                <w:szCs w:val="18"/>
              </w:rPr>
            </w:pPr>
          </w:p>
        </w:tc>
        <w:tc>
          <w:tcPr>
            <w:tcW w:w="1184" w:type="pct"/>
            <w:vMerge/>
            <w:vAlign w:val="center"/>
          </w:tcPr>
          <w:p w:rsidR="0052269A" w:rsidRPr="002F7693" w:rsidRDefault="0052269A" w:rsidP="0071119E">
            <w:pPr>
              <w:tabs>
                <w:tab w:val="left" w:pos="0"/>
              </w:tabs>
              <w:spacing w:before="20" w:after="20"/>
              <w:jc w:val="center"/>
              <w:rPr>
                <w:rFonts w:ascii="Arial" w:hAnsi="Arial" w:cs="Arial"/>
                <w:b/>
                <w:shadow/>
                <w:sz w:val="20"/>
                <w:szCs w:val="20"/>
                <w:lang w:val="pt-PT"/>
              </w:rPr>
            </w:pPr>
          </w:p>
        </w:tc>
      </w:tr>
      <w:tr w:rsidR="0052269A" w:rsidRPr="00A10A18" w:rsidTr="005151CF">
        <w:trPr>
          <w:trHeight w:val="66"/>
        </w:trPr>
        <w:tc>
          <w:tcPr>
            <w:tcW w:w="5000" w:type="pct"/>
            <w:gridSpan w:val="3"/>
            <w:shd w:val="clear" w:color="auto" w:fill="FFCC00"/>
          </w:tcPr>
          <w:p w:rsidR="0052269A" w:rsidRDefault="0052269A" w:rsidP="00A10A18">
            <w:pPr>
              <w:tabs>
                <w:tab w:val="left" w:pos="0"/>
              </w:tabs>
              <w:spacing w:before="20" w:after="20"/>
              <w:jc w:val="center"/>
              <w:rPr>
                <w:rFonts w:ascii="Arial" w:hAnsi="Arial" w:cs="Arial"/>
                <w:b/>
                <w:lang w:val="pt-PT"/>
              </w:rPr>
            </w:pPr>
          </w:p>
          <w:p w:rsidR="0052269A" w:rsidRDefault="0052269A" w:rsidP="00A10A18">
            <w:pPr>
              <w:tabs>
                <w:tab w:val="left" w:pos="0"/>
              </w:tabs>
              <w:spacing w:before="20" w:after="20"/>
              <w:jc w:val="center"/>
              <w:rPr>
                <w:rFonts w:ascii="Arial" w:hAnsi="Arial" w:cs="Arial"/>
                <w:b/>
                <w:lang w:val="pt-PT"/>
              </w:rPr>
            </w:pPr>
            <w:r>
              <w:rPr>
                <w:rFonts w:ascii="Arial" w:hAnsi="Arial" w:cs="Arial"/>
                <w:b/>
                <w:lang w:val="pt-PT"/>
              </w:rPr>
              <w:t>IMPACTO na SOCIEDADE – Critério 8</w:t>
            </w:r>
          </w:p>
          <w:p w:rsidR="0052269A" w:rsidRPr="006D0D9F" w:rsidRDefault="0052269A" w:rsidP="00A10A18">
            <w:pPr>
              <w:tabs>
                <w:tab w:val="left" w:pos="0"/>
              </w:tabs>
              <w:spacing w:before="20" w:after="20"/>
              <w:jc w:val="center"/>
              <w:rPr>
                <w:rFonts w:ascii="Arial" w:hAnsi="Arial" w:cs="Arial"/>
                <w:sz w:val="20"/>
                <w:szCs w:val="20"/>
                <w:lang w:val="pt-PT"/>
              </w:rPr>
            </w:pPr>
          </w:p>
        </w:tc>
      </w:tr>
      <w:tr w:rsidR="0052269A" w:rsidRPr="005151CF" w:rsidTr="005151CF">
        <w:trPr>
          <w:trHeight w:val="709"/>
        </w:trPr>
        <w:tc>
          <w:tcPr>
            <w:tcW w:w="5000" w:type="pct"/>
            <w:gridSpan w:val="3"/>
          </w:tcPr>
          <w:p w:rsidR="0052269A" w:rsidRDefault="0052269A" w:rsidP="00A10A18">
            <w:pPr>
              <w:spacing w:after="120"/>
              <w:jc w:val="both"/>
              <w:rPr>
                <w:rFonts w:ascii="Arial" w:hAnsi="Arial" w:cs="Arial"/>
                <w:b/>
                <w:sz w:val="18"/>
                <w:szCs w:val="18"/>
                <w:lang w:val="pt-PT"/>
              </w:rPr>
            </w:pPr>
          </w:p>
          <w:p w:rsidR="0052269A" w:rsidRPr="00A10A18" w:rsidRDefault="0052269A" w:rsidP="00A10A18">
            <w:pPr>
              <w:spacing w:after="120"/>
              <w:jc w:val="both"/>
              <w:rPr>
                <w:rFonts w:ascii="Arial" w:hAnsi="Arial" w:cs="Arial"/>
                <w:b/>
                <w:sz w:val="18"/>
                <w:szCs w:val="18"/>
                <w:lang w:val="pt-PT"/>
              </w:rPr>
            </w:pPr>
            <w:r w:rsidRPr="00B2000D">
              <w:rPr>
                <w:rFonts w:ascii="Arial" w:hAnsi="Arial" w:cs="Arial"/>
                <w:b/>
                <w:sz w:val="18"/>
                <w:szCs w:val="18"/>
                <w:lang w:val="pt-PT"/>
              </w:rPr>
              <w:t>Subcrit</w:t>
            </w:r>
            <w:r>
              <w:rPr>
                <w:rFonts w:ascii="Arial" w:hAnsi="Arial" w:cs="Arial"/>
                <w:b/>
                <w:sz w:val="18"/>
                <w:szCs w:val="18"/>
                <w:lang w:val="pt-PT"/>
              </w:rPr>
              <w:t>ério 8</w:t>
            </w:r>
            <w:r w:rsidRPr="00B2000D">
              <w:rPr>
                <w:rFonts w:ascii="Arial" w:hAnsi="Arial" w:cs="Arial"/>
                <w:b/>
                <w:sz w:val="18"/>
                <w:szCs w:val="18"/>
                <w:lang w:val="pt-PT"/>
              </w:rPr>
              <w:t>.</w:t>
            </w:r>
            <w:r>
              <w:rPr>
                <w:rFonts w:ascii="Arial" w:hAnsi="Arial" w:cs="Arial"/>
                <w:b/>
                <w:sz w:val="18"/>
                <w:szCs w:val="18"/>
                <w:lang w:val="pt-PT"/>
              </w:rPr>
              <w:t xml:space="preserve">2 - </w:t>
            </w:r>
            <w:r w:rsidRPr="00E3189E">
              <w:rPr>
                <w:rFonts w:ascii="Arial" w:hAnsi="Arial" w:cs="Arial"/>
                <w:sz w:val="18"/>
                <w:szCs w:val="18"/>
                <w:lang w:val="pt-PT"/>
              </w:rPr>
              <w:t>A avaliação deve considerar os resultados que a Biblioteca atingiu no que respeita ao impacto na sociedade, com referência a indicadores de desempenho social estabelecidos pela Biblioteca</w:t>
            </w:r>
          </w:p>
        </w:tc>
      </w:tr>
      <w:tr w:rsidR="0052269A" w:rsidRPr="00852297" w:rsidTr="005151CF">
        <w:trPr>
          <w:trHeight w:val="66"/>
        </w:trPr>
        <w:tc>
          <w:tcPr>
            <w:tcW w:w="3568" w:type="pct"/>
            <w:shd w:val="clear" w:color="auto" w:fill="FFCC00"/>
          </w:tcPr>
          <w:p w:rsidR="0052269A" w:rsidRPr="003A7DF4" w:rsidRDefault="0052269A" w:rsidP="0071119E">
            <w:pPr>
              <w:tabs>
                <w:tab w:val="left" w:pos="0"/>
              </w:tabs>
              <w:spacing w:before="20" w:after="20"/>
              <w:rPr>
                <w:rFonts w:ascii="Arial" w:hAnsi="Arial" w:cs="Arial"/>
                <w:b/>
                <w:color w:val="FFFFFF"/>
                <w:lang w:val="pt-PT"/>
              </w:rPr>
            </w:pPr>
            <w:r w:rsidRPr="003A7DF4">
              <w:rPr>
                <w:rFonts w:ascii="Arial" w:hAnsi="Arial" w:cs="Arial"/>
                <w:b/>
                <w:color w:val="FFFFFF"/>
                <w:lang w:val="pt-PT"/>
              </w:rPr>
              <w:t>Sugestões de Melhoria</w:t>
            </w:r>
          </w:p>
        </w:tc>
        <w:tc>
          <w:tcPr>
            <w:tcW w:w="1432" w:type="pct"/>
            <w:gridSpan w:val="2"/>
            <w:vMerge w:val="restart"/>
          </w:tcPr>
          <w:p w:rsidR="0052269A" w:rsidRDefault="0052269A" w:rsidP="0071119E">
            <w:pPr>
              <w:tabs>
                <w:tab w:val="left" w:pos="0"/>
              </w:tabs>
              <w:spacing w:before="20" w:after="20"/>
              <w:jc w:val="center"/>
              <w:rPr>
                <w:rFonts w:ascii="Arial" w:hAnsi="Arial" w:cs="Arial"/>
                <w:b/>
                <w:shadow/>
                <w:sz w:val="20"/>
                <w:szCs w:val="20"/>
              </w:rPr>
            </w:pPr>
          </w:p>
          <w:p w:rsidR="0052269A" w:rsidRDefault="0052269A" w:rsidP="0071119E">
            <w:pPr>
              <w:tabs>
                <w:tab w:val="left" w:pos="0"/>
              </w:tabs>
              <w:spacing w:before="20" w:after="20"/>
              <w:jc w:val="center"/>
              <w:rPr>
                <w:rFonts w:ascii="Arial" w:hAnsi="Arial" w:cs="Arial"/>
                <w:b/>
                <w:shadow/>
                <w:sz w:val="20"/>
                <w:szCs w:val="20"/>
              </w:rPr>
            </w:pPr>
          </w:p>
          <w:p w:rsidR="0052269A" w:rsidRDefault="0052269A" w:rsidP="00E3189E">
            <w:pPr>
              <w:tabs>
                <w:tab w:val="left" w:pos="0"/>
              </w:tabs>
              <w:spacing w:before="20" w:after="20"/>
              <w:jc w:val="center"/>
              <w:rPr>
                <w:rFonts w:ascii="Arial" w:hAnsi="Arial" w:cs="Arial"/>
                <w:b/>
                <w:shadow/>
                <w:sz w:val="20"/>
                <w:szCs w:val="20"/>
              </w:rPr>
            </w:pPr>
            <w:r w:rsidRPr="00532F44">
              <w:rPr>
                <w:rFonts w:ascii="Arial" w:hAnsi="Arial" w:cs="Arial"/>
                <w:b/>
                <w:shadow/>
                <w:sz w:val="20"/>
                <w:szCs w:val="20"/>
              </w:rPr>
              <w:t>Impacto na Sociedade</w:t>
            </w:r>
          </w:p>
          <w:p w:rsidR="0052269A" w:rsidRDefault="0052269A" w:rsidP="00E3189E">
            <w:pPr>
              <w:tabs>
                <w:tab w:val="left" w:pos="0"/>
              </w:tabs>
              <w:spacing w:before="20" w:after="20"/>
              <w:jc w:val="center"/>
              <w:rPr>
                <w:rFonts w:ascii="Arial" w:hAnsi="Arial" w:cs="Arial"/>
                <w:b/>
                <w:color w:val="FFFFFF"/>
                <w:lang w:val="pt-PT"/>
              </w:rPr>
            </w:pPr>
            <w:r w:rsidRPr="002F7693">
              <w:rPr>
                <w:rFonts w:ascii="Arial" w:hAnsi="Arial" w:cs="Arial"/>
                <w:sz w:val="20"/>
                <w:szCs w:val="20"/>
                <w:lang w:val="pt-PT"/>
              </w:rPr>
              <w:t>Subcrit</w:t>
            </w:r>
            <w:r>
              <w:rPr>
                <w:rFonts w:ascii="Arial" w:hAnsi="Arial" w:cs="Arial"/>
                <w:sz w:val="20"/>
                <w:szCs w:val="20"/>
                <w:lang w:val="pt-PT"/>
              </w:rPr>
              <w:t>ério 8.2</w:t>
            </w:r>
          </w:p>
        </w:tc>
      </w:tr>
      <w:tr w:rsidR="0052269A" w:rsidRPr="005151CF" w:rsidTr="005151CF">
        <w:trPr>
          <w:trHeight w:val="84"/>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Pr="00532F44" w:rsidRDefault="0052269A" w:rsidP="0071119E">
            <w:pPr>
              <w:pStyle w:val="PargrafodaLista2"/>
              <w:numPr>
                <w:ilvl w:val="0"/>
                <w:numId w:val="24"/>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Estabelecer indicadores que permitam medir o desempenho social da Biblioteca.</w:t>
            </w:r>
          </w:p>
        </w:tc>
        <w:tc>
          <w:tcPr>
            <w:tcW w:w="1432" w:type="pct"/>
            <w:gridSpan w:val="2"/>
            <w:vMerge/>
            <w:vAlign w:val="center"/>
          </w:tcPr>
          <w:p w:rsidR="0052269A" w:rsidRPr="00E3189E" w:rsidRDefault="0052269A" w:rsidP="0071119E">
            <w:pPr>
              <w:tabs>
                <w:tab w:val="left" w:pos="0"/>
              </w:tabs>
              <w:spacing w:before="20" w:after="20"/>
              <w:jc w:val="center"/>
              <w:rPr>
                <w:rFonts w:ascii="Arial" w:hAnsi="Arial" w:cs="Arial"/>
                <w:b/>
                <w:shadow/>
                <w:sz w:val="20"/>
                <w:szCs w:val="20"/>
                <w:lang w:val="pt-PT"/>
              </w:rPr>
            </w:pPr>
          </w:p>
        </w:tc>
      </w:tr>
      <w:tr w:rsidR="0052269A" w:rsidRPr="005151CF" w:rsidTr="005151CF">
        <w:trPr>
          <w:trHeight w:val="608"/>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Pr="00360637" w:rsidRDefault="0052269A" w:rsidP="00360637">
            <w:pPr>
              <w:pStyle w:val="PargrafodaLista2"/>
              <w:numPr>
                <w:ilvl w:val="0"/>
                <w:numId w:val="24"/>
              </w:numPr>
              <w:spacing w:after="120" w:line="240" w:lineRule="auto"/>
              <w:ind w:left="567" w:hanging="567"/>
              <w:contextualSpacing w:val="0"/>
              <w:jc w:val="both"/>
              <w:rPr>
                <w:rFonts w:ascii="Arial" w:hAnsi="Arial" w:cs="Arial"/>
                <w:sz w:val="20"/>
                <w:szCs w:val="20"/>
              </w:rPr>
            </w:pPr>
            <w:r w:rsidRPr="00360637">
              <w:rPr>
                <w:rFonts w:ascii="Arial" w:hAnsi="Arial" w:cs="Arial"/>
                <w:sz w:val="20"/>
                <w:szCs w:val="20"/>
              </w:rPr>
              <w:t>Criação de um banco de recursos formativos inter-bibliotecas (tutoriais de formação, manuais, apresentações, etc.)</w:t>
            </w:r>
          </w:p>
        </w:tc>
        <w:tc>
          <w:tcPr>
            <w:tcW w:w="1432" w:type="pct"/>
            <w:gridSpan w:val="2"/>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607"/>
        </w:trPr>
        <w:tc>
          <w:tcPr>
            <w:tcW w:w="3568" w:type="pct"/>
          </w:tcPr>
          <w:p w:rsidR="0052269A" w:rsidRPr="00360637" w:rsidRDefault="0052269A" w:rsidP="00360637">
            <w:pPr>
              <w:pStyle w:val="PargrafodaLista2"/>
              <w:spacing w:after="120" w:line="240" w:lineRule="auto"/>
              <w:ind w:left="567"/>
              <w:contextualSpacing w:val="0"/>
              <w:jc w:val="both"/>
              <w:rPr>
                <w:rFonts w:ascii="Arial" w:hAnsi="Arial" w:cs="Arial"/>
                <w:sz w:val="20"/>
                <w:szCs w:val="20"/>
              </w:rPr>
            </w:pPr>
          </w:p>
          <w:p w:rsidR="0052269A" w:rsidRPr="00360637" w:rsidRDefault="0052269A" w:rsidP="00360637">
            <w:pPr>
              <w:pStyle w:val="PargrafodaLista2"/>
              <w:numPr>
                <w:ilvl w:val="0"/>
                <w:numId w:val="24"/>
              </w:numPr>
              <w:spacing w:after="120" w:line="240" w:lineRule="auto"/>
              <w:ind w:left="567" w:hanging="567"/>
              <w:contextualSpacing w:val="0"/>
              <w:jc w:val="both"/>
              <w:rPr>
                <w:rFonts w:ascii="Arial" w:hAnsi="Arial" w:cs="Arial"/>
                <w:sz w:val="20"/>
                <w:szCs w:val="20"/>
              </w:rPr>
            </w:pPr>
            <w:r w:rsidRPr="00360637">
              <w:rPr>
                <w:rFonts w:ascii="Arial" w:hAnsi="Arial" w:cs="Arial"/>
                <w:sz w:val="20"/>
                <w:szCs w:val="20"/>
              </w:rPr>
              <w:t>Dar cumprimento à legislação em vigor em termos de higiene e segurança no trabalho.</w:t>
            </w:r>
          </w:p>
        </w:tc>
        <w:tc>
          <w:tcPr>
            <w:tcW w:w="1432" w:type="pct"/>
            <w:gridSpan w:val="2"/>
            <w:vMerge/>
            <w:vAlign w:val="center"/>
          </w:tcPr>
          <w:p w:rsidR="0052269A" w:rsidRPr="006D0D9F" w:rsidRDefault="0052269A" w:rsidP="0071119E">
            <w:pPr>
              <w:tabs>
                <w:tab w:val="left" w:pos="0"/>
              </w:tabs>
              <w:spacing w:before="20" w:after="20"/>
              <w:rPr>
                <w:rFonts w:ascii="Arial" w:hAnsi="Arial" w:cs="Arial"/>
                <w:sz w:val="20"/>
                <w:szCs w:val="20"/>
                <w:lang w:val="pt-PT"/>
              </w:rPr>
            </w:pPr>
          </w:p>
        </w:tc>
      </w:tr>
      <w:tr w:rsidR="0052269A" w:rsidRPr="005151CF" w:rsidTr="005151CF">
        <w:trPr>
          <w:trHeight w:val="78"/>
        </w:trPr>
        <w:tc>
          <w:tcPr>
            <w:tcW w:w="5000" w:type="pct"/>
            <w:gridSpan w:val="3"/>
            <w:shd w:val="clear" w:color="auto" w:fill="FFCC00"/>
          </w:tcPr>
          <w:p w:rsidR="0052269A" w:rsidRDefault="0052269A" w:rsidP="00E3189E">
            <w:pPr>
              <w:tabs>
                <w:tab w:val="left" w:pos="0"/>
              </w:tabs>
              <w:spacing w:before="20" w:after="20"/>
              <w:jc w:val="center"/>
              <w:rPr>
                <w:rFonts w:ascii="Arial" w:hAnsi="Arial" w:cs="Arial"/>
                <w:b/>
                <w:lang w:val="pt-PT"/>
              </w:rPr>
            </w:pPr>
          </w:p>
          <w:p w:rsidR="0052269A" w:rsidRDefault="0052269A" w:rsidP="00E3189E">
            <w:pPr>
              <w:tabs>
                <w:tab w:val="left" w:pos="0"/>
              </w:tabs>
              <w:spacing w:before="20" w:after="20"/>
              <w:jc w:val="center"/>
              <w:rPr>
                <w:rFonts w:ascii="Arial" w:hAnsi="Arial" w:cs="Arial"/>
                <w:b/>
                <w:lang w:val="pt-PT"/>
              </w:rPr>
            </w:pPr>
            <w:r>
              <w:rPr>
                <w:rFonts w:ascii="Arial" w:hAnsi="Arial" w:cs="Arial"/>
                <w:b/>
                <w:lang w:val="pt-PT"/>
              </w:rPr>
              <w:t>RESULTADOS EXTERNOS e INTERNOS – Critério 9</w:t>
            </w:r>
          </w:p>
          <w:p w:rsidR="0052269A" w:rsidRPr="006D0D9F" w:rsidRDefault="0052269A" w:rsidP="00E3189E">
            <w:pPr>
              <w:tabs>
                <w:tab w:val="left" w:pos="0"/>
              </w:tabs>
              <w:spacing w:before="20" w:after="20"/>
              <w:jc w:val="center"/>
              <w:rPr>
                <w:rFonts w:ascii="Arial" w:hAnsi="Arial" w:cs="Arial"/>
                <w:sz w:val="20"/>
                <w:szCs w:val="20"/>
                <w:lang w:val="pt-PT"/>
              </w:rPr>
            </w:pPr>
          </w:p>
        </w:tc>
      </w:tr>
      <w:tr w:rsidR="0052269A" w:rsidRPr="005151CF" w:rsidTr="005151CF">
        <w:trPr>
          <w:trHeight w:val="78"/>
        </w:trPr>
        <w:tc>
          <w:tcPr>
            <w:tcW w:w="5000" w:type="pct"/>
            <w:gridSpan w:val="3"/>
          </w:tcPr>
          <w:p w:rsidR="0052269A" w:rsidRDefault="0052269A" w:rsidP="00E3189E">
            <w:pPr>
              <w:tabs>
                <w:tab w:val="left" w:pos="0"/>
              </w:tabs>
              <w:spacing w:before="20" w:after="20"/>
              <w:rPr>
                <w:rFonts w:ascii="Arial" w:hAnsi="Arial" w:cs="Arial"/>
                <w:b/>
                <w:sz w:val="18"/>
                <w:szCs w:val="18"/>
                <w:lang w:val="pt-PT"/>
              </w:rPr>
            </w:pPr>
          </w:p>
          <w:p w:rsidR="0052269A" w:rsidRDefault="0052269A" w:rsidP="00E3189E">
            <w:pPr>
              <w:tabs>
                <w:tab w:val="left" w:pos="0"/>
              </w:tabs>
              <w:spacing w:before="20" w:after="20"/>
              <w:rPr>
                <w:rFonts w:ascii="Arial" w:hAnsi="Arial" w:cs="Arial"/>
                <w:sz w:val="18"/>
                <w:szCs w:val="18"/>
                <w:lang w:val="pt-PT"/>
              </w:rPr>
            </w:pPr>
            <w:r w:rsidRPr="00B2000D">
              <w:rPr>
                <w:rFonts w:ascii="Arial" w:hAnsi="Arial" w:cs="Arial"/>
                <w:b/>
                <w:sz w:val="18"/>
                <w:szCs w:val="18"/>
                <w:lang w:val="pt-PT"/>
              </w:rPr>
              <w:t>Subcrit</w:t>
            </w:r>
            <w:r>
              <w:rPr>
                <w:rFonts w:ascii="Arial" w:hAnsi="Arial" w:cs="Arial"/>
                <w:b/>
                <w:sz w:val="18"/>
                <w:szCs w:val="18"/>
                <w:lang w:val="pt-PT"/>
              </w:rPr>
              <w:t>ério 9</w:t>
            </w:r>
            <w:r w:rsidRPr="00B2000D">
              <w:rPr>
                <w:rFonts w:ascii="Arial" w:hAnsi="Arial" w:cs="Arial"/>
                <w:b/>
                <w:sz w:val="18"/>
                <w:szCs w:val="18"/>
                <w:lang w:val="pt-PT"/>
              </w:rPr>
              <w:t>.1</w:t>
            </w:r>
            <w:r>
              <w:rPr>
                <w:rFonts w:ascii="Arial" w:hAnsi="Arial" w:cs="Arial"/>
                <w:b/>
                <w:sz w:val="18"/>
                <w:szCs w:val="18"/>
                <w:lang w:val="pt-PT"/>
              </w:rPr>
              <w:t xml:space="preserve">- </w:t>
            </w:r>
            <w:r w:rsidRPr="00E3189E">
              <w:rPr>
                <w:rFonts w:ascii="Arial" w:hAnsi="Arial" w:cs="Arial"/>
                <w:sz w:val="18"/>
                <w:szCs w:val="18"/>
                <w:lang w:val="pt-PT"/>
              </w:rPr>
              <w:t>A Avaliação deve evidenciar o cumprimento dos objectivos definidos pela organização em relação aos resultados externos: resultados e impacto dos objectivos.</w:t>
            </w:r>
          </w:p>
          <w:p w:rsidR="0052269A" w:rsidRDefault="0052269A" w:rsidP="00E3189E">
            <w:pPr>
              <w:tabs>
                <w:tab w:val="left" w:pos="0"/>
              </w:tabs>
              <w:spacing w:before="20" w:after="20"/>
              <w:rPr>
                <w:rFonts w:ascii="Arial" w:hAnsi="Arial" w:cs="Arial"/>
                <w:sz w:val="18"/>
                <w:szCs w:val="18"/>
                <w:lang w:val="pt-PT"/>
              </w:rPr>
            </w:pPr>
          </w:p>
          <w:p w:rsidR="0052269A" w:rsidRDefault="0052269A" w:rsidP="00E3189E">
            <w:pPr>
              <w:tabs>
                <w:tab w:val="left" w:pos="0"/>
              </w:tabs>
              <w:spacing w:before="20" w:after="20"/>
              <w:rPr>
                <w:rFonts w:ascii="Arial" w:hAnsi="Arial" w:cs="Arial"/>
                <w:sz w:val="18"/>
                <w:szCs w:val="18"/>
                <w:lang w:val="pt-PT"/>
              </w:rPr>
            </w:pPr>
            <w:r w:rsidRPr="00B2000D">
              <w:rPr>
                <w:rFonts w:ascii="Arial" w:hAnsi="Arial" w:cs="Arial"/>
                <w:b/>
                <w:sz w:val="18"/>
                <w:szCs w:val="18"/>
                <w:lang w:val="pt-PT"/>
              </w:rPr>
              <w:t>Subcrit</w:t>
            </w:r>
            <w:r>
              <w:rPr>
                <w:rFonts w:ascii="Arial" w:hAnsi="Arial" w:cs="Arial"/>
                <w:b/>
                <w:sz w:val="18"/>
                <w:szCs w:val="18"/>
                <w:lang w:val="pt-PT"/>
              </w:rPr>
              <w:t>ério 9</w:t>
            </w:r>
            <w:r w:rsidRPr="00B2000D">
              <w:rPr>
                <w:rFonts w:ascii="Arial" w:hAnsi="Arial" w:cs="Arial"/>
                <w:b/>
                <w:sz w:val="18"/>
                <w:szCs w:val="18"/>
                <w:lang w:val="pt-PT"/>
              </w:rPr>
              <w:t>.1</w:t>
            </w:r>
            <w:r>
              <w:rPr>
                <w:rFonts w:ascii="Arial" w:hAnsi="Arial" w:cs="Arial"/>
                <w:b/>
                <w:sz w:val="18"/>
                <w:szCs w:val="18"/>
                <w:lang w:val="pt-PT"/>
              </w:rPr>
              <w:t xml:space="preserve">- </w:t>
            </w:r>
            <w:r w:rsidRPr="00E3189E">
              <w:rPr>
                <w:rFonts w:ascii="Arial" w:hAnsi="Arial" w:cs="Arial"/>
                <w:sz w:val="18"/>
                <w:szCs w:val="18"/>
                <w:lang w:val="pt-PT"/>
              </w:rPr>
              <w:t>A avaliação deve evidenciar o cumprimento dos objectivos definidos pela organização em relação aos resultados internos.</w:t>
            </w:r>
          </w:p>
          <w:p w:rsidR="0052269A" w:rsidRPr="00E3189E" w:rsidRDefault="0052269A" w:rsidP="00E3189E">
            <w:pPr>
              <w:tabs>
                <w:tab w:val="left" w:pos="0"/>
              </w:tabs>
              <w:spacing w:before="20" w:after="20"/>
              <w:rPr>
                <w:rFonts w:ascii="Arial" w:hAnsi="Arial" w:cs="Arial"/>
                <w:b/>
                <w:color w:val="FFFFFF"/>
                <w:lang w:val="pt-PT"/>
              </w:rPr>
            </w:pPr>
          </w:p>
        </w:tc>
      </w:tr>
      <w:tr w:rsidR="0052269A" w:rsidRPr="008C5A31" w:rsidTr="005151CF">
        <w:trPr>
          <w:trHeight w:val="78"/>
        </w:trPr>
        <w:tc>
          <w:tcPr>
            <w:tcW w:w="3568" w:type="pct"/>
            <w:shd w:val="clear" w:color="auto" w:fill="FFCC00"/>
          </w:tcPr>
          <w:p w:rsidR="0052269A" w:rsidRPr="003A7DF4" w:rsidRDefault="0052269A" w:rsidP="0071119E">
            <w:pPr>
              <w:tabs>
                <w:tab w:val="left" w:pos="0"/>
              </w:tabs>
              <w:spacing w:before="20" w:after="20"/>
              <w:rPr>
                <w:rFonts w:ascii="Arial" w:hAnsi="Arial" w:cs="Arial"/>
                <w:b/>
                <w:color w:val="FFFFFF"/>
                <w:lang w:val="pt-PT"/>
              </w:rPr>
            </w:pPr>
            <w:r w:rsidRPr="003A7DF4">
              <w:rPr>
                <w:rFonts w:ascii="Arial" w:hAnsi="Arial" w:cs="Arial"/>
                <w:b/>
                <w:color w:val="FFFFFF"/>
                <w:lang w:val="pt-PT"/>
              </w:rPr>
              <w:t>Sugestões de Melhoria</w:t>
            </w:r>
          </w:p>
        </w:tc>
        <w:tc>
          <w:tcPr>
            <w:tcW w:w="1432" w:type="pct"/>
            <w:gridSpan w:val="2"/>
            <w:shd w:val="clear" w:color="auto" w:fill="FFCC00"/>
          </w:tcPr>
          <w:p w:rsidR="0052269A" w:rsidRDefault="0052269A" w:rsidP="0071119E">
            <w:pPr>
              <w:tabs>
                <w:tab w:val="left" w:pos="0"/>
              </w:tabs>
              <w:spacing w:before="20" w:after="20"/>
              <w:jc w:val="center"/>
              <w:rPr>
                <w:rFonts w:ascii="Arial" w:hAnsi="Arial" w:cs="Arial"/>
                <w:b/>
                <w:color w:val="FFFFFF"/>
                <w:lang w:val="pt-PT"/>
              </w:rPr>
            </w:pPr>
          </w:p>
        </w:tc>
      </w:tr>
      <w:tr w:rsidR="0052269A" w:rsidRPr="005151CF" w:rsidTr="005151CF">
        <w:trPr>
          <w:trHeight w:val="84"/>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Default="0052269A" w:rsidP="0071119E">
            <w:pPr>
              <w:pStyle w:val="PargrafodaLista2"/>
              <w:numPr>
                <w:ilvl w:val="0"/>
                <w:numId w:val="25"/>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Como forma de promover a melhoria contínua do apoio ao ensino e aprendizagem propõe-se a criação de uma área no portal da Biblioteca para recursos de formação ao utilizador e que permita medir os respectivos índices de utilização.</w:t>
            </w:r>
          </w:p>
          <w:p w:rsidR="0052269A" w:rsidRPr="00532F44" w:rsidRDefault="0052269A" w:rsidP="00C9153C">
            <w:pPr>
              <w:pStyle w:val="PargrafodaLista2"/>
              <w:spacing w:after="120" w:line="240" w:lineRule="auto"/>
              <w:ind w:left="567"/>
              <w:contextualSpacing w:val="0"/>
              <w:jc w:val="both"/>
              <w:rPr>
                <w:rFonts w:ascii="Arial" w:hAnsi="Arial" w:cs="Arial"/>
                <w:sz w:val="18"/>
                <w:szCs w:val="18"/>
              </w:rPr>
            </w:pPr>
          </w:p>
        </w:tc>
        <w:tc>
          <w:tcPr>
            <w:tcW w:w="1432" w:type="pct"/>
            <w:gridSpan w:val="2"/>
            <w:vMerge w:val="restart"/>
            <w:vAlign w:val="center"/>
          </w:tcPr>
          <w:p w:rsidR="0052269A" w:rsidRPr="00852297" w:rsidRDefault="0052269A" w:rsidP="0071119E">
            <w:pPr>
              <w:tabs>
                <w:tab w:val="left" w:pos="0"/>
              </w:tabs>
              <w:spacing w:before="20" w:after="20"/>
              <w:jc w:val="center"/>
              <w:rPr>
                <w:rFonts w:ascii="Arial" w:hAnsi="Arial" w:cs="Arial"/>
                <w:b/>
                <w:shadow/>
                <w:sz w:val="20"/>
                <w:szCs w:val="20"/>
                <w:lang w:val="pt-PT"/>
              </w:rPr>
            </w:pPr>
            <w:r w:rsidRPr="00852297">
              <w:rPr>
                <w:rFonts w:ascii="Arial" w:hAnsi="Arial" w:cs="Arial"/>
                <w:b/>
                <w:shadow/>
                <w:sz w:val="20"/>
                <w:szCs w:val="20"/>
                <w:lang w:val="pt-PT"/>
              </w:rPr>
              <w:t xml:space="preserve">Resultados </w:t>
            </w:r>
          </w:p>
          <w:p w:rsidR="0052269A" w:rsidRPr="00852297" w:rsidRDefault="0052269A" w:rsidP="0071119E">
            <w:pPr>
              <w:tabs>
                <w:tab w:val="left" w:pos="0"/>
              </w:tabs>
              <w:spacing w:before="20" w:after="20"/>
              <w:jc w:val="center"/>
              <w:rPr>
                <w:rFonts w:ascii="Arial" w:hAnsi="Arial" w:cs="Arial"/>
                <w:b/>
                <w:shadow/>
                <w:sz w:val="20"/>
                <w:szCs w:val="20"/>
                <w:lang w:val="pt-PT"/>
              </w:rPr>
            </w:pPr>
            <w:r w:rsidRPr="00852297">
              <w:rPr>
                <w:rFonts w:ascii="Arial" w:hAnsi="Arial" w:cs="Arial"/>
                <w:b/>
                <w:shadow/>
                <w:sz w:val="20"/>
                <w:szCs w:val="20"/>
                <w:lang w:val="pt-PT"/>
              </w:rPr>
              <w:t>externos / internos</w:t>
            </w:r>
          </w:p>
          <w:p w:rsidR="0052269A" w:rsidRPr="00852297" w:rsidRDefault="0052269A" w:rsidP="00852297">
            <w:pPr>
              <w:tabs>
                <w:tab w:val="left" w:pos="0"/>
              </w:tabs>
              <w:spacing w:before="20" w:after="20"/>
              <w:jc w:val="center"/>
              <w:rPr>
                <w:rFonts w:ascii="Arial" w:hAnsi="Arial" w:cs="Arial"/>
                <w:b/>
                <w:shadow/>
                <w:sz w:val="20"/>
                <w:szCs w:val="20"/>
                <w:lang w:val="pt-PT"/>
              </w:rPr>
            </w:pPr>
            <w:r w:rsidRPr="002F7693">
              <w:rPr>
                <w:rFonts w:ascii="Arial" w:hAnsi="Arial" w:cs="Arial"/>
                <w:sz w:val="20"/>
                <w:szCs w:val="20"/>
                <w:lang w:val="pt-PT"/>
              </w:rPr>
              <w:t>Subcrit</w:t>
            </w:r>
            <w:r>
              <w:rPr>
                <w:rFonts w:ascii="Arial" w:hAnsi="Arial" w:cs="Arial"/>
                <w:sz w:val="20"/>
                <w:szCs w:val="20"/>
                <w:lang w:val="pt-PT"/>
              </w:rPr>
              <w:t>érios 9.1 e 9.2</w:t>
            </w:r>
          </w:p>
        </w:tc>
      </w:tr>
      <w:tr w:rsidR="0052269A" w:rsidRPr="005151CF" w:rsidTr="005151CF">
        <w:trPr>
          <w:trHeight w:val="82"/>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Pr="00532F44" w:rsidRDefault="0052269A" w:rsidP="0071119E">
            <w:pPr>
              <w:pStyle w:val="PargrafodaLista2"/>
              <w:numPr>
                <w:ilvl w:val="0"/>
                <w:numId w:val="25"/>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 xml:space="preserve">Criação da área de </w:t>
            </w:r>
            <w:r w:rsidRPr="00C9153C">
              <w:rPr>
                <w:rFonts w:ascii="Arial" w:hAnsi="Arial" w:cs="Arial"/>
                <w:i/>
                <w:sz w:val="18"/>
                <w:szCs w:val="18"/>
              </w:rPr>
              <w:t>e-learning</w:t>
            </w:r>
            <w:r w:rsidRPr="00532F44">
              <w:rPr>
                <w:rFonts w:ascii="Arial" w:hAnsi="Arial" w:cs="Arial"/>
                <w:sz w:val="18"/>
                <w:szCs w:val="18"/>
              </w:rPr>
              <w:t xml:space="preserve"> da Biblioteca na plataforma Moodle da Universidade de Lisboa.</w:t>
            </w:r>
          </w:p>
        </w:tc>
        <w:tc>
          <w:tcPr>
            <w:tcW w:w="1432" w:type="pct"/>
            <w:gridSpan w:val="2"/>
            <w:vMerge/>
            <w:vAlign w:val="center"/>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82"/>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Pr="00532F44" w:rsidRDefault="0052269A" w:rsidP="0071119E">
            <w:pPr>
              <w:pStyle w:val="PargrafodaLista2"/>
              <w:numPr>
                <w:ilvl w:val="0"/>
                <w:numId w:val="26"/>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 xml:space="preserve">Revisão e adaptação do quadro de indicadores de modo a permitir avaliar o desempenho dos processos. </w:t>
            </w:r>
          </w:p>
        </w:tc>
        <w:tc>
          <w:tcPr>
            <w:tcW w:w="1432" w:type="pct"/>
            <w:gridSpan w:val="2"/>
            <w:vMerge/>
            <w:vAlign w:val="center"/>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82"/>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Pr="00532F44" w:rsidRDefault="0052269A" w:rsidP="0071119E">
            <w:pPr>
              <w:pStyle w:val="PargrafodaLista2"/>
              <w:numPr>
                <w:ilvl w:val="0"/>
                <w:numId w:val="26"/>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Desenvolvimento de plataforma informática para monitorização dos indicadores.</w:t>
            </w:r>
          </w:p>
        </w:tc>
        <w:tc>
          <w:tcPr>
            <w:tcW w:w="1432" w:type="pct"/>
            <w:gridSpan w:val="2"/>
            <w:vMerge/>
            <w:vAlign w:val="center"/>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82"/>
        </w:trPr>
        <w:tc>
          <w:tcPr>
            <w:tcW w:w="3568" w:type="pct"/>
          </w:tcPr>
          <w:p w:rsidR="0052269A" w:rsidRDefault="0052269A" w:rsidP="00C9153C">
            <w:pPr>
              <w:pStyle w:val="PargrafodaLista2"/>
              <w:spacing w:after="120" w:line="240" w:lineRule="auto"/>
              <w:ind w:left="567"/>
              <w:contextualSpacing w:val="0"/>
              <w:jc w:val="both"/>
              <w:rPr>
                <w:rFonts w:ascii="Arial" w:hAnsi="Arial" w:cs="Arial"/>
                <w:sz w:val="18"/>
                <w:szCs w:val="18"/>
              </w:rPr>
            </w:pPr>
          </w:p>
          <w:p w:rsidR="0052269A" w:rsidRPr="00532F44" w:rsidRDefault="0052269A" w:rsidP="0071119E">
            <w:pPr>
              <w:pStyle w:val="PargrafodaLista2"/>
              <w:numPr>
                <w:ilvl w:val="0"/>
                <w:numId w:val="26"/>
              </w:numPr>
              <w:spacing w:after="120" w:line="240" w:lineRule="auto"/>
              <w:ind w:left="567" w:hanging="567"/>
              <w:contextualSpacing w:val="0"/>
              <w:jc w:val="both"/>
              <w:rPr>
                <w:rFonts w:ascii="Arial" w:hAnsi="Arial" w:cs="Arial"/>
                <w:sz w:val="18"/>
                <w:szCs w:val="18"/>
              </w:rPr>
            </w:pPr>
            <w:r w:rsidRPr="00532F44">
              <w:rPr>
                <w:rFonts w:ascii="Arial" w:hAnsi="Arial" w:cs="Arial"/>
                <w:sz w:val="18"/>
                <w:szCs w:val="18"/>
              </w:rPr>
              <w:t>Criação de indicadores que permitam medir as melhorias introduzidas com a participação das partes interessadas.</w:t>
            </w:r>
          </w:p>
        </w:tc>
        <w:tc>
          <w:tcPr>
            <w:tcW w:w="1432" w:type="pct"/>
            <w:gridSpan w:val="2"/>
            <w:vMerge/>
            <w:vAlign w:val="center"/>
          </w:tcPr>
          <w:p w:rsidR="0052269A" w:rsidRPr="006D0D9F" w:rsidRDefault="0052269A" w:rsidP="0071119E">
            <w:pPr>
              <w:tabs>
                <w:tab w:val="left" w:pos="0"/>
              </w:tabs>
              <w:spacing w:before="20" w:after="20"/>
              <w:jc w:val="center"/>
              <w:rPr>
                <w:rFonts w:ascii="Arial" w:hAnsi="Arial" w:cs="Arial"/>
                <w:sz w:val="20"/>
                <w:szCs w:val="20"/>
                <w:lang w:val="pt-PT"/>
              </w:rPr>
            </w:pPr>
          </w:p>
        </w:tc>
      </w:tr>
      <w:tr w:rsidR="0052269A" w:rsidRPr="005151CF" w:rsidTr="005151CF">
        <w:trPr>
          <w:trHeight w:val="660"/>
        </w:trPr>
        <w:tc>
          <w:tcPr>
            <w:tcW w:w="3568" w:type="pct"/>
          </w:tcPr>
          <w:p w:rsidR="0052269A" w:rsidRPr="00C9153C" w:rsidRDefault="0052269A" w:rsidP="00C9153C">
            <w:pPr>
              <w:pStyle w:val="PargrafodaLista2"/>
              <w:spacing w:after="120" w:line="240" w:lineRule="auto"/>
              <w:ind w:left="567"/>
              <w:contextualSpacing w:val="0"/>
              <w:jc w:val="both"/>
              <w:rPr>
                <w:rFonts w:ascii="Arial" w:hAnsi="Arial" w:cs="Arial"/>
                <w:b/>
                <w:sz w:val="18"/>
                <w:szCs w:val="18"/>
              </w:rPr>
            </w:pPr>
          </w:p>
          <w:p w:rsidR="0052269A" w:rsidRPr="00C9153C" w:rsidRDefault="0052269A" w:rsidP="0071119E">
            <w:pPr>
              <w:pStyle w:val="PargrafodaLista2"/>
              <w:numPr>
                <w:ilvl w:val="0"/>
                <w:numId w:val="26"/>
              </w:numPr>
              <w:spacing w:after="120" w:line="240" w:lineRule="auto"/>
              <w:ind w:left="567" w:hanging="567"/>
              <w:contextualSpacing w:val="0"/>
              <w:jc w:val="both"/>
              <w:rPr>
                <w:rFonts w:ascii="Arial" w:hAnsi="Arial" w:cs="Arial"/>
                <w:b/>
                <w:sz w:val="18"/>
                <w:szCs w:val="18"/>
              </w:rPr>
            </w:pPr>
            <w:r w:rsidRPr="00532F44">
              <w:rPr>
                <w:rFonts w:ascii="Arial" w:hAnsi="Arial" w:cs="Arial"/>
                <w:sz w:val="18"/>
                <w:szCs w:val="18"/>
              </w:rPr>
              <w:t>Estudar a possibilidade da adopção pela Biblioteca de ferramenta tipo CRM a adoptar pela FMUL.</w:t>
            </w:r>
          </w:p>
          <w:p w:rsidR="0052269A" w:rsidRPr="00532F44" w:rsidRDefault="0052269A" w:rsidP="00C9153C">
            <w:pPr>
              <w:pStyle w:val="PargrafodaLista2"/>
              <w:spacing w:after="120" w:line="240" w:lineRule="auto"/>
              <w:ind w:left="567"/>
              <w:contextualSpacing w:val="0"/>
              <w:jc w:val="both"/>
              <w:rPr>
                <w:rFonts w:ascii="Arial" w:hAnsi="Arial" w:cs="Arial"/>
                <w:b/>
                <w:sz w:val="18"/>
                <w:szCs w:val="18"/>
              </w:rPr>
            </w:pPr>
          </w:p>
        </w:tc>
        <w:tc>
          <w:tcPr>
            <w:tcW w:w="1432" w:type="pct"/>
            <w:gridSpan w:val="2"/>
            <w:vMerge/>
            <w:vAlign w:val="center"/>
          </w:tcPr>
          <w:p w:rsidR="0052269A" w:rsidRPr="006D0D9F" w:rsidRDefault="0052269A" w:rsidP="0071119E">
            <w:pPr>
              <w:tabs>
                <w:tab w:val="left" w:pos="0"/>
              </w:tabs>
              <w:spacing w:before="20" w:after="20"/>
              <w:jc w:val="center"/>
              <w:rPr>
                <w:rFonts w:ascii="Arial" w:hAnsi="Arial" w:cs="Arial"/>
                <w:sz w:val="20"/>
                <w:szCs w:val="20"/>
                <w:lang w:val="pt-PT"/>
              </w:rPr>
            </w:pPr>
          </w:p>
        </w:tc>
      </w:tr>
    </w:tbl>
    <w:p w:rsidR="0052269A" w:rsidRDefault="0052269A" w:rsidP="00972E7E">
      <w:pPr>
        <w:spacing w:line="360" w:lineRule="auto"/>
        <w:jc w:val="both"/>
        <w:rPr>
          <w:rFonts w:ascii="Arial" w:hAnsi="Arial" w:cs="Arial"/>
          <w:sz w:val="22"/>
          <w:szCs w:val="22"/>
          <w:lang w:val="pt-PT"/>
        </w:rPr>
      </w:pPr>
    </w:p>
    <w:p w:rsidR="0052269A" w:rsidRPr="004342B6" w:rsidRDefault="0052269A" w:rsidP="00972E7E">
      <w:pPr>
        <w:spacing w:line="360" w:lineRule="auto"/>
        <w:jc w:val="both"/>
        <w:rPr>
          <w:rFonts w:ascii="Arial" w:hAnsi="Arial" w:cs="Arial"/>
          <w:b/>
          <w:color w:val="FF9900"/>
          <w:lang w:val="pt-PT"/>
        </w:rPr>
      </w:pPr>
      <w:r w:rsidRPr="004342B6">
        <w:rPr>
          <w:rFonts w:ascii="Arial" w:hAnsi="Arial" w:cs="Arial"/>
          <w:b/>
          <w:color w:val="FF9900"/>
          <w:lang w:val="pt-PT"/>
        </w:rPr>
        <w:t>4.2 – Pontuação atribuída na Auto-Avaliação</w:t>
      </w:r>
    </w:p>
    <w:p w:rsidR="0052269A" w:rsidRDefault="0052269A" w:rsidP="00972E7E">
      <w:pPr>
        <w:spacing w:line="360" w:lineRule="auto"/>
        <w:jc w:val="both"/>
        <w:rPr>
          <w:rFonts w:ascii="Arial" w:hAnsi="Arial" w:cs="Arial"/>
          <w:color w:val="FF9900"/>
          <w:lang w:val="pt-PT"/>
        </w:rPr>
      </w:pPr>
    </w:p>
    <w:p w:rsidR="0052269A" w:rsidRPr="00375767" w:rsidRDefault="0052269A" w:rsidP="00972E7E">
      <w:pPr>
        <w:spacing w:line="360" w:lineRule="auto"/>
        <w:jc w:val="both"/>
        <w:rPr>
          <w:rFonts w:ascii="Arial" w:hAnsi="Arial" w:cs="Arial"/>
          <w:sz w:val="20"/>
          <w:szCs w:val="20"/>
          <w:lang w:val="pt-PT"/>
        </w:rPr>
      </w:pPr>
      <w:r w:rsidRPr="00375767">
        <w:rPr>
          <w:rFonts w:ascii="Arial" w:hAnsi="Arial" w:cs="Arial"/>
          <w:sz w:val="20"/>
          <w:szCs w:val="20"/>
          <w:lang w:val="pt-PT"/>
        </w:rPr>
        <w:t>Na tabela seguinte</w:t>
      </w:r>
      <w:r>
        <w:rPr>
          <w:rFonts w:ascii="Arial" w:hAnsi="Arial" w:cs="Arial"/>
          <w:sz w:val="20"/>
          <w:szCs w:val="20"/>
          <w:lang w:val="pt-PT"/>
        </w:rPr>
        <w:t xml:space="preserve"> apresentam-se as pontuações atribuídas aos subcritérios em análise para cada um dos 9 critérios da metodologia CAF, bem como a pontuação geral obtida na AA da Biblioteca –CDI.</w:t>
      </w:r>
    </w:p>
    <w:p w:rsidR="0052269A" w:rsidRDefault="0052269A" w:rsidP="00972E7E">
      <w:pPr>
        <w:spacing w:line="360" w:lineRule="auto"/>
        <w:jc w:val="both"/>
        <w:rPr>
          <w:rFonts w:ascii="Arial" w:hAnsi="Arial" w:cs="Arial"/>
          <w:color w:val="FF9900"/>
          <w:lang w:val="pt-PT"/>
        </w:rPr>
      </w:pPr>
    </w:p>
    <w:p w:rsidR="0052269A" w:rsidRPr="00CB34D8" w:rsidRDefault="0052269A" w:rsidP="00CB34D8">
      <w:pPr>
        <w:spacing w:line="360" w:lineRule="auto"/>
        <w:jc w:val="center"/>
        <w:rPr>
          <w:rFonts w:ascii="Arial" w:hAnsi="Arial" w:cs="Arial"/>
          <w:sz w:val="20"/>
          <w:szCs w:val="20"/>
          <w:lang w:val="pt-PT"/>
        </w:rPr>
      </w:pPr>
      <w:r>
        <w:rPr>
          <w:rFonts w:ascii="Arial" w:hAnsi="Arial" w:cs="Arial"/>
          <w:sz w:val="20"/>
          <w:szCs w:val="20"/>
          <w:lang w:val="pt-PT"/>
        </w:rPr>
        <w:t>Tabela 6 – Pontuação Geral da Auto-Avaliação</w:t>
      </w:r>
    </w:p>
    <w:p w:rsidR="0052269A" w:rsidRDefault="0052269A" w:rsidP="00972E7E">
      <w:pPr>
        <w:spacing w:line="360" w:lineRule="auto"/>
        <w:jc w:val="both"/>
        <w:rPr>
          <w:rFonts w:ascii="Arial" w:hAnsi="Arial" w:cs="Arial"/>
          <w:color w:val="FF9900"/>
          <w:lang w:val="pt-PT"/>
        </w:rPr>
      </w:pPr>
      <w:r w:rsidRPr="00645ED6">
        <w:rPr>
          <w:noProof/>
          <w:lang w:val="en-US"/>
        </w:rPr>
        <w:pict>
          <v:shape id="_x0000_i1033" type="#_x0000_t75" style="width:506.25pt;height:153pt;visibility:visible">
            <v:imagedata r:id="rId16" o:title=""/>
          </v:shape>
        </w:pict>
      </w:r>
    </w:p>
    <w:p w:rsidR="0052269A" w:rsidRDefault="0052269A" w:rsidP="00972E7E">
      <w:pPr>
        <w:spacing w:line="360" w:lineRule="auto"/>
        <w:jc w:val="both"/>
        <w:rPr>
          <w:rFonts w:ascii="Arial" w:hAnsi="Arial" w:cs="Arial"/>
          <w:color w:val="FF9900"/>
          <w:lang w:val="pt-PT"/>
        </w:rPr>
      </w:pPr>
    </w:p>
    <w:p w:rsidR="0052269A" w:rsidRDefault="0052269A" w:rsidP="00972E7E">
      <w:pPr>
        <w:spacing w:line="360" w:lineRule="auto"/>
        <w:jc w:val="both"/>
        <w:rPr>
          <w:rFonts w:ascii="Arial" w:hAnsi="Arial" w:cs="Arial"/>
          <w:sz w:val="20"/>
          <w:szCs w:val="20"/>
          <w:lang w:val="pt-PT"/>
        </w:rPr>
      </w:pPr>
      <w:r w:rsidRPr="006C5532">
        <w:rPr>
          <w:rFonts w:ascii="Arial" w:hAnsi="Arial" w:cs="Arial"/>
          <w:sz w:val="20"/>
          <w:szCs w:val="20"/>
          <w:lang w:val="pt-PT"/>
        </w:rPr>
        <w:t>A</w:t>
      </w:r>
      <w:r>
        <w:rPr>
          <w:rFonts w:ascii="Arial" w:hAnsi="Arial" w:cs="Arial"/>
          <w:sz w:val="20"/>
          <w:szCs w:val="20"/>
          <w:lang w:val="pt-PT"/>
        </w:rPr>
        <w:t xml:space="preserve"> representação gráfica da pontuação total em cada critério permite identificar os “Resultados orientados para os Utilizadores / Clientes” (critério de resultados) e as “Parcerias e Recursos” (critério de meios) como os critérios onde a Biblioteca atingiu melhor pontuação, evidenciando a orientação estratégica no sentido da satisfação dos utilizadores clientes com suporte na rentabilização das parcerias e recursos.</w:t>
      </w:r>
    </w:p>
    <w:p w:rsidR="0052269A" w:rsidRPr="006C5532"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color w:val="FF9900"/>
          <w:lang w:val="pt-PT"/>
        </w:rPr>
      </w:pPr>
    </w:p>
    <w:p w:rsidR="0052269A" w:rsidRPr="00B154D4" w:rsidRDefault="0052269A" w:rsidP="006F76D6">
      <w:pPr>
        <w:spacing w:line="360" w:lineRule="auto"/>
        <w:jc w:val="center"/>
        <w:rPr>
          <w:rFonts w:ascii="Arial" w:hAnsi="Arial" w:cs="Arial"/>
          <w:color w:val="FF9900"/>
          <w:lang w:val="pt-PT"/>
        </w:rPr>
      </w:pPr>
      <w:r>
        <w:pict>
          <v:shape id="_x0000_i1034" type="#_x0000_t75" style="width:335.25pt;height:194.25pt">
            <v:imagedata r:id="rId17" o:title=""/>
          </v:shape>
        </w:pict>
      </w:r>
    </w:p>
    <w:p w:rsidR="0052269A" w:rsidRPr="00F22120" w:rsidRDefault="0052269A" w:rsidP="00F22120">
      <w:pPr>
        <w:spacing w:line="360" w:lineRule="auto"/>
        <w:jc w:val="center"/>
        <w:rPr>
          <w:rFonts w:ascii="Arial" w:hAnsi="Arial" w:cs="Arial"/>
          <w:color w:val="000000"/>
          <w:sz w:val="20"/>
          <w:szCs w:val="20"/>
          <w:lang w:val="pt-PT"/>
        </w:rPr>
      </w:pPr>
      <w:r w:rsidRPr="00F22120">
        <w:rPr>
          <w:rFonts w:ascii="Arial" w:hAnsi="Arial" w:cs="Arial"/>
          <w:color w:val="000000"/>
          <w:sz w:val="20"/>
          <w:szCs w:val="20"/>
          <w:lang w:val="pt-PT"/>
        </w:rPr>
        <w:t xml:space="preserve">Fig. </w:t>
      </w:r>
      <w:r>
        <w:rPr>
          <w:rFonts w:ascii="Arial" w:hAnsi="Arial" w:cs="Arial"/>
          <w:color w:val="000000"/>
          <w:sz w:val="20"/>
          <w:szCs w:val="20"/>
          <w:lang w:val="pt-PT"/>
        </w:rPr>
        <w:t>6  - Gráfico da Pontuação Total dos Critérios CAF</w:t>
      </w:r>
    </w:p>
    <w:p w:rsidR="0052269A" w:rsidRDefault="0052269A" w:rsidP="00F22120">
      <w:pPr>
        <w:spacing w:line="360" w:lineRule="auto"/>
        <w:jc w:val="center"/>
        <w:rPr>
          <w:rFonts w:ascii="Arial" w:hAnsi="Arial" w:cs="Arial"/>
          <w:color w:val="FF9900"/>
          <w:lang w:val="pt-PT"/>
        </w:rPr>
      </w:pPr>
    </w:p>
    <w:p w:rsidR="0052269A" w:rsidRPr="00646478" w:rsidRDefault="0052269A" w:rsidP="00972E7E">
      <w:pPr>
        <w:spacing w:line="360" w:lineRule="auto"/>
        <w:jc w:val="both"/>
        <w:rPr>
          <w:rFonts w:ascii="Arial" w:hAnsi="Arial" w:cs="Arial"/>
          <w:sz w:val="20"/>
          <w:szCs w:val="20"/>
          <w:lang w:val="pt-PT"/>
        </w:rPr>
      </w:pPr>
      <w:r>
        <w:rPr>
          <w:rFonts w:ascii="Arial" w:hAnsi="Arial" w:cs="Arial"/>
          <w:sz w:val="20"/>
          <w:szCs w:val="20"/>
          <w:lang w:val="pt-PT"/>
        </w:rPr>
        <w:t>Os resultados com menor pontuação surgem nos critérios de meios em relação à “Gestão das Pessoas” e aos “Resultados relativos às Pessoas” verificando-se aqui grandes oportunidades de melhoria no planeamento e desenvolvimento do potencial humano e na recolha periódica de informação acerca dos seus níveis de satisfação.</w:t>
      </w:r>
    </w:p>
    <w:p w:rsidR="0052269A" w:rsidRDefault="0052269A" w:rsidP="00972E7E">
      <w:pPr>
        <w:spacing w:line="360" w:lineRule="auto"/>
        <w:jc w:val="both"/>
        <w:rPr>
          <w:rFonts w:ascii="Arial" w:hAnsi="Arial" w:cs="Arial"/>
          <w:lang w:val="pt-PT"/>
        </w:rPr>
      </w:pPr>
    </w:p>
    <w:p w:rsidR="0052269A" w:rsidRDefault="0052269A" w:rsidP="00972E7E">
      <w:pPr>
        <w:spacing w:line="360" w:lineRule="auto"/>
        <w:jc w:val="both"/>
        <w:rPr>
          <w:rFonts w:ascii="Arial" w:hAnsi="Arial" w:cs="Arial"/>
          <w:sz w:val="20"/>
          <w:szCs w:val="20"/>
          <w:lang w:val="pt-PT"/>
        </w:rPr>
      </w:pPr>
      <w:r w:rsidRPr="006D3817">
        <w:rPr>
          <w:rFonts w:ascii="Arial" w:hAnsi="Arial" w:cs="Arial"/>
          <w:sz w:val="20"/>
          <w:szCs w:val="20"/>
          <w:lang w:val="pt-PT"/>
        </w:rPr>
        <w:t>A pontuação global</w:t>
      </w:r>
      <w:r>
        <w:rPr>
          <w:rFonts w:ascii="Arial" w:hAnsi="Arial" w:cs="Arial"/>
          <w:sz w:val="20"/>
          <w:szCs w:val="20"/>
          <w:lang w:val="pt-PT"/>
        </w:rPr>
        <w:t xml:space="preserve"> obtida confirma a posição da Biblioteca no início da caminhada</w:t>
      </w:r>
      <w:r w:rsidRPr="006D3817">
        <w:rPr>
          <w:rFonts w:ascii="Arial" w:hAnsi="Arial" w:cs="Arial"/>
          <w:sz w:val="20"/>
          <w:szCs w:val="20"/>
          <w:lang w:val="pt-PT"/>
        </w:rPr>
        <w:t xml:space="preserve"> </w:t>
      </w:r>
      <w:r>
        <w:rPr>
          <w:rFonts w:ascii="Arial" w:hAnsi="Arial" w:cs="Arial"/>
          <w:sz w:val="20"/>
          <w:szCs w:val="20"/>
          <w:lang w:val="pt-PT"/>
        </w:rPr>
        <w:t>para a Qualidade, que estamos certos, prosseguirá um caminho seguro, com o enriquecimento proporcionado pela formação na metodologia de AA preconizada pela CAF e o envolvimento de toda a equipa.</w:t>
      </w:r>
    </w:p>
    <w:p w:rsidR="0052269A" w:rsidRDefault="0052269A" w:rsidP="006A3DFA">
      <w:pPr>
        <w:spacing w:line="360" w:lineRule="auto"/>
        <w:jc w:val="both"/>
        <w:rPr>
          <w:rFonts w:ascii="Arial" w:hAnsi="Arial" w:cs="Arial"/>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Default="0052269A" w:rsidP="006A3DFA">
      <w:pPr>
        <w:spacing w:line="360" w:lineRule="auto"/>
        <w:jc w:val="both"/>
        <w:rPr>
          <w:rFonts w:ascii="Arial" w:hAnsi="Arial" w:cs="Arial"/>
          <w:b/>
          <w:caps/>
          <w:color w:val="FF9900"/>
          <w:lang w:val="pt-PT"/>
        </w:rPr>
      </w:pPr>
    </w:p>
    <w:p w:rsidR="0052269A" w:rsidRPr="004342B6" w:rsidRDefault="0052269A" w:rsidP="006A3DFA">
      <w:pPr>
        <w:spacing w:line="360" w:lineRule="auto"/>
        <w:jc w:val="both"/>
        <w:rPr>
          <w:rFonts w:ascii="Arial" w:hAnsi="Arial" w:cs="Arial"/>
          <w:b/>
          <w:caps/>
          <w:color w:val="FF9900"/>
          <w:lang w:val="pt-PT"/>
        </w:rPr>
      </w:pPr>
      <w:r w:rsidRPr="004342B6">
        <w:rPr>
          <w:rFonts w:ascii="Arial" w:hAnsi="Arial" w:cs="Arial"/>
          <w:b/>
          <w:caps/>
          <w:color w:val="FF9900"/>
          <w:lang w:val="pt-PT"/>
        </w:rPr>
        <w:t>5 – Acções de melhoria implementadas durante a A</w:t>
      </w:r>
      <w:r>
        <w:rPr>
          <w:rFonts w:ascii="Arial" w:hAnsi="Arial" w:cs="Arial"/>
          <w:b/>
          <w:caps/>
          <w:color w:val="FF9900"/>
          <w:lang w:val="pt-PT"/>
        </w:rPr>
        <w:t>uto-</w:t>
      </w:r>
      <w:r w:rsidRPr="004342B6">
        <w:rPr>
          <w:rFonts w:ascii="Arial" w:hAnsi="Arial" w:cs="Arial"/>
          <w:b/>
          <w:caps/>
          <w:color w:val="FF9900"/>
          <w:lang w:val="pt-PT"/>
        </w:rPr>
        <w:t>A</w:t>
      </w:r>
      <w:r>
        <w:rPr>
          <w:rFonts w:ascii="Arial" w:hAnsi="Arial" w:cs="Arial"/>
          <w:b/>
          <w:caps/>
          <w:color w:val="FF9900"/>
          <w:lang w:val="pt-PT"/>
        </w:rPr>
        <w:t>valiação</w:t>
      </w:r>
    </w:p>
    <w:p w:rsidR="0052269A" w:rsidRDefault="0052269A" w:rsidP="006A3DFA">
      <w:pPr>
        <w:spacing w:line="360" w:lineRule="auto"/>
        <w:jc w:val="both"/>
        <w:rPr>
          <w:rFonts w:ascii="Arial" w:hAnsi="Arial" w:cs="Arial"/>
          <w:color w:val="FF9900"/>
          <w:lang w:val="pt-PT"/>
        </w:rPr>
      </w:pPr>
    </w:p>
    <w:p w:rsidR="0052269A" w:rsidRDefault="0052269A" w:rsidP="00972E7E">
      <w:pPr>
        <w:spacing w:line="360" w:lineRule="auto"/>
        <w:jc w:val="both"/>
        <w:rPr>
          <w:rFonts w:ascii="Arial" w:hAnsi="Arial" w:cs="Arial"/>
          <w:sz w:val="20"/>
          <w:szCs w:val="20"/>
          <w:lang w:val="pt-PT"/>
        </w:rPr>
      </w:pPr>
      <w:r w:rsidRPr="006A3DFA">
        <w:rPr>
          <w:rFonts w:ascii="Arial" w:hAnsi="Arial" w:cs="Arial"/>
          <w:sz w:val="20"/>
          <w:szCs w:val="20"/>
          <w:lang w:val="pt-PT"/>
        </w:rPr>
        <w:t>Do</w:t>
      </w:r>
      <w:r>
        <w:rPr>
          <w:rFonts w:ascii="Arial" w:hAnsi="Arial" w:cs="Arial"/>
          <w:sz w:val="20"/>
          <w:szCs w:val="20"/>
          <w:lang w:val="pt-PT"/>
        </w:rPr>
        <w:t xml:space="preserve"> </w:t>
      </w:r>
      <w:r w:rsidRPr="006A3DFA">
        <w:rPr>
          <w:rFonts w:ascii="Arial" w:hAnsi="Arial" w:cs="Arial"/>
          <w:sz w:val="20"/>
          <w:szCs w:val="20"/>
          <w:lang w:val="pt-PT"/>
        </w:rPr>
        <w:t>total</w:t>
      </w:r>
      <w:r>
        <w:rPr>
          <w:rFonts w:ascii="Arial" w:hAnsi="Arial" w:cs="Arial"/>
          <w:sz w:val="20"/>
          <w:szCs w:val="20"/>
          <w:lang w:val="pt-PT"/>
        </w:rPr>
        <w:t xml:space="preserve"> das 67 Sugestões de Melhoria propostas durante a AA, iniciou-se a implementação das 3 acções de melhoria mais abrangentes e consideras prioritárias:</w:t>
      </w:r>
    </w:p>
    <w:p w:rsidR="0052269A" w:rsidRDefault="0052269A" w:rsidP="008427ED">
      <w:pPr>
        <w:pStyle w:val="ListParagraph"/>
        <w:numPr>
          <w:ilvl w:val="0"/>
          <w:numId w:val="36"/>
        </w:numPr>
        <w:spacing w:line="360" w:lineRule="auto"/>
        <w:jc w:val="both"/>
        <w:rPr>
          <w:rFonts w:ascii="Arial" w:hAnsi="Arial" w:cs="Arial"/>
          <w:sz w:val="20"/>
          <w:szCs w:val="20"/>
        </w:rPr>
      </w:pPr>
      <w:r>
        <w:rPr>
          <w:rFonts w:ascii="Arial" w:hAnsi="Arial" w:cs="Arial"/>
          <w:sz w:val="20"/>
          <w:szCs w:val="20"/>
        </w:rPr>
        <w:t>M</w:t>
      </w:r>
      <w:r w:rsidRPr="005F5D8D">
        <w:rPr>
          <w:rFonts w:ascii="Arial" w:hAnsi="Arial" w:cs="Arial"/>
          <w:sz w:val="20"/>
          <w:szCs w:val="20"/>
        </w:rPr>
        <w:t>elhorar a comunicação com base nas tecnologias e sistemas de informaç</w:t>
      </w:r>
      <w:r>
        <w:rPr>
          <w:rFonts w:ascii="Arial" w:hAnsi="Arial" w:cs="Arial"/>
          <w:sz w:val="20"/>
          <w:szCs w:val="20"/>
        </w:rPr>
        <w:t xml:space="preserve">ão; </w:t>
      </w:r>
    </w:p>
    <w:p w:rsidR="0052269A" w:rsidRDefault="0052269A" w:rsidP="008427ED">
      <w:pPr>
        <w:pStyle w:val="ListParagraph"/>
        <w:numPr>
          <w:ilvl w:val="0"/>
          <w:numId w:val="36"/>
        </w:numPr>
        <w:spacing w:line="360" w:lineRule="auto"/>
        <w:jc w:val="both"/>
        <w:rPr>
          <w:rFonts w:ascii="Arial" w:hAnsi="Arial" w:cs="Arial"/>
          <w:sz w:val="20"/>
          <w:szCs w:val="20"/>
        </w:rPr>
      </w:pPr>
      <w:r>
        <w:rPr>
          <w:rFonts w:ascii="Arial" w:hAnsi="Arial" w:cs="Arial"/>
          <w:sz w:val="20"/>
          <w:szCs w:val="20"/>
        </w:rPr>
        <w:t xml:space="preserve">Identificar e </w:t>
      </w:r>
      <w:r w:rsidRPr="005F5D8D">
        <w:rPr>
          <w:rFonts w:ascii="Arial" w:hAnsi="Arial" w:cs="Arial"/>
          <w:sz w:val="20"/>
          <w:szCs w:val="20"/>
        </w:rPr>
        <w:t>an</w:t>
      </w:r>
      <w:r>
        <w:rPr>
          <w:rFonts w:ascii="Arial" w:hAnsi="Arial" w:cs="Arial"/>
          <w:sz w:val="20"/>
          <w:szCs w:val="20"/>
        </w:rPr>
        <w:t>alisar</w:t>
      </w:r>
      <w:r w:rsidRPr="005F5D8D">
        <w:rPr>
          <w:rFonts w:ascii="Arial" w:hAnsi="Arial" w:cs="Arial"/>
          <w:sz w:val="20"/>
          <w:szCs w:val="20"/>
        </w:rPr>
        <w:t xml:space="preserve"> detalhada</w:t>
      </w:r>
      <w:r>
        <w:rPr>
          <w:rFonts w:ascii="Arial" w:hAnsi="Arial" w:cs="Arial"/>
          <w:sz w:val="20"/>
          <w:szCs w:val="20"/>
        </w:rPr>
        <w:t>mente to</w:t>
      </w:r>
      <w:r w:rsidRPr="005F5D8D">
        <w:rPr>
          <w:rFonts w:ascii="Arial" w:hAnsi="Arial" w:cs="Arial"/>
          <w:sz w:val="20"/>
          <w:szCs w:val="20"/>
        </w:rPr>
        <w:t>dos</w:t>
      </w:r>
      <w:r>
        <w:rPr>
          <w:rFonts w:ascii="Arial" w:hAnsi="Arial" w:cs="Arial"/>
          <w:sz w:val="20"/>
          <w:szCs w:val="20"/>
        </w:rPr>
        <w:t xml:space="preserve"> os</w:t>
      </w:r>
      <w:r w:rsidRPr="005F5D8D">
        <w:rPr>
          <w:rFonts w:ascii="Arial" w:hAnsi="Arial" w:cs="Arial"/>
          <w:sz w:val="20"/>
          <w:szCs w:val="20"/>
        </w:rPr>
        <w:t xml:space="preserve"> processos</w:t>
      </w:r>
      <w:r>
        <w:rPr>
          <w:rFonts w:ascii="Arial" w:hAnsi="Arial" w:cs="Arial"/>
          <w:sz w:val="20"/>
          <w:szCs w:val="20"/>
        </w:rPr>
        <w:t xml:space="preserve"> com recurso a fluxogramas na óptica d</w:t>
      </w:r>
      <w:r w:rsidRPr="005F5D8D">
        <w:rPr>
          <w:rFonts w:ascii="Arial" w:hAnsi="Arial" w:cs="Arial"/>
          <w:sz w:val="20"/>
          <w:szCs w:val="20"/>
        </w:rPr>
        <w:t>a abordagem por processos</w:t>
      </w:r>
      <w:r>
        <w:rPr>
          <w:rFonts w:ascii="Arial" w:hAnsi="Arial" w:cs="Arial"/>
          <w:sz w:val="20"/>
          <w:szCs w:val="20"/>
        </w:rPr>
        <w:t>;</w:t>
      </w:r>
      <w:r w:rsidRPr="005F5D8D">
        <w:rPr>
          <w:rFonts w:ascii="Arial" w:hAnsi="Arial" w:cs="Arial"/>
          <w:sz w:val="20"/>
          <w:szCs w:val="20"/>
        </w:rPr>
        <w:t xml:space="preserve">  </w:t>
      </w:r>
    </w:p>
    <w:p w:rsidR="0052269A" w:rsidRPr="003649E1" w:rsidRDefault="0052269A" w:rsidP="008427ED">
      <w:pPr>
        <w:pStyle w:val="ListParagraph"/>
        <w:numPr>
          <w:ilvl w:val="0"/>
          <w:numId w:val="36"/>
        </w:numPr>
        <w:spacing w:line="360" w:lineRule="auto"/>
        <w:jc w:val="both"/>
        <w:rPr>
          <w:rFonts w:ascii="Arial" w:hAnsi="Arial" w:cs="Arial"/>
          <w:sz w:val="20"/>
          <w:szCs w:val="20"/>
        </w:rPr>
      </w:pPr>
      <w:r>
        <w:rPr>
          <w:rFonts w:ascii="Arial" w:hAnsi="Arial" w:cs="Arial"/>
          <w:sz w:val="20"/>
          <w:szCs w:val="20"/>
        </w:rPr>
        <w:t xml:space="preserve">Optimizar </w:t>
      </w:r>
      <w:r w:rsidRPr="005F5D8D">
        <w:rPr>
          <w:rFonts w:ascii="Arial" w:hAnsi="Arial" w:cs="Arial"/>
          <w:sz w:val="20"/>
          <w:szCs w:val="20"/>
        </w:rPr>
        <w:t>os recursos</w:t>
      </w:r>
      <w:r>
        <w:rPr>
          <w:rFonts w:ascii="Arial" w:hAnsi="Arial" w:cs="Arial"/>
          <w:sz w:val="20"/>
          <w:szCs w:val="20"/>
        </w:rPr>
        <w:t xml:space="preserve"> e</w:t>
      </w:r>
      <w:r w:rsidRPr="005F5D8D">
        <w:rPr>
          <w:rFonts w:ascii="Arial" w:hAnsi="Arial" w:cs="Arial"/>
          <w:sz w:val="20"/>
          <w:szCs w:val="20"/>
        </w:rPr>
        <w:t xml:space="preserve"> infra-estruturas disponív</w:t>
      </w:r>
      <w:r>
        <w:rPr>
          <w:rFonts w:ascii="Arial" w:hAnsi="Arial" w:cs="Arial"/>
          <w:sz w:val="20"/>
          <w:szCs w:val="20"/>
        </w:rPr>
        <w:t>eis.</w:t>
      </w:r>
    </w:p>
    <w:p w:rsidR="0052269A"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sz w:val="20"/>
          <w:szCs w:val="20"/>
          <w:lang w:val="pt-PT"/>
        </w:rPr>
      </w:pPr>
      <w:r>
        <w:rPr>
          <w:rFonts w:ascii="Arial" w:hAnsi="Arial" w:cs="Arial"/>
          <w:sz w:val="20"/>
          <w:szCs w:val="20"/>
          <w:lang w:val="pt-PT"/>
        </w:rPr>
        <w:t>Foi criada, no portal da Biblioteca, a nova área para Formação de Utilizadores com inclusão de conteúdos.</w:t>
      </w:r>
    </w:p>
    <w:p w:rsidR="0052269A" w:rsidRDefault="0052269A" w:rsidP="00972E7E">
      <w:pPr>
        <w:spacing w:line="360" w:lineRule="auto"/>
        <w:jc w:val="both"/>
        <w:rPr>
          <w:rFonts w:ascii="Arial" w:hAnsi="Arial" w:cs="Arial"/>
          <w:sz w:val="20"/>
          <w:szCs w:val="20"/>
          <w:lang w:val="pt-PT"/>
        </w:rPr>
      </w:pPr>
      <w:r>
        <w:rPr>
          <w:rFonts w:ascii="Arial" w:hAnsi="Arial" w:cs="Arial"/>
          <w:sz w:val="20"/>
          <w:szCs w:val="20"/>
          <w:lang w:val="pt-PT"/>
        </w:rPr>
        <w:t>Iniciou-se o levantamento dos processos já identificados no Manual de Procedimentos e decorre a atribuição de fluxogramas. Implementou-se também a disponibilização online, no portal da Biblioteca, do Plano Estratégico 2010/2012 e do Manual de Procedimentos.</w:t>
      </w:r>
    </w:p>
    <w:p w:rsidR="0052269A" w:rsidRDefault="0052269A" w:rsidP="007B66E1">
      <w:pPr>
        <w:spacing w:line="360" w:lineRule="auto"/>
        <w:jc w:val="both"/>
        <w:rPr>
          <w:rFonts w:ascii="Arial" w:hAnsi="Arial" w:cs="Arial"/>
          <w:sz w:val="20"/>
          <w:szCs w:val="20"/>
          <w:lang w:val="pt-PT"/>
        </w:rPr>
      </w:pPr>
      <w:r>
        <w:rPr>
          <w:rFonts w:ascii="Arial" w:hAnsi="Arial" w:cs="Arial"/>
          <w:sz w:val="20"/>
          <w:szCs w:val="20"/>
          <w:lang w:val="pt-PT"/>
        </w:rPr>
        <w:t>Identificaram-se as lacunas verificadas na comunicação como um dos principais obstáculos a vencer no caminho para a Qualidade.</w:t>
      </w:r>
    </w:p>
    <w:p w:rsidR="0052269A" w:rsidRDefault="0052269A" w:rsidP="00972E7E">
      <w:pPr>
        <w:spacing w:line="360" w:lineRule="auto"/>
        <w:jc w:val="both"/>
        <w:rPr>
          <w:rFonts w:ascii="Arial" w:hAnsi="Arial" w:cs="Arial"/>
          <w:sz w:val="20"/>
          <w:szCs w:val="20"/>
          <w:lang w:val="pt-PT"/>
        </w:rPr>
      </w:pPr>
    </w:p>
    <w:p w:rsidR="0052269A" w:rsidRDefault="0052269A" w:rsidP="008427ED">
      <w:pPr>
        <w:spacing w:line="360" w:lineRule="auto"/>
        <w:jc w:val="center"/>
        <w:rPr>
          <w:rFonts w:ascii="Arial" w:hAnsi="Arial" w:cs="Arial"/>
          <w:sz w:val="20"/>
          <w:szCs w:val="20"/>
          <w:lang w:val="pt-PT"/>
        </w:rPr>
      </w:pPr>
      <w:r w:rsidRPr="00645ED6">
        <w:rPr>
          <w:rFonts w:ascii="Arial" w:hAnsi="Arial" w:cs="Arial"/>
          <w:noProof/>
          <w:sz w:val="20"/>
          <w:szCs w:val="20"/>
          <w:lang w:val="pt-PT" w:eastAsia="pt-PT"/>
        </w:rPr>
        <w:pict>
          <v:shape id="_x0000_i1035" type="#_x0000_t75" style="width:303pt;height:162.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">
            <v:imagedata r:id="rId18" o:title="" cropbottom="-11f"/>
            <o:lock v:ext="edit" aspectratio="f"/>
          </v:shape>
        </w:pict>
      </w:r>
    </w:p>
    <w:p w:rsidR="0052269A" w:rsidRDefault="0052269A" w:rsidP="00570FBC">
      <w:pPr>
        <w:spacing w:line="360" w:lineRule="auto"/>
        <w:jc w:val="center"/>
        <w:rPr>
          <w:rFonts w:ascii="Arial" w:hAnsi="Arial" w:cs="Arial"/>
          <w:sz w:val="20"/>
          <w:szCs w:val="20"/>
          <w:lang w:val="pt-PT"/>
        </w:rPr>
      </w:pPr>
    </w:p>
    <w:p w:rsidR="0052269A" w:rsidRDefault="0052269A" w:rsidP="00570FBC">
      <w:pPr>
        <w:spacing w:line="360" w:lineRule="auto"/>
        <w:jc w:val="center"/>
        <w:rPr>
          <w:rFonts w:ascii="Arial" w:hAnsi="Arial" w:cs="Arial"/>
          <w:sz w:val="20"/>
          <w:szCs w:val="20"/>
          <w:lang w:val="pt-PT"/>
        </w:rPr>
      </w:pPr>
      <w:r>
        <w:rPr>
          <w:rFonts w:ascii="Arial" w:hAnsi="Arial" w:cs="Arial"/>
          <w:sz w:val="20"/>
          <w:szCs w:val="20"/>
          <w:lang w:val="pt-PT"/>
        </w:rPr>
        <w:t>Fig. 7 - Gráfico das Acções de Melhoria propostas por Critério</w:t>
      </w:r>
    </w:p>
    <w:p w:rsidR="0052269A" w:rsidRDefault="0052269A" w:rsidP="00774AE8">
      <w:pPr>
        <w:pStyle w:val="PargrafodaLista1"/>
        <w:spacing w:line="360" w:lineRule="auto"/>
        <w:ind w:left="0"/>
        <w:jc w:val="both"/>
        <w:rPr>
          <w:rFonts w:ascii="Arial" w:hAnsi="Arial" w:cs="Arial"/>
          <w:color w:val="FF9900"/>
        </w:rPr>
      </w:pPr>
    </w:p>
    <w:p w:rsidR="0052269A" w:rsidRDefault="0052269A" w:rsidP="00774AE8">
      <w:pPr>
        <w:pStyle w:val="PargrafodaLista1"/>
        <w:spacing w:line="360" w:lineRule="auto"/>
        <w:ind w:left="0"/>
        <w:jc w:val="both"/>
        <w:rPr>
          <w:rFonts w:ascii="Arial" w:hAnsi="Arial" w:cs="Arial"/>
          <w:color w:val="FF9900"/>
        </w:rPr>
      </w:pPr>
    </w:p>
    <w:p w:rsidR="0052269A" w:rsidRDefault="0052269A" w:rsidP="00774AE8">
      <w:pPr>
        <w:pStyle w:val="PargrafodaLista1"/>
        <w:spacing w:line="360" w:lineRule="auto"/>
        <w:ind w:left="0"/>
        <w:jc w:val="both"/>
        <w:rPr>
          <w:rFonts w:ascii="Arial" w:hAnsi="Arial" w:cs="Arial"/>
          <w:color w:val="FF9900"/>
        </w:rPr>
      </w:pPr>
    </w:p>
    <w:p w:rsidR="0052269A" w:rsidRDefault="0052269A" w:rsidP="00774AE8">
      <w:pPr>
        <w:pStyle w:val="PargrafodaLista1"/>
        <w:spacing w:line="360" w:lineRule="auto"/>
        <w:ind w:left="0"/>
        <w:jc w:val="both"/>
        <w:rPr>
          <w:rFonts w:ascii="Arial" w:hAnsi="Arial" w:cs="Arial"/>
          <w:color w:val="FF9900"/>
        </w:rPr>
      </w:pPr>
    </w:p>
    <w:p w:rsidR="0052269A" w:rsidRPr="00CF7F2B" w:rsidRDefault="0052269A" w:rsidP="00774AE8">
      <w:pPr>
        <w:pStyle w:val="PargrafodaLista1"/>
        <w:spacing w:line="360" w:lineRule="auto"/>
        <w:ind w:left="0"/>
        <w:jc w:val="both"/>
        <w:rPr>
          <w:rFonts w:ascii="Arial" w:hAnsi="Arial" w:cs="Arial"/>
          <w:color w:val="FF9900"/>
          <w:sz w:val="24"/>
          <w:szCs w:val="24"/>
        </w:rPr>
      </w:pPr>
    </w:p>
    <w:p w:rsidR="0052269A" w:rsidRDefault="0052269A" w:rsidP="00774AE8">
      <w:pPr>
        <w:pStyle w:val="PargrafodaLista1"/>
        <w:spacing w:line="360" w:lineRule="auto"/>
        <w:ind w:left="0"/>
        <w:jc w:val="both"/>
        <w:rPr>
          <w:rFonts w:ascii="Arial" w:hAnsi="Arial" w:cs="Arial"/>
          <w:b/>
          <w:color w:val="FF9900"/>
          <w:sz w:val="24"/>
          <w:szCs w:val="24"/>
        </w:rPr>
      </w:pPr>
    </w:p>
    <w:p w:rsidR="0052269A" w:rsidRDefault="0052269A" w:rsidP="00774AE8">
      <w:pPr>
        <w:pStyle w:val="PargrafodaLista1"/>
        <w:spacing w:line="360" w:lineRule="auto"/>
        <w:ind w:left="0"/>
        <w:jc w:val="both"/>
        <w:rPr>
          <w:rFonts w:ascii="Arial" w:hAnsi="Arial" w:cs="Arial"/>
          <w:b/>
          <w:color w:val="FF9900"/>
          <w:sz w:val="24"/>
          <w:szCs w:val="24"/>
        </w:rPr>
      </w:pPr>
    </w:p>
    <w:p w:rsidR="0052269A" w:rsidRDefault="0052269A" w:rsidP="00774AE8">
      <w:pPr>
        <w:pStyle w:val="PargrafodaLista1"/>
        <w:spacing w:line="360" w:lineRule="auto"/>
        <w:ind w:left="0"/>
        <w:jc w:val="both"/>
        <w:rPr>
          <w:rFonts w:ascii="Arial" w:hAnsi="Arial" w:cs="Arial"/>
          <w:b/>
          <w:color w:val="FF9900"/>
          <w:sz w:val="24"/>
          <w:szCs w:val="24"/>
        </w:rPr>
      </w:pPr>
    </w:p>
    <w:p w:rsidR="0052269A" w:rsidRDefault="0052269A" w:rsidP="00774AE8">
      <w:pPr>
        <w:pStyle w:val="PargrafodaLista1"/>
        <w:spacing w:line="360" w:lineRule="auto"/>
        <w:ind w:left="0"/>
        <w:jc w:val="both"/>
        <w:rPr>
          <w:rFonts w:ascii="Arial" w:hAnsi="Arial" w:cs="Arial"/>
          <w:b/>
          <w:color w:val="FF9900"/>
          <w:sz w:val="24"/>
          <w:szCs w:val="24"/>
        </w:rPr>
      </w:pPr>
    </w:p>
    <w:p w:rsidR="0052269A" w:rsidRDefault="0052269A" w:rsidP="00774AE8">
      <w:pPr>
        <w:pStyle w:val="PargrafodaLista1"/>
        <w:spacing w:line="360" w:lineRule="auto"/>
        <w:ind w:left="0"/>
        <w:jc w:val="both"/>
        <w:rPr>
          <w:rFonts w:ascii="Arial" w:hAnsi="Arial" w:cs="Arial"/>
          <w:b/>
          <w:color w:val="FF9900"/>
          <w:sz w:val="24"/>
          <w:szCs w:val="24"/>
        </w:rPr>
      </w:pPr>
    </w:p>
    <w:p w:rsidR="0052269A" w:rsidRPr="00CF7F2B" w:rsidRDefault="0052269A" w:rsidP="00774AE8">
      <w:pPr>
        <w:pStyle w:val="PargrafodaLista1"/>
        <w:spacing w:line="360" w:lineRule="auto"/>
        <w:ind w:left="0"/>
        <w:jc w:val="both"/>
        <w:rPr>
          <w:rFonts w:ascii="Arial" w:hAnsi="Arial" w:cs="Arial"/>
          <w:b/>
          <w:color w:val="FF9900"/>
          <w:sz w:val="24"/>
          <w:szCs w:val="24"/>
        </w:rPr>
      </w:pPr>
      <w:r w:rsidRPr="00CF7F2B">
        <w:rPr>
          <w:rFonts w:ascii="Arial" w:hAnsi="Arial" w:cs="Arial"/>
          <w:b/>
          <w:color w:val="FF9900"/>
          <w:sz w:val="24"/>
          <w:szCs w:val="24"/>
        </w:rPr>
        <w:t>5.1 – Partes interessadas identificadas / Stakeholders</w:t>
      </w:r>
    </w:p>
    <w:p w:rsidR="0052269A" w:rsidRPr="00CF7F2B" w:rsidRDefault="0052269A" w:rsidP="007C2153">
      <w:pPr>
        <w:autoSpaceDE w:val="0"/>
        <w:autoSpaceDN w:val="0"/>
        <w:adjustRightInd w:val="0"/>
        <w:jc w:val="both"/>
        <w:rPr>
          <w:lang w:val="pt-PT"/>
        </w:rPr>
      </w:pPr>
    </w:p>
    <w:p w:rsidR="0052269A" w:rsidRDefault="0052269A" w:rsidP="007C2153">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Para que a qualidade se</w:t>
      </w:r>
      <w:r w:rsidRPr="00A55C16">
        <w:rPr>
          <w:rFonts w:ascii="Arial" w:hAnsi="Arial" w:cs="Arial"/>
          <w:sz w:val="20"/>
          <w:szCs w:val="20"/>
          <w:lang w:val="pt-PT"/>
        </w:rPr>
        <w:t xml:space="preserve"> torne</w:t>
      </w:r>
      <w:r>
        <w:rPr>
          <w:rFonts w:ascii="Arial" w:hAnsi="Arial" w:cs="Arial"/>
          <w:sz w:val="20"/>
          <w:szCs w:val="20"/>
          <w:lang w:val="pt-PT"/>
        </w:rPr>
        <w:t xml:space="preserve"> parte da cultura da Bib</w:t>
      </w:r>
      <w:r w:rsidRPr="00A55C16">
        <w:rPr>
          <w:rFonts w:ascii="Arial" w:hAnsi="Arial" w:cs="Arial"/>
          <w:sz w:val="20"/>
          <w:szCs w:val="20"/>
          <w:lang w:val="pt-PT"/>
        </w:rPr>
        <w:t>lioteca devem</w:t>
      </w:r>
      <w:r>
        <w:rPr>
          <w:rFonts w:ascii="Arial" w:hAnsi="Arial" w:cs="Arial"/>
          <w:sz w:val="20"/>
          <w:szCs w:val="20"/>
          <w:lang w:val="pt-PT"/>
        </w:rPr>
        <w:t>os</w:t>
      </w:r>
      <w:r w:rsidRPr="00A55C16">
        <w:rPr>
          <w:rFonts w:ascii="Arial" w:hAnsi="Arial" w:cs="Arial"/>
          <w:sz w:val="20"/>
          <w:szCs w:val="20"/>
          <w:lang w:val="pt-PT"/>
        </w:rPr>
        <w:t xml:space="preserve"> atender às necessidades</w:t>
      </w:r>
      <w:r>
        <w:rPr>
          <w:rFonts w:ascii="Arial" w:hAnsi="Arial" w:cs="Arial"/>
          <w:sz w:val="20"/>
          <w:szCs w:val="20"/>
          <w:lang w:val="pt-PT"/>
        </w:rPr>
        <w:t xml:space="preserve"> de todos </w:t>
      </w:r>
      <w:r w:rsidRPr="00A55C16">
        <w:rPr>
          <w:rFonts w:ascii="Arial" w:hAnsi="Arial" w:cs="Arial"/>
          <w:sz w:val="20"/>
          <w:szCs w:val="20"/>
          <w:lang w:val="pt-PT"/>
        </w:rPr>
        <w:t>os seus intervenientes</w:t>
      </w:r>
      <w:r>
        <w:rPr>
          <w:rFonts w:ascii="Arial" w:hAnsi="Arial" w:cs="Arial"/>
          <w:sz w:val="20"/>
          <w:szCs w:val="20"/>
          <w:lang w:val="pt-PT"/>
        </w:rPr>
        <w:t>, necessitando por isso de ter uma noção clara de quem são e de como interagem com a Biblioteca.</w:t>
      </w:r>
    </w:p>
    <w:p w:rsidR="0052269A" w:rsidRDefault="0052269A" w:rsidP="00271FD0">
      <w:pPr>
        <w:autoSpaceDE w:val="0"/>
        <w:autoSpaceDN w:val="0"/>
        <w:adjustRightInd w:val="0"/>
        <w:spacing w:line="360" w:lineRule="auto"/>
        <w:rPr>
          <w:rFonts w:ascii="Arial" w:hAnsi="Arial" w:cs="Arial"/>
          <w:sz w:val="20"/>
          <w:szCs w:val="20"/>
          <w:lang w:val="pt-PT"/>
        </w:rPr>
      </w:pPr>
      <w:r w:rsidRPr="007C2153">
        <w:rPr>
          <w:rFonts w:ascii="Arial" w:hAnsi="Arial" w:cs="Arial"/>
          <w:sz w:val="20"/>
          <w:szCs w:val="20"/>
          <w:lang w:val="pt-PT"/>
        </w:rPr>
        <w:t>Se as organizações não souberem quem são os seus fornecedores e os seus clientes, não os podem satisfazer e não podem trabalhar para ir de encontro à satisfação das suas necessidades.</w:t>
      </w:r>
    </w:p>
    <w:p w:rsidR="0052269A" w:rsidRPr="007C2153" w:rsidRDefault="0052269A" w:rsidP="00271FD0">
      <w:pPr>
        <w:autoSpaceDE w:val="0"/>
        <w:autoSpaceDN w:val="0"/>
        <w:adjustRightInd w:val="0"/>
        <w:spacing w:line="360" w:lineRule="auto"/>
        <w:rPr>
          <w:rFonts w:ascii="Arial" w:hAnsi="Arial" w:cs="Arial"/>
          <w:sz w:val="20"/>
          <w:szCs w:val="20"/>
          <w:lang w:val="pt-PT"/>
        </w:rPr>
      </w:pPr>
    </w:p>
    <w:p w:rsidR="0052269A" w:rsidRDefault="0052269A" w:rsidP="00271FD0">
      <w:pPr>
        <w:pStyle w:val="PargrafodaLista1"/>
        <w:spacing w:line="360" w:lineRule="auto"/>
        <w:ind w:left="0"/>
        <w:jc w:val="both"/>
        <w:rPr>
          <w:rFonts w:ascii="Arial" w:hAnsi="Arial" w:cs="Arial"/>
          <w:sz w:val="20"/>
          <w:szCs w:val="20"/>
        </w:rPr>
      </w:pPr>
      <w:r w:rsidRPr="007C2153">
        <w:rPr>
          <w:rFonts w:ascii="Arial" w:hAnsi="Arial" w:cs="Arial"/>
          <w:sz w:val="20"/>
          <w:szCs w:val="20"/>
        </w:rPr>
        <w:t xml:space="preserve">Na identificação das partes interessadas </w:t>
      </w:r>
      <w:r>
        <w:rPr>
          <w:rFonts w:ascii="Arial" w:hAnsi="Arial" w:cs="Arial"/>
          <w:sz w:val="20"/>
          <w:szCs w:val="20"/>
        </w:rPr>
        <w:t xml:space="preserve">da Biblioteca </w:t>
      </w:r>
      <w:r w:rsidRPr="007C2153">
        <w:rPr>
          <w:rFonts w:ascii="Arial" w:hAnsi="Arial" w:cs="Arial"/>
          <w:sz w:val="20"/>
          <w:szCs w:val="20"/>
        </w:rPr>
        <w:t xml:space="preserve">baseamos a análise na tabela de </w:t>
      </w:r>
      <w:r w:rsidRPr="007C2153">
        <w:rPr>
          <w:rFonts w:ascii="Arial" w:hAnsi="Arial" w:cs="Arial"/>
          <w:i/>
          <w:sz w:val="20"/>
          <w:szCs w:val="20"/>
        </w:rPr>
        <w:t>stakeholders</w:t>
      </w:r>
      <w:r w:rsidRPr="007C2153">
        <w:rPr>
          <w:rFonts w:ascii="Arial" w:hAnsi="Arial" w:cs="Arial"/>
          <w:sz w:val="20"/>
          <w:szCs w:val="20"/>
        </w:rPr>
        <w:t xml:space="preserve"> elaborada para o Plano</w:t>
      </w:r>
      <w:r>
        <w:rPr>
          <w:rFonts w:ascii="Arial" w:hAnsi="Arial" w:cs="Arial"/>
          <w:sz w:val="20"/>
          <w:szCs w:val="20"/>
        </w:rPr>
        <w:t xml:space="preserve"> E</w:t>
      </w:r>
      <w:r w:rsidRPr="00337D8E">
        <w:rPr>
          <w:rFonts w:ascii="Arial" w:hAnsi="Arial" w:cs="Arial"/>
          <w:sz w:val="20"/>
          <w:szCs w:val="20"/>
        </w:rPr>
        <w:t>stratégico</w:t>
      </w:r>
      <w:r>
        <w:rPr>
          <w:rFonts w:ascii="Arial" w:hAnsi="Arial" w:cs="Arial"/>
          <w:sz w:val="20"/>
          <w:szCs w:val="20"/>
        </w:rPr>
        <w:t>, onde são identificados os grupos de indivíduos que tem interesse e podem afectar a Biblioteca – CDI, os quais tendo em consideração a forma como interagem perante a Biblioteca se encontram classificados por Stakeholders Internos e Stakeholders externos.</w:t>
      </w:r>
    </w:p>
    <w:p w:rsidR="0052269A" w:rsidRDefault="0052269A" w:rsidP="00774AE8">
      <w:pPr>
        <w:pStyle w:val="PargrafodaLista1"/>
        <w:spacing w:line="360" w:lineRule="auto"/>
        <w:ind w:left="0"/>
        <w:jc w:val="both"/>
        <w:rPr>
          <w:rFonts w:ascii="Arial" w:hAnsi="Arial" w:cs="Arial"/>
          <w:sz w:val="20"/>
          <w:szCs w:val="20"/>
        </w:rPr>
      </w:pPr>
    </w:p>
    <w:p w:rsidR="0052269A" w:rsidRPr="00337D8E" w:rsidRDefault="0052269A" w:rsidP="00774AE8">
      <w:pPr>
        <w:pStyle w:val="PargrafodaLista1"/>
        <w:spacing w:line="360" w:lineRule="auto"/>
        <w:ind w:left="0"/>
        <w:jc w:val="both"/>
        <w:rPr>
          <w:rFonts w:ascii="Arial" w:hAnsi="Arial" w:cs="Arial"/>
          <w:sz w:val="20"/>
          <w:szCs w:val="20"/>
        </w:rPr>
      </w:pPr>
      <w:r>
        <w:rPr>
          <w:rFonts w:ascii="Arial" w:hAnsi="Arial" w:cs="Arial"/>
          <w:sz w:val="20"/>
          <w:szCs w:val="20"/>
        </w:rPr>
        <w:t>A tabela que a seguir se apresenta, descreve a relação dos Stakeholders com a Biblioteca, ao nível de influência recíproca entre os mesmos, traduzida no poder e interesse que cada um tem nesta ligação numa escala de 1 a 5.</w:t>
      </w:r>
    </w:p>
    <w:p w:rsidR="0052269A" w:rsidRDefault="0052269A" w:rsidP="00774AE8">
      <w:pPr>
        <w:pStyle w:val="PargrafodaLista1"/>
        <w:spacing w:line="360" w:lineRule="auto"/>
        <w:ind w:left="0"/>
        <w:jc w:val="both"/>
        <w:rPr>
          <w:rFonts w:ascii="Arial" w:hAnsi="Arial" w:cs="Arial"/>
          <w:color w:val="FF9900"/>
          <w:sz w:val="24"/>
          <w:szCs w:val="24"/>
        </w:rPr>
      </w:pPr>
    </w:p>
    <w:p w:rsidR="0052269A" w:rsidRDefault="0052269A" w:rsidP="00774AE8">
      <w:pPr>
        <w:pStyle w:val="PargrafodaLista1"/>
        <w:spacing w:line="360" w:lineRule="auto"/>
        <w:ind w:left="0"/>
        <w:jc w:val="both"/>
        <w:rPr>
          <w:rFonts w:ascii="Arial" w:hAnsi="Arial" w:cs="Arial"/>
          <w:color w:val="FF9900"/>
          <w:sz w:val="24"/>
          <w:szCs w:val="24"/>
        </w:rPr>
        <w:sectPr w:rsidR="0052269A" w:rsidSect="00FF6D38">
          <w:pgSz w:w="11906" w:h="16838" w:code="9"/>
          <w:pgMar w:top="1440" w:right="506" w:bottom="993" w:left="1259" w:header="708" w:footer="520" w:gutter="0"/>
          <w:cols w:space="708"/>
          <w:docGrid w:linePitch="360"/>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tblPr>
      <w:tblGrid>
        <w:gridCol w:w="2254"/>
        <w:gridCol w:w="2071"/>
        <w:gridCol w:w="1612"/>
        <w:gridCol w:w="697"/>
        <w:gridCol w:w="34"/>
        <w:gridCol w:w="567"/>
        <w:gridCol w:w="2580"/>
        <w:gridCol w:w="1711"/>
        <w:gridCol w:w="2442"/>
      </w:tblGrid>
      <w:tr w:rsidR="0052269A" w:rsidRPr="005151CF" w:rsidTr="00C73DFB">
        <w:trPr>
          <w:trHeight w:val="135"/>
          <w:tblHeader/>
          <w:jc w:val="center"/>
        </w:trPr>
        <w:tc>
          <w:tcPr>
            <w:tcW w:w="2254" w:type="dxa"/>
            <w:vMerge w:val="restart"/>
            <w:shd w:val="clear" w:color="auto" w:fill="FF9900"/>
            <w:vAlign w:val="center"/>
          </w:tcPr>
          <w:p w:rsidR="0052269A" w:rsidRPr="003C4472" w:rsidRDefault="0052269A" w:rsidP="00C73DFB">
            <w:pPr>
              <w:jc w:val="center"/>
              <w:rPr>
                <w:rFonts w:ascii="Calibri" w:hAnsi="Calibri" w:cs="Arial"/>
                <w:b/>
                <w:bCs/>
                <w:sz w:val="18"/>
                <w:szCs w:val="18"/>
                <w:lang w:val="pt-PT"/>
              </w:rPr>
            </w:pPr>
            <w:r w:rsidRPr="003C4472">
              <w:rPr>
                <w:rFonts w:ascii="Calibri" w:hAnsi="Calibri" w:cs="Arial"/>
                <w:b/>
                <w:bCs/>
                <w:sz w:val="18"/>
                <w:szCs w:val="18"/>
                <w:lang w:val="pt-PT"/>
              </w:rPr>
              <w:t>STAKEHOLDERS</w:t>
            </w:r>
          </w:p>
        </w:tc>
        <w:tc>
          <w:tcPr>
            <w:tcW w:w="4981" w:type="dxa"/>
            <w:gridSpan w:val="5"/>
            <w:shd w:val="clear" w:color="auto" w:fill="FF9900"/>
            <w:vAlign w:val="center"/>
          </w:tcPr>
          <w:p w:rsidR="0052269A" w:rsidRPr="00247737" w:rsidRDefault="0052269A" w:rsidP="00C73DFB">
            <w:pPr>
              <w:jc w:val="center"/>
              <w:rPr>
                <w:rFonts w:ascii="Calibri" w:hAnsi="Calibri" w:cs="Arial"/>
                <w:b/>
                <w:bCs/>
                <w:sz w:val="18"/>
                <w:szCs w:val="18"/>
                <w:lang w:val="pt-PT"/>
              </w:rPr>
            </w:pPr>
          </w:p>
          <w:p w:rsidR="0052269A" w:rsidRPr="00247737"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SH em relação à BIBLIOTECA-CDI</w:t>
            </w:r>
          </w:p>
          <w:p w:rsidR="0052269A" w:rsidRPr="00247737" w:rsidRDefault="0052269A" w:rsidP="00C73DFB">
            <w:pPr>
              <w:jc w:val="center"/>
              <w:rPr>
                <w:rFonts w:ascii="Calibri" w:hAnsi="Calibri" w:cs="Arial"/>
                <w:b/>
                <w:bCs/>
                <w:sz w:val="18"/>
                <w:szCs w:val="18"/>
                <w:lang w:val="pt-PT"/>
              </w:rPr>
            </w:pPr>
          </w:p>
        </w:tc>
        <w:tc>
          <w:tcPr>
            <w:tcW w:w="4291" w:type="dxa"/>
            <w:gridSpan w:val="2"/>
            <w:shd w:val="clear" w:color="auto" w:fill="FF9900"/>
            <w:vAlign w:val="center"/>
          </w:tcPr>
          <w:p w:rsidR="0052269A" w:rsidRPr="00247737" w:rsidRDefault="0052269A" w:rsidP="00C73DFB">
            <w:pPr>
              <w:jc w:val="center"/>
              <w:rPr>
                <w:rFonts w:ascii="Calibri" w:hAnsi="Calibri" w:cs="Arial"/>
                <w:b/>
                <w:bCs/>
                <w:color w:val="FFFFFF"/>
                <w:sz w:val="18"/>
                <w:szCs w:val="18"/>
                <w:lang w:val="pt-PT"/>
              </w:rPr>
            </w:pPr>
            <w:r w:rsidRPr="00247737">
              <w:rPr>
                <w:rFonts w:ascii="Calibri" w:hAnsi="Calibri" w:cs="Arial"/>
                <w:b/>
                <w:bCs/>
                <w:sz w:val="18"/>
                <w:szCs w:val="18"/>
                <w:lang w:val="pt-PT"/>
              </w:rPr>
              <w:t>BIBLIOTECA-CDI em relação aos SH</w:t>
            </w:r>
          </w:p>
        </w:tc>
        <w:tc>
          <w:tcPr>
            <w:tcW w:w="2442" w:type="dxa"/>
            <w:vMerge w:val="restart"/>
            <w:shd w:val="clear" w:color="auto" w:fill="FF9900"/>
            <w:vAlign w:val="center"/>
          </w:tcPr>
          <w:p w:rsidR="0052269A" w:rsidRPr="00247737"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Acção da BIBLIOTECA-CDI sobre os SH</w:t>
            </w:r>
          </w:p>
        </w:tc>
      </w:tr>
      <w:tr w:rsidR="0052269A" w:rsidRPr="00247737" w:rsidTr="00C73DFB">
        <w:trPr>
          <w:trHeight w:val="135"/>
          <w:tblHeader/>
          <w:jc w:val="center"/>
        </w:trPr>
        <w:tc>
          <w:tcPr>
            <w:tcW w:w="2254" w:type="dxa"/>
            <w:vMerge/>
            <w:shd w:val="clear" w:color="auto" w:fill="FF3300"/>
            <w:vAlign w:val="center"/>
          </w:tcPr>
          <w:p w:rsidR="0052269A" w:rsidRPr="00247737" w:rsidRDefault="0052269A" w:rsidP="00C73DFB">
            <w:pPr>
              <w:jc w:val="center"/>
              <w:rPr>
                <w:rFonts w:ascii="Calibri" w:hAnsi="Calibri" w:cs="Arial"/>
                <w:b/>
                <w:bCs/>
                <w:sz w:val="18"/>
                <w:szCs w:val="18"/>
                <w:lang w:val="pt-PT"/>
              </w:rPr>
            </w:pPr>
          </w:p>
        </w:tc>
        <w:tc>
          <w:tcPr>
            <w:tcW w:w="2071" w:type="dxa"/>
            <w:shd w:val="clear" w:color="auto" w:fill="FF9900"/>
            <w:vAlign w:val="center"/>
          </w:tcPr>
          <w:p w:rsidR="0052269A" w:rsidRPr="00247737" w:rsidRDefault="0052269A" w:rsidP="00C73DFB">
            <w:pPr>
              <w:spacing w:before="120" w:after="120"/>
              <w:jc w:val="center"/>
              <w:rPr>
                <w:rFonts w:ascii="Calibri" w:hAnsi="Calibri" w:cs="Arial"/>
                <w:b/>
                <w:sz w:val="18"/>
                <w:szCs w:val="18"/>
              </w:rPr>
            </w:pPr>
            <w:r w:rsidRPr="00716ABA">
              <w:rPr>
                <w:rFonts w:ascii="Calibri" w:hAnsi="Calibri" w:cs="Arial"/>
                <w:b/>
                <w:sz w:val="18"/>
                <w:szCs w:val="18"/>
                <w:lang w:val="pt-PT"/>
              </w:rPr>
              <w:t>O que esp</w:t>
            </w:r>
            <w:r w:rsidRPr="00247737">
              <w:rPr>
                <w:rFonts w:ascii="Calibri" w:hAnsi="Calibri" w:cs="Arial"/>
                <w:b/>
                <w:sz w:val="18"/>
                <w:szCs w:val="18"/>
              </w:rPr>
              <w:t>era</w:t>
            </w:r>
          </w:p>
        </w:tc>
        <w:tc>
          <w:tcPr>
            <w:tcW w:w="1612" w:type="dxa"/>
            <w:shd w:val="clear" w:color="auto" w:fill="FF9900"/>
            <w:vAlign w:val="center"/>
          </w:tcPr>
          <w:p w:rsidR="0052269A" w:rsidRPr="00247737" w:rsidRDefault="0052269A" w:rsidP="00C73DFB">
            <w:pPr>
              <w:spacing w:before="120" w:after="120"/>
              <w:jc w:val="center"/>
              <w:rPr>
                <w:rFonts w:ascii="Calibri" w:hAnsi="Calibri" w:cs="Arial"/>
                <w:b/>
                <w:sz w:val="18"/>
                <w:szCs w:val="18"/>
              </w:rPr>
            </w:pPr>
            <w:r w:rsidRPr="00247737">
              <w:rPr>
                <w:rFonts w:ascii="Calibri" w:hAnsi="Calibri" w:cs="Arial"/>
                <w:b/>
                <w:sz w:val="18"/>
                <w:szCs w:val="18"/>
              </w:rPr>
              <w:t>O que tem</w:t>
            </w:r>
          </w:p>
        </w:tc>
        <w:tc>
          <w:tcPr>
            <w:tcW w:w="731" w:type="dxa"/>
            <w:gridSpan w:val="2"/>
            <w:shd w:val="clear" w:color="auto" w:fill="FF9900"/>
            <w:vAlign w:val="center"/>
          </w:tcPr>
          <w:p w:rsidR="0052269A" w:rsidRPr="00247737" w:rsidRDefault="0052269A" w:rsidP="00C73DFB">
            <w:pPr>
              <w:spacing w:before="120" w:after="120"/>
              <w:jc w:val="center"/>
              <w:rPr>
                <w:rFonts w:ascii="Calibri" w:hAnsi="Calibri" w:cs="Arial"/>
                <w:b/>
                <w:sz w:val="18"/>
                <w:szCs w:val="18"/>
              </w:rPr>
            </w:pPr>
            <w:r w:rsidRPr="00247737">
              <w:rPr>
                <w:rFonts w:ascii="Calibri" w:hAnsi="Calibri" w:cs="Arial"/>
                <w:b/>
                <w:sz w:val="18"/>
                <w:szCs w:val="18"/>
              </w:rPr>
              <w:t>Interesse</w:t>
            </w:r>
          </w:p>
        </w:tc>
        <w:tc>
          <w:tcPr>
            <w:tcW w:w="567" w:type="dxa"/>
            <w:shd w:val="clear" w:color="auto" w:fill="FF9900"/>
          </w:tcPr>
          <w:p w:rsidR="0052269A" w:rsidRPr="00247737" w:rsidRDefault="0052269A" w:rsidP="00C73DFB">
            <w:pPr>
              <w:spacing w:before="120" w:after="120"/>
              <w:jc w:val="center"/>
              <w:rPr>
                <w:rFonts w:ascii="Calibri" w:hAnsi="Calibri" w:cs="Arial"/>
                <w:b/>
                <w:sz w:val="18"/>
                <w:szCs w:val="18"/>
              </w:rPr>
            </w:pPr>
            <w:r w:rsidRPr="00247737">
              <w:rPr>
                <w:rFonts w:ascii="Calibri" w:hAnsi="Calibri" w:cs="Arial"/>
                <w:b/>
                <w:sz w:val="18"/>
                <w:szCs w:val="18"/>
              </w:rPr>
              <w:t>Poder</w:t>
            </w:r>
          </w:p>
        </w:tc>
        <w:tc>
          <w:tcPr>
            <w:tcW w:w="2580" w:type="dxa"/>
            <w:shd w:val="clear" w:color="auto" w:fill="FF9900"/>
            <w:vAlign w:val="center"/>
          </w:tcPr>
          <w:p w:rsidR="0052269A" w:rsidRPr="00247737" w:rsidRDefault="0052269A" w:rsidP="00C73DFB">
            <w:pPr>
              <w:spacing w:before="120" w:after="120"/>
              <w:jc w:val="center"/>
              <w:rPr>
                <w:rFonts w:ascii="Calibri" w:hAnsi="Calibri" w:cs="Arial"/>
                <w:b/>
                <w:sz w:val="18"/>
                <w:szCs w:val="18"/>
              </w:rPr>
            </w:pPr>
            <w:r w:rsidRPr="00247737">
              <w:rPr>
                <w:rFonts w:ascii="Calibri" w:hAnsi="Calibri" w:cs="Arial"/>
                <w:b/>
                <w:sz w:val="18"/>
                <w:szCs w:val="18"/>
              </w:rPr>
              <w:t>O que espera</w:t>
            </w:r>
          </w:p>
        </w:tc>
        <w:tc>
          <w:tcPr>
            <w:tcW w:w="1711" w:type="dxa"/>
            <w:shd w:val="clear" w:color="auto" w:fill="FF9900"/>
            <w:vAlign w:val="center"/>
          </w:tcPr>
          <w:p w:rsidR="0052269A" w:rsidRPr="00247737" w:rsidRDefault="0052269A" w:rsidP="00C73DFB">
            <w:pPr>
              <w:spacing w:before="120" w:after="120"/>
              <w:jc w:val="center"/>
              <w:rPr>
                <w:rFonts w:ascii="Calibri" w:hAnsi="Calibri" w:cs="Arial"/>
                <w:b/>
                <w:sz w:val="18"/>
                <w:szCs w:val="18"/>
              </w:rPr>
            </w:pPr>
            <w:r w:rsidRPr="00247737">
              <w:rPr>
                <w:rFonts w:ascii="Calibri" w:hAnsi="Calibri" w:cs="Arial"/>
                <w:b/>
                <w:sz w:val="18"/>
                <w:szCs w:val="18"/>
              </w:rPr>
              <w:t>O que tem</w:t>
            </w:r>
          </w:p>
        </w:tc>
        <w:tc>
          <w:tcPr>
            <w:tcW w:w="2442" w:type="dxa"/>
            <w:vMerge/>
            <w:shd w:val="clear" w:color="auto" w:fill="FF3300"/>
            <w:vAlign w:val="center"/>
          </w:tcPr>
          <w:p w:rsidR="0052269A" w:rsidRPr="00247737" w:rsidRDefault="0052269A" w:rsidP="00C73DFB">
            <w:pPr>
              <w:jc w:val="center"/>
              <w:rPr>
                <w:rFonts w:ascii="Calibri" w:hAnsi="Calibri" w:cs="Arial"/>
                <w:sz w:val="18"/>
                <w:szCs w:val="18"/>
              </w:rPr>
            </w:pPr>
          </w:p>
        </w:tc>
      </w:tr>
      <w:tr w:rsidR="0052269A" w:rsidRPr="00535F15" w:rsidTr="00C73DFB">
        <w:trPr>
          <w:trHeight w:val="70"/>
          <w:jc w:val="center"/>
        </w:trPr>
        <w:tc>
          <w:tcPr>
            <w:tcW w:w="13968" w:type="dxa"/>
            <w:gridSpan w:val="9"/>
            <w:vAlign w:val="center"/>
          </w:tcPr>
          <w:p w:rsidR="0052269A" w:rsidRPr="003C0873" w:rsidRDefault="0052269A" w:rsidP="00C73DFB">
            <w:pPr>
              <w:rPr>
                <w:rFonts w:ascii="Calibri" w:hAnsi="Calibri" w:cs="Arial"/>
                <w:b/>
                <w:color w:val="FF9900"/>
                <w:sz w:val="32"/>
                <w:szCs w:val="32"/>
                <w:lang w:val="pt-PT"/>
              </w:rPr>
            </w:pPr>
            <w:r w:rsidRPr="004B3F88">
              <w:rPr>
                <w:rFonts w:ascii="Calibri" w:hAnsi="Calibri" w:cs="Arial"/>
                <w:b/>
                <w:color w:val="FF9900"/>
                <w:sz w:val="18"/>
                <w:szCs w:val="18"/>
                <w:lang w:val="pt-PT"/>
              </w:rPr>
              <w:t xml:space="preserve"> </w:t>
            </w:r>
            <w:r w:rsidRPr="003C0873">
              <w:rPr>
                <w:rFonts w:ascii="Calibri" w:hAnsi="Calibri" w:cs="Arial"/>
                <w:b/>
                <w:color w:val="FF9900"/>
                <w:sz w:val="32"/>
                <w:szCs w:val="32"/>
                <w:lang w:val="pt-PT"/>
              </w:rPr>
              <w:t xml:space="preserve"> INTERNOS</w:t>
            </w:r>
          </w:p>
        </w:tc>
      </w:tr>
      <w:tr w:rsidR="0052269A" w:rsidRPr="005151CF" w:rsidTr="00C73DFB">
        <w:trPr>
          <w:trHeight w:val="1075"/>
          <w:jc w:val="center"/>
        </w:trPr>
        <w:tc>
          <w:tcPr>
            <w:tcW w:w="2254" w:type="dxa"/>
            <w:vAlign w:val="center"/>
          </w:tcPr>
          <w:p w:rsidR="0052269A" w:rsidRPr="00247737" w:rsidRDefault="0052269A" w:rsidP="00C73DFB">
            <w:pPr>
              <w:jc w:val="center"/>
              <w:rPr>
                <w:rFonts w:ascii="Calibri" w:hAnsi="Calibri" w:cs="Arial"/>
                <w:b/>
                <w:bCs/>
                <w:sz w:val="18"/>
                <w:szCs w:val="18"/>
              </w:rPr>
            </w:pPr>
            <w:r w:rsidRPr="00247737">
              <w:rPr>
                <w:rFonts w:ascii="Calibri" w:hAnsi="Calibri" w:cs="Arial"/>
                <w:b/>
                <w:sz w:val="18"/>
                <w:szCs w:val="18"/>
              </w:rPr>
              <w:t>UNIVERSIDADE DE LISBOA</w:t>
            </w:r>
          </w:p>
          <w:p w:rsidR="0052269A" w:rsidRPr="00247737" w:rsidRDefault="0052269A" w:rsidP="00C73DFB">
            <w:pPr>
              <w:jc w:val="center"/>
              <w:rPr>
                <w:rFonts w:ascii="Calibri" w:hAnsi="Calibri" w:cs="Arial"/>
                <w:b/>
                <w:bCs/>
                <w:sz w:val="18"/>
                <w:szCs w:val="18"/>
              </w:rPr>
            </w:pPr>
          </w:p>
          <w:p w:rsidR="0052269A" w:rsidRPr="00247737" w:rsidRDefault="0052269A" w:rsidP="00C73DFB">
            <w:pPr>
              <w:jc w:val="center"/>
              <w:rPr>
                <w:rFonts w:ascii="Calibri" w:hAnsi="Calibri" w:cs="Arial"/>
                <w:sz w:val="18"/>
                <w:szCs w:val="18"/>
              </w:rPr>
            </w:pPr>
            <w:r>
              <w:rPr>
                <w:rFonts w:ascii="Calibri" w:hAnsi="Calibri" w:cs="Arial"/>
                <w:sz w:val="18"/>
                <w:szCs w:val="18"/>
              </w:rPr>
              <w:t>(Reitoria)</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Participação activa no SIBUL-Sistema integrado de bibliotecas da Universidade de Lisboa</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Participação regular</w:t>
            </w:r>
          </w:p>
        </w:tc>
        <w:tc>
          <w:tcPr>
            <w:tcW w:w="731" w:type="dxa"/>
            <w:gridSpan w:val="2"/>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4</w:t>
            </w:r>
          </w:p>
        </w:tc>
        <w:tc>
          <w:tcPr>
            <w:tcW w:w="56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4,5</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Apoio institucional na facilitação de meios e recursos partilhados, coordenação e formação.</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Apoio institucional e formação</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Acções de sensibilização sobre o papel das bibliotecas na qualidade do Ensino Superior.</w:t>
            </w:r>
          </w:p>
        </w:tc>
      </w:tr>
      <w:tr w:rsidR="0052269A" w:rsidRPr="005151CF" w:rsidTr="00C73DFB">
        <w:trPr>
          <w:trHeight w:val="1900"/>
          <w:jc w:val="center"/>
        </w:trPr>
        <w:tc>
          <w:tcPr>
            <w:tcW w:w="2254" w:type="dxa"/>
            <w:vAlign w:val="center"/>
          </w:tcPr>
          <w:p w:rsidR="0052269A" w:rsidRPr="00D15B83"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DIRECÇÃO / ORG</w:t>
            </w:r>
            <w:r>
              <w:rPr>
                <w:rFonts w:ascii="Calibri" w:hAnsi="Calibri" w:cs="Arial"/>
                <w:b/>
                <w:bCs/>
                <w:sz w:val="18"/>
                <w:szCs w:val="18"/>
                <w:lang w:val="pt-PT"/>
              </w:rPr>
              <w:t xml:space="preserve">ÃOS de </w:t>
            </w:r>
            <w:r w:rsidRPr="00247737">
              <w:rPr>
                <w:rFonts w:ascii="Calibri" w:hAnsi="Calibri" w:cs="Arial"/>
                <w:b/>
                <w:bCs/>
                <w:sz w:val="18"/>
                <w:szCs w:val="18"/>
                <w:lang w:val="pt-PT"/>
              </w:rPr>
              <w:t>GESTÃO</w:t>
            </w:r>
            <w:r>
              <w:rPr>
                <w:rFonts w:ascii="Calibri" w:hAnsi="Calibri" w:cs="Arial"/>
                <w:b/>
                <w:bCs/>
                <w:sz w:val="18"/>
                <w:szCs w:val="18"/>
                <w:lang w:val="pt-PT"/>
              </w:rPr>
              <w:t>/CONSELHO DE BIBLIOTECA</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Bom apoio à investigação e ensino visando o progresso do conhecimento;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Contribuição para uma boa imagem institucional;</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Elevados níveis de satisfação dos utilizadores;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Cumprimento dos objectivos, dedicação e iniciativa</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Dedicação, boa concretização dos objectivos e iniciativas.</w:t>
            </w:r>
          </w:p>
        </w:tc>
        <w:tc>
          <w:tcPr>
            <w:tcW w:w="73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4</w:t>
            </w:r>
          </w:p>
        </w:tc>
        <w:tc>
          <w:tcPr>
            <w:tcW w:w="567" w:type="dxa"/>
            <w:vAlign w:val="center"/>
          </w:tcPr>
          <w:p w:rsidR="0052269A" w:rsidRPr="00247737" w:rsidRDefault="0052269A" w:rsidP="00271FD0">
            <w:pPr>
              <w:jc w:val="center"/>
              <w:rPr>
                <w:rFonts w:ascii="Calibri" w:hAnsi="Calibri" w:cs="Arial"/>
                <w:sz w:val="18"/>
                <w:szCs w:val="18"/>
                <w:lang w:val="pt-PT"/>
              </w:rPr>
            </w:pPr>
            <w:r>
              <w:rPr>
                <w:rFonts w:ascii="Calibri" w:hAnsi="Calibri" w:cs="Arial"/>
                <w:sz w:val="18"/>
                <w:szCs w:val="18"/>
                <w:lang w:val="pt-PT"/>
              </w:rPr>
              <w:t>5</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Apoio institucional, facilitação de meios, acompanhamento e aprovação dos diferentes projectos.</w:t>
            </w:r>
          </w:p>
        </w:tc>
        <w:tc>
          <w:tcPr>
            <w:tcW w:w="1711" w:type="dxa"/>
            <w:vAlign w:val="bottom"/>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Apoio institucional e acompanhamento</w:t>
            </w:r>
          </w:p>
          <w:p w:rsidR="0052269A" w:rsidRPr="00247737" w:rsidRDefault="0052269A" w:rsidP="00C73DFB">
            <w:pPr>
              <w:jc w:val="center"/>
              <w:rPr>
                <w:rFonts w:ascii="Calibri" w:hAnsi="Calibri" w:cs="Arial"/>
                <w:sz w:val="18"/>
                <w:szCs w:val="18"/>
                <w:lang w:val="pt-PT"/>
              </w:rPr>
            </w:pPr>
          </w:p>
          <w:p w:rsidR="0052269A" w:rsidRPr="00247737" w:rsidRDefault="0052269A" w:rsidP="00C73DFB">
            <w:pPr>
              <w:jc w:val="center"/>
              <w:rPr>
                <w:rFonts w:ascii="Calibri" w:hAnsi="Calibri" w:cs="Arial"/>
                <w:sz w:val="18"/>
                <w:szCs w:val="18"/>
                <w:lang w:val="pt-PT"/>
              </w:rPr>
            </w:pPr>
          </w:p>
          <w:p w:rsidR="0052269A" w:rsidRPr="00247737" w:rsidRDefault="0052269A" w:rsidP="00C73DFB">
            <w:pPr>
              <w:jc w:val="center"/>
              <w:rPr>
                <w:rFonts w:ascii="Calibri" w:hAnsi="Calibri" w:cs="Arial"/>
                <w:sz w:val="18"/>
                <w:szCs w:val="18"/>
                <w:lang w:val="pt-PT"/>
              </w:rPr>
            </w:pPr>
          </w:p>
          <w:p w:rsidR="0052269A" w:rsidRPr="00247737" w:rsidRDefault="0052269A" w:rsidP="00C73DFB">
            <w:pPr>
              <w:jc w:val="center"/>
              <w:rPr>
                <w:rFonts w:ascii="Calibri" w:hAnsi="Calibri" w:cs="Arial"/>
                <w:sz w:val="18"/>
                <w:szCs w:val="18"/>
                <w:lang w:val="pt-PT"/>
              </w:rPr>
            </w:pPr>
          </w:p>
          <w:p w:rsidR="0052269A" w:rsidRPr="00247737" w:rsidRDefault="0052269A" w:rsidP="00C73DFB">
            <w:pPr>
              <w:jc w:val="center"/>
              <w:rPr>
                <w:rFonts w:ascii="Calibri" w:hAnsi="Calibri" w:cs="Arial"/>
                <w:sz w:val="18"/>
                <w:szCs w:val="18"/>
                <w:lang w:val="pt-PT"/>
              </w:rPr>
            </w:pP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Desenvolvimento de cultura orientada para os resultados e para o utilizador da informação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Promover a criatividade e inovação.</w:t>
            </w:r>
          </w:p>
          <w:p w:rsidR="0052269A" w:rsidRPr="00247737" w:rsidRDefault="0052269A" w:rsidP="00C73DFB">
            <w:pPr>
              <w:jc w:val="center"/>
              <w:rPr>
                <w:rFonts w:ascii="Calibri" w:hAnsi="Calibri" w:cs="Arial"/>
                <w:sz w:val="18"/>
                <w:szCs w:val="18"/>
                <w:lang w:val="pt-PT"/>
              </w:rPr>
            </w:pPr>
          </w:p>
          <w:p w:rsidR="0052269A" w:rsidRPr="00247737" w:rsidRDefault="0052269A" w:rsidP="00C73DFB">
            <w:pPr>
              <w:jc w:val="center"/>
              <w:rPr>
                <w:rFonts w:ascii="Calibri" w:hAnsi="Calibri" w:cs="Arial"/>
                <w:sz w:val="18"/>
                <w:szCs w:val="18"/>
                <w:lang w:val="pt-PT"/>
              </w:rPr>
            </w:pPr>
          </w:p>
        </w:tc>
      </w:tr>
      <w:tr w:rsidR="0052269A" w:rsidRPr="005151CF" w:rsidTr="00C73DFB">
        <w:trPr>
          <w:jc w:val="center"/>
        </w:trPr>
        <w:tc>
          <w:tcPr>
            <w:tcW w:w="2254" w:type="dxa"/>
            <w:vAlign w:val="center"/>
          </w:tcPr>
          <w:p w:rsidR="0052269A" w:rsidRPr="00247737"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PROFESSORES / MÉDICOS e INVESTIGADORES</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acessibilidade aos recursos informativos com evidência científica;</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Atendimento especializado;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Apoio técnico personalizado;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Boas condições do espaço físico.</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Suportes de informação, ajuda nas pesquisas bibliográficas e aconselhamento.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Espaço limitado</w:t>
            </w:r>
          </w:p>
          <w:p w:rsidR="0052269A" w:rsidRPr="00247737" w:rsidRDefault="0052269A" w:rsidP="00C73DFB">
            <w:pPr>
              <w:jc w:val="center"/>
              <w:rPr>
                <w:rFonts w:ascii="Calibri" w:hAnsi="Calibri" w:cs="Arial"/>
                <w:sz w:val="18"/>
                <w:szCs w:val="18"/>
                <w:lang w:val="pt-PT"/>
              </w:rPr>
            </w:pPr>
          </w:p>
        </w:tc>
        <w:tc>
          <w:tcPr>
            <w:tcW w:w="73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4</w:t>
            </w:r>
          </w:p>
        </w:tc>
        <w:tc>
          <w:tcPr>
            <w:tcW w:w="56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4</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 da prestação de um serviço de qualidade que satisfaça as necessidades dos utilizadores. Feedback da pertinência da informação e sugestões para a aquisição.</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Pouco feedback, algum reconhecimento.</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Promover a acessibilidade dos utilizadores a diversas fontes de informação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Apoiar os utilizadores na pesquisa bibliográfica</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Orientar os utilizadores na rentabilização dos recursos da biblioteca digital</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Promover acções de formação para os utilizadores</w:t>
            </w:r>
          </w:p>
        </w:tc>
      </w:tr>
      <w:tr w:rsidR="0052269A" w:rsidRPr="005151CF" w:rsidTr="00C73DFB">
        <w:trPr>
          <w:trHeight w:val="2124"/>
          <w:jc w:val="center"/>
        </w:trPr>
        <w:tc>
          <w:tcPr>
            <w:tcW w:w="2254" w:type="dxa"/>
            <w:vAlign w:val="center"/>
          </w:tcPr>
          <w:p w:rsidR="0052269A" w:rsidRPr="00247737" w:rsidRDefault="0052269A" w:rsidP="00C73DFB">
            <w:pPr>
              <w:jc w:val="center"/>
              <w:rPr>
                <w:rFonts w:ascii="Calibri" w:hAnsi="Calibri" w:cs="Arial"/>
                <w:b/>
                <w:bCs/>
                <w:sz w:val="18"/>
                <w:szCs w:val="18"/>
              </w:rPr>
            </w:pPr>
            <w:r>
              <w:rPr>
                <w:rFonts w:ascii="Calibri" w:hAnsi="Calibri" w:cs="Arial"/>
                <w:b/>
                <w:bCs/>
                <w:sz w:val="18"/>
                <w:szCs w:val="18"/>
              </w:rPr>
              <w:t>ALUNOS/ASSOCIAÇÃO de</w:t>
            </w:r>
            <w:r w:rsidRPr="00247737">
              <w:rPr>
                <w:rFonts w:ascii="Calibri" w:hAnsi="Calibri" w:cs="Arial"/>
                <w:b/>
                <w:bCs/>
                <w:sz w:val="18"/>
                <w:szCs w:val="18"/>
              </w:rPr>
              <w:t xml:space="preserve"> ESTUDANTES</w:t>
            </w:r>
          </w:p>
        </w:tc>
        <w:tc>
          <w:tcPr>
            <w:tcW w:w="2071" w:type="dxa"/>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acessibilidade aos recursos informativos;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Boas condições de estudo e investigação;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Informação pertinente e actual;</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Bom atendimento e apoio técnico;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Boas condições espaço físico;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Tem capacidade de influenciar as opções estratégicas e funcionais</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Espaço limitado</w:t>
            </w:r>
          </w:p>
          <w:p w:rsidR="0052269A" w:rsidRPr="00247737" w:rsidRDefault="0052269A" w:rsidP="00C73DFB">
            <w:pPr>
              <w:jc w:val="center"/>
              <w:rPr>
                <w:rFonts w:ascii="Calibri" w:hAnsi="Calibri" w:cs="Arial"/>
                <w:sz w:val="18"/>
                <w:szCs w:val="18"/>
                <w:lang w:val="pt-PT"/>
              </w:rPr>
            </w:pP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Suportes de informação, ajuda nas pesquisas bibliográficas e aconselhamento.</w:t>
            </w:r>
          </w:p>
          <w:p w:rsidR="0052269A" w:rsidRPr="00247737" w:rsidRDefault="0052269A" w:rsidP="00C73DFB">
            <w:pPr>
              <w:jc w:val="center"/>
              <w:rPr>
                <w:rFonts w:ascii="Calibri" w:hAnsi="Calibri" w:cs="Arial"/>
                <w:sz w:val="18"/>
                <w:szCs w:val="18"/>
                <w:lang w:val="pt-PT"/>
              </w:rPr>
            </w:pPr>
          </w:p>
        </w:tc>
        <w:tc>
          <w:tcPr>
            <w:tcW w:w="73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5</w:t>
            </w:r>
          </w:p>
        </w:tc>
        <w:tc>
          <w:tcPr>
            <w:tcW w:w="56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3</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Cumprimento das normas de utilização da biblioteca.</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 da prestação de um serviço de qualidade.</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Feedback e sugestões de aquisição</w:t>
            </w:r>
          </w:p>
          <w:p w:rsidR="0052269A" w:rsidRPr="00247737" w:rsidRDefault="0052269A" w:rsidP="00C73DFB">
            <w:pPr>
              <w:jc w:val="center"/>
              <w:rPr>
                <w:rFonts w:ascii="Calibri" w:hAnsi="Calibri" w:cs="Arial"/>
                <w:sz w:val="18"/>
                <w:szCs w:val="18"/>
                <w:lang w:val="pt-PT"/>
              </w:rPr>
            </w:pP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Falta de cumprimento das normas de utilização da biblioteca</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Fraco envolvimento com a organização</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Acções de formação e sensibilização</w:t>
            </w:r>
          </w:p>
        </w:tc>
      </w:tr>
      <w:tr w:rsidR="0052269A" w:rsidRPr="005151CF" w:rsidTr="00C73DFB">
        <w:trPr>
          <w:jc w:val="center"/>
        </w:trPr>
        <w:tc>
          <w:tcPr>
            <w:tcW w:w="2254" w:type="dxa"/>
            <w:vAlign w:val="center"/>
          </w:tcPr>
          <w:p w:rsidR="0052269A" w:rsidRPr="00247737"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COLABORADORES</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Boas condições de trabalho;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w:t>
            </w:r>
          </w:p>
          <w:p w:rsidR="0052269A" w:rsidRPr="00247737" w:rsidRDefault="0052269A" w:rsidP="00C73DFB">
            <w:pPr>
              <w:jc w:val="center"/>
              <w:rPr>
                <w:rFonts w:ascii="Calibri" w:hAnsi="Calibri" w:cs="Arial"/>
                <w:sz w:val="18"/>
                <w:szCs w:val="18"/>
                <w:lang w:val="pt-PT"/>
              </w:rPr>
            </w:pP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Condições razoáveis de trabalho.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 do seu envolvimento pela organização.</w:t>
            </w:r>
          </w:p>
        </w:tc>
        <w:tc>
          <w:tcPr>
            <w:tcW w:w="731" w:type="dxa"/>
            <w:gridSpan w:val="2"/>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4</w:t>
            </w:r>
          </w:p>
        </w:tc>
        <w:tc>
          <w:tcPr>
            <w:tcW w:w="56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3</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Compromisso com o serviço.</w:t>
            </w:r>
          </w:p>
          <w:p w:rsidR="0052269A" w:rsidRPr="00247737" w:rsidRDefault="0052269A" w:rsidP="00C73DFB">
            <w:pPr>
              <w:jc w:val="center"/>
              <w:rPr>
                <w:rFonts w:ascii="Calibri" w:hAnsi="Calibri" w:cs="Arial"/>
                <w:sz w:val="18"/>
                <w:szCs w:val="18"/>
                <w:lang w:val="pt-PT"/>
              </w:rPr>
            </w:pP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Competências adequadas.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Empenho</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Investimento na melhoria das condições de trabalho. Proporciona o desenvolvimento pessoal e profissional dos colaboradores.</w:t>
            </w:r>
          </w:p>
        </w:tc>
      </w:tr>
      <w:tr w:rsidR="0052269A" w:rsidRPr="00535F15" w:rsidTr="00C73DFB">
        <w:trPr>
          <w:trHeight w:val="382"/>
          <w:jc w:val="center"/>
        </w:trPr>
        <w:tc>
          <w:tcPr>
            <w:tcW w:w="13968" w:type="dxa"/>
            <w:gridSpan w:val="9"/>
            <w:vAlign w:val="center"/>
          </w:tcPr>
          <w:p w:rsidR="0052269A" w:rsidRPr="003C0873" w:rsidRDefault="0052269A" w:rsidP="00C73DFB">
            <w:pPr>
              <w:rPr>
                <w:rFonts w:ascii="Calibri" w:hAnsi="Calibri" w:cs="Arial"/>
                <w:b/>
                <w:color w:val="FF9900"/>
                <w:sz w:val="32"/>
                <w:szCs w:val="32"/>
                <w:lang w:val="pt-PT"/>
              </w:rPr>
            </w:pPr>
            <w:r w:rsidRPr="004B3F88">
              <w:rPr>
                <w:rFonts w:ascii="Calibri" w:hAnsi="Calibri" w:cs="Arial"/>
                <w:b/>
                <w:color w:val="FF9900"/>
                <w:sz w:val="18"/>
                <w:szCs w:val="18"/>
                <w:lang w:val="pt-PT"/>
              </w:rPr>
              <w:t xml:space="preserve"> </w:t>
            </w:r>
            <w:r w:rsidRPr="003C0873">
              <w:rPr>
                <w:rFonts w:ascii="Calibri" w:hAnsi="Calibri" w:cs="Arial"/>
                <w:b/>
                <w:color w:val="FF9900"/>
                <w:sz w:val="32"/>
                <w:szCs w:val="32"/>
                <w:lang w:val="pt-PT"/>
              </w:rPr>
              <w:t xml:space="preserve"> EXTERNOS</w:t>
            </w:r>
          </w:p>
        </w:tc>
      </w:tr>
      <w:tr w:rsidR="0052269A" w:rsidRPr="00247737" w:rsidTr="00C73DFB">
        <w:trPr>
          <w:jc w:val="center"/>
        </w:trPr>
        <w:tc>
          <w:tcPr>
            <w:tcW w:w="2254" w:type="dxa"/>
            <w:vAlign w:val="center"/>
          </w:tcPr>
          <w:p w:rsidR="0052269A" w:rsidRPr="00247737" w:rsidRDefault="0052269A" w:rsidP="00C73DFB">
            <w:pPr>
              <w:jc w:val="center"/>
              <w:rPr>
                <w:rFonts w:ascii="Calibri" w:hAnsi="Calibri" w:cs="Arial"/>
                <w:b/>
                <w:bCs/>
                <w:sz w:val="18"/>
                <w:szCs w:val="18"/>
                <w:lang w:val="pt-PT"/>
              </w:rPr>
            </w:pPr>
            <w:r>
              <w:rPr>
                <w:rFonts w:ascii="Calibri" w:hAnsi="Calibri" w:cs="Arial"/>
                <w:b/>
                <w:bCs/>
                <w:sz w:val="18"/>
                <w:szCs w:val="18"/>
                <w:lang w:val="pt-PT"/>
              </w:rPr>
              <w:t xml:space="preserve">CIDADÃO E PÚBLICO em </w:t>
            </w:r>
            <w:r w:rsidRPr="00247737">
              <w:rPr>
                <w:rFonts w:ascii="Calibri" w:hAnsi="Calibri" w:cs="Arial"/>
                <w:b/>
                <w:bCs/>
                <w:sz w:val="18"/>
                <w:szCs w:val="18"/>
                <w:lang w:val="pt-PT"/>
              </w:rPr>
              <w:t>GERAL</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Orientação e apoio no acesso à informação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Atendimento cordial</w:t>
            </w:r>
          </w:p>
          <w:p w:rsidR="0052269A" w:rsidRPr="00247737" w:rsidRDefault="0052269A" w:rsidP="00C73DFB">
            <w:pPr>
              <w:jc w:val="center"/>
              <w:rPr>
                <w:rFonts w:ascii="Calibri" w:hAnsi="Calibri" w:cs="Arial"/>
                <w:sz w:val="18"/>
                <w:szCs w:val="18"/>
                <w:lang w:val="pt-PT"/>
              </w:rPr>
            </w:pP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Suportes de informação, ajuda e aconselhamento.</w:t>
            </w:r>
          </w:p>
        </w:tc>
        <w:tc>
          <w:tcPr>
            <w:tcW w:w="69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1,5</w:t>
            </w:r>
          </w:p>
        </w:tc>
        <w:tc>
          <w:tcPr>
            <w:tcW w:w="60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1</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 da qualidade do serviço prestado.</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Reduzido envolvimento.</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Divulgação dos serviços.</w:t>
            </w:r>
          </w:p>
        </w:tc>
      </w:tr>
      <w:tr w:rsidR="0052269A" w:rsidRPr="00247737" w:rsidTr="00C73DFB">
        <w:trPr>
          <w:trHeight w:val="1254"/>
          <w:jc w:val="center"/>
        </w:trPr>
        <w:tc>
          <w:tcPr>
            <w:tcW w:w="2254" w:type="dxa"/>
            <w:vAlign w:val="center"/>
          </w:tcPr>
          <w:p w:rsidR="0052269A" w:rsidRPr="00247737"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INSTITUIÇÕES DA ÁREA DA SAÚDE E DO ENSINO MÉDICO</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Tenha uma boa capacidade de resposta;</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Tenha qualidade na informação prestada.</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Capacidade de resposta mediana. Qualidade e rigor na informação prestada.</w:t>
            </w:r>
          </w:p>
        </w:tc>
        <w:tc>
          <w:tcPr>
            <w:tcW w:w="69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2,5</w:t>
            </w:r>
          </w:p>
        </w:tc>
        <w:tc>
          <w:tcPr>
            <w:tcW w:w="60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4</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colaboração e estabelecimento de parcerias.</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SIBUL; Colaboração interinstitucional satisfatória.</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Divulgação dos serviços.</w:t>
            </w:r>
          </w:p>
        </w:tc>
      </w:tr>
      <w:tr w:rsidR="0052269A" w:rsidRPr="005151CF" w:rsidTr="00C73DFB">
        <w:trPr>
          <w:jc w:val="center"/>
        </w:trPr>
        <w:tc>
          <w:tcPr>
            <w:tcW w:w="2254" w:type="dxa"/>
            <w:vAlign w:val="center"/>
          </w:tcPr>
          <w:p w:rsidR="0052269A" w:rsidRDefault="0052269A" w:rsidP="00C73DFB">
            <w:pPr>
              <w:jc w:val="center"/>
              <w:rPr>
                <w:rFonts w:ascii="Calibri" w:hAnsi="Calibri" w:cs="Arial"/>
                <w:b/>
                <w:bCs/>
                <w:sz w:val="18"/>
                <w:szCs w:val="18"/>
                <w:lang w:val="pt-PT"/>
              </w:rPr>
            </w:pPr>
          </w:p>
          <w:p w:rsidR="0052269A" w:rsidRDefault="0052269A" w:rsidP="00C73DFB">
            <w:pPr>
              <w:jc w:val="center"/>
              <w:rPr>
                <w:rFonts w:ascii="Calibri" w:hAnsi="Calibri" w:cs="Arial"/>
                <w:b/>
                <w:bCs/>
                <w:sz w:val="18"/>
                <w:szCs w:val="18"/>
                <w:lang w:val="pt-PT"/>
              </w:rPr>
            </w:pPr>
          </w:p>
          <w:p w:rsidR="0052269A" w:rsidRDefault="0052269A" w:rsidP="00C73DFB">
            <w:pPr>
              <w:jc w:val="center"/>
              <w:rPr>
                <w:rFonts w:ascii="Calibri" w:hAnsi="Calibri" w:cs="Arial"/>
                <w:b/>
                <w:bCs/>
                <w:sz w:val="18"/>
                <w:szCs w:val="18"/>
                <w:lang w:val="pt-PT"/>
              </w:rPr>
            </w:pPr>
            <w:r>
              <w:rPr>
                <w:rFonts w:ascii="Calibri" w:hAnsi="Calibri" w:cs="Arial"/>
                <w:b/>
                <w:bCs/>
                <w:sz w:val="18"/>
                <w:szCs w:val="18"/>
                <w:lang w:val="pt-PT"/>
              </w:rPr>
              <w:t>PATROCINADORES</w:t>
            </w:r>
          </w:p>
          <w:p w:rsidR="0052269A" w:rsidRDefault="0052269A" w:rsidP="00C73DFB">
            <w:pPr>
              <w:jc w:val="center"/>
              <w:rPr>
                <w:rFonts w:ascii="Calibri" w:hAnsi="Calibri" w:cs="Arial"/>
                <w:b/>
                <w:bCs/>
                <w:sz w:val="18"/>
                <w:szCs w:val="18"/>
                <w:lang w:val="pt-PT"/>
              </w:rPr>
            </w:pPr>
          </w:p>
          <w:p w:rsidR="0052269A" w:rsidRDefault="0052269A" w:rsidP="00C73DFB">
            <w:pPr>
              <w:jc w:val="center"/>
              <w:rPr>
                <w:rFonts w:ascii="Calibri" w:hAnsi="Calibri" w:cs="Arial"/>
                <w:b/>
                <w:bCs/>
                <w:sz w:val="18"/>
                <w:szCs w:val="18"/>
                <w:lang w:val="pt-PT"/>
              </w:rPr>
            </w:pPr>
          </w:p>
          <w:p w:rsidR="0052269A" w:rsidRPr="00247737" w:rsidRDefault="0052269A" w:rsidP="00C73DFB">
            <w:pPr>
              <w:jc w:val="center"/>
              <w:rPr>
                <w:rFonts w:ascii="Calibri" w:hAnsi="Calibri" w:cs="Arial"/>
                <w:b/>
                <w:bCs/>
                <w:sz w:val="18"/>
                <w:szCs w:val="18"/>
                <w:lang w:val="pt-PT"/>
              </w:rPr>
            </w:pP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Notoriedade</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 e divulgação da imagem.</w:t>
            </w:r>
          </w:p>
        </w:tc>
        <w:tc>
          <w:tcPr>
            <w:tcW w:w="697"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3</w:t>
            </w:r>
          </w:p>
        </w:tc>
        <w:tc>
          <w:tcPr>
            <w:tcW w:w="60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3,5</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Apoio aos projectos.</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Insuficientes patrocínios</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Acções de divulgação junto de potenciais patrocinadores, publicidade.</w:t>
            </w:r>
          </w:p>
        </w:tc>
      </w:tr>
      <w:tr w:rsidR="0052269A" w:rsidRPr="005151CF" w:rsidTr="00C73DFB">
        <w:trPr>
          <w:jc w:val="center"/>
        </w:trPr>
        <w:tc>
          <w:tcPr>
            <w:tcW w:w="2254" w:type="dxa"/>
            <w:vAlign w:val="center"/>
          </w:tcPr>
          <w:p w:rsidR="0052269A"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ASSOCIAÇÕES DE PROFISSIONAIS DE INFORMAÇÃO EM CIÊNCIAS MÉDICAS E DA SAÚDE</w:t>
            </w:r>
          </w:p>
          <w:p w:rsidR="0052269A" w:rsidRPr="00247737" w:rsidRDefault="0052269A" w:rsidP="00C73DFB">
            <w:pPr>
              <w:jc w:val="center"/>
              <w:rPr>
                <w:rFonts w:ascii="Calibri" w:hAnsi="Calibri" w:cs="Arial"/>
                <w:b/>
                <w:bCs/>
                <w:sz w:val="18"/>
                <w:szCs w:val="18"/>
                <w:lang w:val="pt-PT"/>
              </w:rPr>
            </w:pPr>
          </w:p>
          <w:p w:rsidR="0052269A" w:rsidRPr="00247737" w:rsidRDefault="0052269A" w:rsidP="00C73DFB">
            <w:pPr>
              <w:jc w:val="center"/>
              <w:rPr>
                <w:rFonts w:ascii="Calibri" w:hAnsi="Calibri" w:cs="Arial"/>
                <w:b/>
                <w:bCs/>
                <w:sz w:val="18"/>
                <w:szCs w:val="18"/>
              </w:rPr>
            </w:pPr>
            <w:r w:rsidRPr="00247737">
              <w:rPr>
                <w:rFonts w:ascii="Calibri" w:hAnsi="Calibri" w:cs="Arial"/>
                <w:b/>
                <w:bCs/>
                <w:sz w:val="18"/>
                <w:szCs w:val="18"/>
              </w:rPr>
              <w:t>(BAD, APDIS, EAHIL)</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Cooperação e partilha de informação;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Fidelização dos clientes;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Participação active.</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Reconhecimento público como parceiros credíveis.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cooperação.</w:t>
            </w:r>
          </w:p>
        </w:tc>
        <w:tc>
          <w:tcPr>
            <w:tcW w:w="697"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3</w:t>
            </w:r>
          </w:p>
        </w:tc>
        <w:tc>
          <w:tcPr>
            <w:tcW w:w="60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1</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articulação e empenho nas iniciativas, apoio e divulgação</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Cooperação nas iniciativas</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Promoção e divulgação das iniciativas.</w:t>
            </w:r>
          </w:p>
        </w:tc>
      </w:tr>
      <w:tr w:rsidR="0052269A" w:rsidRPr="005151CF" w:rsidTr="00C73DFB">
        <w:trPr>
          <w:jc w:val="center"/>
        </w:trPr>
        <w:tc>
          <w:tcPr>
            <w:tcW w:w="2254" w:type="dxa"/>
          </w:tcPr>
          <w:p w:rsidR="0052269A" w:rsidRPr="00247737" w:rsidRDefault="0052269A" w:rsidP="00C73DFB">
            <w:pPr>
              <w:jc w:val="center"/>
              <w:rPr>
                <w:rFonts w:ascii="Calibri" w:hAnsi="Calibri" w:cs="Arial"/>
                <w:b/>
                <w:bCs/>
                <w:sz w:val="18"/>
                <w:szCs w:val="18"/>
                <w:lang w:val="pt-PT"/>
              </w:rPr>
            </w:pPr>
          </w:p>
          <w:p w:rsidR="0052269A" w:rsidRPr="00247737" w:rsidRDefault="0052269A" w:rsidP="00C73DFB">
            <w:pPr>
              <w:jc w:val="center"/>
              <w:rPr>
                <w:rFonts w:ascii="Calibri" w:hAnsi="Calibri" w:cs="Arial"/>
                <w:b/>
                <w:bCs/>
                <w:sz w:val="18"/>
                <w:szCs w:val="18"/>
                <w:lang w:val="pt-PT"/>
              </w:rPr>
            </w:pPr>
          </w:p>
          <w:p w:rsidR="0052269A" w:rsidRPr="00247737" w:rsidRDefault="0052269A" w:rsidP="00C73DFB">
            <w:pPr>
              <w:jc w:val="center"/>
              <w:rPr>
                <w:rFonts w:ascii="Calibri" w:hAnsi="Calibri" w:cs="Arial"/>
                <w:b/>
                <w:bCs/>
                <w:sz w:val="18"/>
                <w:szCs w:val="18"/>
                <w:lang w:val="pt-PT"/>
              </w:rPr>
            </w:pPr>
            <w:r w:rsidRPr="00247737">
              <w:rPr>
                <w:rFonts w:ascii="Calibri" w:hAnsi="Calibri" w:cs="Arial"/>
                <w:b/>
                <w:bCs/>
                <w:sz w:val="18"/>
                <w:szCs w:val="18"/>
                <w:lang w:val="pt-PT"/>
              </w:rPr>
              <w:t>FORNECEDORES DE RECURSOS INFORMATIVOS</w:t>
            </w:r>
          </w:p>
        </w:tc>
        <w:tc>
          <w:tcPr>
            <w:tcW w:w="207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Tenha capacidade de aquisição dos seus produtos.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Estabeleça uma relação de proximidade com o cliente.</w:t>
            </w:r>
          </w:p>
        </w:tc>
        <w:tc>
          <w:tcPr>
            <w:tcW w:w="161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receptividade e cooperação.</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Satisfação das obrigações contratuais.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Tenha alguma proximidade.</w:t>
            </w:r>
          </w:p>
        </w:tc>
        <w:tc>
          <w:tcPr>
            <w:tcW w:w="697" w:type="dxa"/>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2,5</w:t>
            </w:r>
          </w:p>
        </w:tc>
        <w:tc>
          <w:tcPr>
            <w:tcW w:w="601" w:type="dxa"/>
            <w:gridSpan w:val="2"/>
            <w:vAlign w:val="center"/>
          </w:tcPr>
          <w:p w:rsidR="0052269A" w:rsidRPr="00247737" w:rsidRDefault="0052269A" w:rsidP="00C73DFB">
            <w:pPr>
              <w:jc w:val="center"/>
              <w:rPr>
                <w:rFonts w:ascii="Calibri" w:hAnsi="Calibri" w:cs="Arial"/>
                <w:sz w:val="18"/>
                <w:szCs w:val="18"/>
                <w:lang w:val="pt-PT"/>
              </w:rPr>
            </w:pPr>
            <w:r>
              <w:rPr>
                <w:rFonts w:ascii="Calibri" w:hAnsi="Calibri" w:cs="Arial"/>
                <w:sz w:val="18"/>
                <w:szCs w:val="18"/>
                <w:lang w:val="pt-PT"/>
              </w:rPr>
              <w:t>2</w:t>
            </w:r>
          </w:p>
        </w:tc>
        <w:tc>
          <w:tcPr>
            <w:tcW w:w="2580"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Divulgação atempada dos mais recentes recursos informativos nas áreas das Ciências Médicas e da Saúde; Cumprimento atempado das obrigações contratuais; Preços competitivos.</w:t>
            </w:r>
          </w:p>
        </w:tc>
        <w:tc>
          <w:tcPr>
            <w:tcW w:w="1711"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Boa divulgação dos seus produtos.</w:t>
            </w:r>
          </w:p>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Preços pouco competitivos</w:t>
            </w:r>
          </w:p>
        </w:tc>
        <w:tc>
          <w:tcPr>
            <w:tcW w:w="2442" w:type="dxa"/>
            <w:vAlign w:val="center"/>
          </w:tcPr>
          <w:p w:rsidR="0052269A" w:rsidRPr="00247737" w:rsidRDefault="0052269A" w:rsidP="00C73DFB">
            <w:pPr>
              <w:jc w:val="center"/>
              <w:rPr>
                <w:rFonts w:ascii="Calibri" w:hAnsi="Calibri" w:cs="Arial"/>
                <w:sz w:val="18"/>
                <w:szCs w:val="18"/>
                <w:lang w:val="pt-PT"/>
              </w:rPr>
            </w:pPr>
            <w:r w:rsidRPr="00247737">
              <w:rPr>
                <w:rFonts w:ascii="Calibri" w:hAnsi="Calibri" w:cs="Arial"/>
                <w:sz w:val="18"/>
                <w:szCs w:val="18"/>
                <w:lang w:val="pt-PT"/>
              </w:rPr>
              <w:t>Acções de sensibilização que promovam e dinamizem o aparecimento de novos produtos e serviços com vista a melhorar os níveis de oferta ao utilizador.</w:t>
            </w:r>
          </w:p>
        </w:tc>
      </w:tr>
    </w:tbl>
    <w:p w:rsidR="0052269A" w:rsidRDefault="0052269A" w:rsidP="00774AE8">
      <w:pPr>
        <w:pStyle w:val="PargrafodaLista1"/>
        <w:spacing w:line="360" w:lineRule="auto"/>
        <w:ind w:left="0"/>
        <w:jc w:val="both"/>
        <w:rPr>
          <w:rFonts w:ascii="Arial" w:hAnsi="Arial" w:cs="Arial"/>
          <w:color w:val="FF9900"/>
          <w:sz w:val="24"/>
          <w:szCs w:val="24"/>
        </w:rPr>
      </w:pPr>
    </w:p>
    <w:p w:rsidR="0052269A" w:rsidRDefault="0052269A" w:rsidP="00774AE8">
      <w:pPr>
        <w:pStyle w:val="PargrafodaLista1"/>
        <w:spacing w:line="360" w:lineRule="auto"/>
        <w:ind w:left="0"/>
        <w:jc w:val="both"/>
        <w:rPr>
          <w:rFonts w:ascii="Arial" w:hAnsi="Arial" w:cs="Arial"/>
          <w:color w:val="FF9900"/>
          <w:sz w:val="24"/>
          <w:szCs w:val="24"/>
        </w:rPr>
      </w:pPr>
    </w:p>
    <w:p w:rsidR="0052269A" w:rsidRDefault="0052269A" w:rsidP="00774AE8">
      <w:pPr>
        <w:pStyle w:val="PargrafodaLista1"/>
        <w:spacing w:line="360" w:lineRule="auto"/>
        <w:ind w:left="0"/>
        <w:jc w:val="both"/>
        <w:rPr>
          <w:rFonts w:ascii="Arial" w:hAnsi="Arial" w:cs="Arial"/>
          <w:color w:val="FF9900"/>
          <w:sz w:val="24"/>
          <w:szCs w:val="24"/>
        </w:rPr>
      </w:pPr>
    </w:p>
    <w:p w:rsidR="0052269A" w:rsidRPr="00F22120" w:rsidRDefault="0052269A" w:rsidP="00F22120">
      <w:pPr>
        <w:pStyle w:val="PargrafodaLista1"/>
        <w:spacing w:line="360" w:lineRule="auto"/>
        <w:ind w:left="0"/>
        <w:jc w:val="center"/>
        <w:rPr>
          <w:rFonts w:ascii="Arial" w:hAnsi="Arial" w:cs="Arial"/>
          <w:color w:val="000000"/>
          <w:sz w:val="20"/>
          <w:szCs w:val="20"/>
        </w:rPr>
      </w:pPr>
      <w:r w:rsidRPr="00F22120">
        <w:rPr>
          <w:rFonts w:ascii="Arial" w:hAnsi="Arial" w:cs="Arial"/>
          <w:color w:val="000000"/>
          <w:sz w:val="20"/>
          <w:szCs w:val="20"/>
        </w:rPr>
        <w:t>Tabela 7</w:t>
      </w:r>
      <w:r>
        <w:rPr>
          <w:rFonts w:ascii="Arial" w:hAnsi="Arial" w:cs="Arial"/>
          <w:color w:val="000000"/>
          <w:sz w:val="20"/>
          <w:szCs w:val="20"/>
        </w:rPr>
        <w:t xml:space="preserve"> – </w:t>
      </w:r>
      <w:r w:rsidRPr="001A28E3">
        <w:rPr>
          <w:rFonts w:ascii="Arial" w:hAnsi="Arial" w:cs="Arial"/>
          <w:i/>
          <w:color w:val="000000"/>
          <w:sz w:val="20"/>
          <w:szCs w:val="20"/>
        </w:rPr>
        <w:t>Stakeholders</w:t>
      </w:r>
      <w:r>
        <w:rPr>
          <w:rFonts w:ascii="Arial" w:hAnsi="Arial" w:cs="Arial"/>
          <w:color w:val="000000"/>
          <w:sz w:val="20"/>
          <w:szCs w:val="20"/>
        </w:rPr>
        <w:t xml:space="preserve"> /Partes Interessadas constante no Plano Estratégico 2010 / 2012</w:t>
      </w:r>
    </w:p>
    <w:p w:rsidR="0052269A" w:rsidRDefault="0052269A" w:rsidP="00774AE8">
      <w:pPr>
        <w:pStyle w:val="PargrafodaLista1"/>
        <w:spacing w:line="360" w:lineRule="auto"/>
        <w:ind w:left="0"/>
        <w:jc w:val="both"/>
        <w:rPr>
          <w:rFonts w:ascii="Arial" w:hAnsi="Arial" w:cs="Arial"/>
          <w:color w:val="FF9900"/>
          <w:sz w:val="24"/>
          <w:szCs w:val="24"/>
        </w:rPr>
      </w:pPr>
    </w:p>
    <w:p w:rsidR="0052269A" w:rsidRDefault="0052269A" w:rsidP="00F22120">
      <w:pPr>
        <w:pStyle w:val="PargrafodaLista1"/>
        <w:spacing w:line="360" w:lineRule="auto"/>
        <w:ind w:left="0"/>
        <w:jc w:val="center"/>
        <w:rPr>
          <w:rFonts w:ascii="Arial" w:hAnsi="Arial" w:cs="Arial"/>
          <w:color w:val="FF9900"/>
          <w:sz w:val="24"/>
          <w:szCs w:val="24"/>
        </w:rPr>
        <w:sectPr w:rsidR="0052269A" w:rsidSect="003C0873">
          <w:pgSz w:w="16838" w:h="11906" w:orient="landscape" w:code="9"/>
          <w:pgMar w:top="1440" w:right="1440" w:bottom="506" w:left="1259" w:header="708" w:footer="520" w:gutter="0"/>
          <w:cols w:space="708"/>
          <w:docGrid w:linePitch="360"/>
        </w:sectPr>
      </w:pPr>
    </w:p>
    <w:p w:rsidR="0052269A" w:rsidRPr="004342B6" w:rsidRDefault="0052269A" w:rsidP="00774AE8">
      <w:pPr>
        <w:pStyle w:val="PargrafodaLista1"/>
        <w:spacing w:line="360" w:lineRule="auto"/>
        <w:ind w:left="0"/>
        <w:jc w:val="both"/>
        <w:rPr>
          <w:rFonts w:ascii="Arial" w:hAnsi="Arial" w:cs="Arial"/>
          <w:b/>
          <w:color w:val="FF9900"/>
          <w:sz w:val="24"/>
          <w:szCs w:val="24"/>
        </w:rPr>
      </w:pPr>
      <w:r w:rsidRPr="004342B6">
        <w:rPr>
          <w:rFonts w:ascii="Arial" w:hAnsi="Arial" w:cs="Arial"/>
          <w:b/>
          <w:color w:val="FF9900"/>
          <w:sz w:val="24"/>
          <w:szCs w:val="24"/>
        </w:rPr>
        <w:t>5</w:t>
      </w:r>
      <w:r>
        <w:rPr>
          <w:rFonts w:ascii="Arial" w:hAnsi="Arial" w:cs="Arial"/>
          <w:b/>
          <w:color w:val="FF9900"/>
          <w:sz w:val="24"/>
          <w:szCs w:val="24"/>
        </w:rPr>
        <w:t>.2</w:t>
      </w:r>
      <w:r w:rsidRPr="004342B6">
        <w:rPr>
          <w:rFonts w:ascii="Arial" w:hAnsi="Arial" w:cs="Arial"/>
          <w:b/>
          <w:color w:val="FF9900"/>
          <w:sz w:val="24"/>
          <w:szCs w:val="24"/>
        </w:rPr>
        <w:t xml:space="preserve"> - Abordagem por Processos</w:t>
      </w:r>
    </w:p>
    <w:p w:rsidR="0052269A" w:rsidRDefault="0052269A" w:rsidP="00FC79B1">
      <w:pPr>
        <w:spacing w:line="360" w:lineRule="auto"/>
        <w:jc w:val="both"/>
        <w:rPr>
          <w:rFonts w:ascii="Arial" w:hAnsi="Arial" w:cs="Arial"/>
          <w:sz w:val="20"/>
          <w:szCs w:val="20"/>
          <w:lang w:val="pt-PT"/>
        </w:rPr>
      </w:pPr>
      <w:r w:rsidRPr="00CE6574">
        <w:rPr>
          <w:rFonts w:ascii="Arial" w:hAnsi="Arial" w:cs="Arial"/>
          <w:color w:val="000000"/>
          <w:sz w:val="20"/>
          <w:szCs w:val="20"/>
          <w:lang w:val="pt-PT" w:eastAsia="pt-PT"/>
        </w:rPr>
        <w:t xml:space="preserve">A </w:t>
      </w:r>
      <w:r>
        <w:rPr>
          <w:rFonts w:ascii="Arial" w:hAnsi="Arial" w:cs="Arial"/>
          <w:color w:val="000000"/>
          <w:sz w:val="20"/>
          <w:szCs w:val="20"/>
          <w:lang w:val="pt-PT" w:eastAsia="pt-PT"/>
        </w:rPr>
        <w:t xml:space="preserve">aplicação do sistema de processos dentro de uma organização, juntamente com a identificação e interacção desses processos e a sua gestão constitui a abordagem por processos. Entendendo-se por processo </w:t>
      </w:r>
      <w:r w:rsidRPr="0006677A">
        <w:rPr>
          <w:rFonts w:ascii="Arial" w:hAnsi="Arial" w:cs="Arial"/>
          <w:sz w:val="20"/>
          <w:szCs w:val="20"/>
          <w:lang w:val="pt-PT"/>
        </w:rPr>
        <w:t>u</w:t>
      </w:r>
      <w:r w:rsidRPr="003110BC">
        <w:rPr>
          <w:rFonts w:ascii="Arial" w:hAnsi="Arial" w:cs="Arial"/>
          <w:color w:val="000000"/>
          <w:sz w:val="20"/>
          <w:szCs w:val="20"/>
          <w:lang w:val="pt-PT" w:eastAsia="pt-PT"/>
        </w:rPr>
        <w:t>ma</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actividade,</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ou</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conjunto</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de</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actividades,</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utilizando</w:t>
      </w:r>
      <w:r w:rsidRPr="0006677A">
        <w:rPr>
          <w:rFonts w:ascii="Arial" w:hAnsi="Arial" w:cs="Arial"/>
          <w:color w:val="000000"/>
          <w:sz w:val="20"/>
          <w:szCs w:val="20"/>
          <w:lang w:val="pt-PT" w:eastAsia="pt-PT"/>
        </w:rPr>
        <w:t xml:space="preserve"> </w:t>
      </w:r>
      <w:r>
        <w:rPr>
          <w:rFonts w:ascii="Arial" w:hAnsi="Arial" w:cs="Arial"/>
          <w:color w:val="000000"/>
          <w:sz w:val="20"/>
          <w:szCs w:val="20"/>
          <w:lang w:val="pt-PT" w:eastAsia="pt-PT"/>
        </w:rPr>
        <w:t xml:space="preserve">recursos </w:t>
      </w:r>
      <w:r w:rsidRPr="003110BC">
        <w:rPr>
          <w:rFonts w:ascii="Arial" w:hAnsi="Arial" w:cs="Arial"/>
          <w:color w:val="000000"/>
          <w:sz w:val="20"/>
          <w:szCs w:val="20"/>
          <w:lang w:val="pt-PT" w:eastAsia="pt-PT"/>
        </w:rPr>
        <w:t>e</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gerida</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de</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forma</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a</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permiti</w:t>
      </w:r>
      <w:r w:rsidRPr="0006677A">
        <w:rPr>
          <w:rFonts w:ascii="Arial" w:hAnsi="Arial" w:cs="Arial"/>
          <w:color w:val="000000"/>
          <w:sz w:val="20"/>
          <w:szCs w:val="20"/>
          <w:lang w:val="pt-PT" w:eastAsia="pt-PT"/>
        </w:rPr>
        <w:t xml:space="preserve">r </w:t>
      </w:r>
      <w:r w:rsidRPr="003110BC">
        <w:rPr>
          <w:rFonts w:ascii="Arial" w:hAnsi="Arial" w:cs="Arial"/>
          <w:color w:val="000000"/>
          <w:sz w:val="20"/>
          <w:szCs w:val="20"/>
          <w:lang w:val="pt-PT" w:eastAsia="pt-PT"/>
        </w:rPr>
        <w:t>a</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transformação</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de</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inputs</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(entradas)</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em</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outputs</w:t>
      </w:r>
      <w:r w:rsidRPr="0006677A">
        <w:rPr>
          <w:rFonts w:ascii="Arial" w:hAnsi="Arial" w:cs="Arial"/>
          <w:color w:val="000000"/>
          <w:sz w:val="20"/>
          <w:szCs w:val="20"/>
          <w:lang w:val="pt-PT" w:eastAsia="pt-PT"/>
        </w:rPr>
        <w:t xml:space="preserve"> </w:t>
      </w:r>
      <w:r w:rsidRPr="003110BC">
        <w:rPr>
          <w:rFonts w:ascii="Arial" w:hAnsi="Arial" w:cs="Arial"/>
          <w:color w:val="000000"/>
          <w:sz w:val="20"/>
          <w:szCs w:val="20"/>
          <w:lang w:val="pt-PT" w:eastAsia="pt-PT"/>
        </w:rPr>
        <w:t>(saídas)</w:t>
      </w:r>
    </w:p>
    <w:p w:rsidR="0052269A" w:rsidRDefault="0052269A" w:rsidP="00FC79B1">
      <w:pPr>
        <w:spacing w:line="360" w:lineRule="auto"/>
        <w:jc w:val="both"/>
        <w:rPr>
          <w:rFonts w:ascii="Arial" w:hAnsi="Arial" w:cs="Arial"/>
          <w:sz w:val="20"/>
          <w:szCs w:val="20"/>
          <w:lang w:val="pt-PT"/>
        </w:rPr>
      </w:pPr>
      <w:r>
        <w:rPr>
          <w:rFonts w:ascii="Arial" w:hAnsi="Arial" w:cs="Arial"/>
          <w:sz w:val="20"/>
          <w:szCs w:val="20"/>
          <w:lang w:val="pt-PT"/>
        </w:rPr>
        <w:t xml:space="preserve">Os processos chave da Biblioteca – CDI são a “Gestão documental” e a “Gestão da difusão da informação”. </w:t>
      </w:r>
    </w:p>
    <w:p w:rsidR="0052269A" w:rsidRPr="003110BC" w:rsidRDefault="0052269A" w:rsidP="00FC79B1">
      <w:pPr>
        <w:spacing w:line="360" w:lineRule="auto"/>
        <w:jc w:val="both"/>
        <w:rPr>
          <w:rFonts w:ascii="Arial" w:hAnsi="Arial" w:cs="Arial"/>
          <w:sz w:val="20"/>
          <w:szCs w:val="20"/>
          <w:lang w:val="pt-PT"/>
        </w:rPr>
      </w:pPr>
      <w:r>
        <w:rPr>
          <w:rFonts w:ascii="Arial" w:hAnsi="Arial" w:cs="Arial"/>
          <w:sz w:val="20"/>
          <w:szCs w:val="20"/>
          <w:lang w:val="pt-PT"/>
        </w:rPr>
        <w:t>Assim, no funcionamento da Biblioteca identificam-se e gerem-se</w:t>
      </w:r>
      <w:r w:rsidRPr="0006677A">
        <w:rPr>
          <w:rFonts w:ascii="Arial" w:hAnsi="Arial" w:cs="Arial"/>
          <w:sz w:val="20"/>
          <w:szCs w:val="20"/>
          <w:lang w:val="pt-PT"/>
        </w:rPr>
        <w:t xml:space="preserve"> várias actividades, isto é vários processos interligados</w:t>
      </w:r>
      <w:r>
        <w:rPr>
          <w:rFonts w:ascii="Arial" w:hAnsi="Arial" w:cs="Arial"/>
          <w:sz w:val="20"/>
          <w:szCs w:val="20"/>
          <w:lang w:val="pt-PT"/>
        </w:rPr>
        <w:t>.</w:t>
      </w:r>
    </w:p>
    <w:p w:rsidR="0052269A" w:rsidRPr="00B667C2" w:rsidRDefault="0052269A" w:rsidP="00FC79B1">
      <w:pPr>
        <w:autoSpaceDE w:val="0"/>
        <w:autoSpaceDN w:val="0"/>
        <w:adjustRightInd w:val="0"/>
        <w:spacing w:line="360" w:lineRule="auto"/>
        <w:jc w:val="both"/>
        <w:rPr>
          <w:rFonts w:ascii="Arial" w:hAnsi="Arial" w:cs="Arial"/>
          <w:color w:val="000000"/>
          <w:sz w:val="20"/>
          <w:szCs w:val="20"/>
          <w:lang w:val="pt-PT" w:eastAsia="pt-PT"/>
        </w:rPr>
      </w:pPr>
      <w:r w:rsidRPr="005034C9">
        <w:rPr>
          <w:rFonts w:ascii="Arial" w:hAnsi="Arial" w:cs="Arial"/>
          <w:color w:val="000000"/>
          <w:sz w:val="20"/>
          <w:szCs w:val="20"/>
          <w:lang w:val="pt-PT" w:eastAsia="pt-PT"/>
        </w:rPr>
        <w:t xml:space="preserve">A grande vantagem da abordagem por processos é permitir controlar passo a passo, os processos individuais dentro do sistema de processos e as suas combinações e interacções. </w:t>
      </w:r>
      <w:r>
        <w:rPr>
          <w:rFonts w:ascii="Arial" w:hAnsi="Arial" w:cs="Arial"/>
          <w:color w:val="000000"/>
          <w:sz w:val="20"/>
          <w:szCs w:val="20"/>
          <w:lang w:val="pt-PT" w:eastAsia="pt-PT"/>
        </w:rPr>
        <w:t>Para uma melhoria de procedimentos é</w:t>
      </w:r>
      <w:r w:rsidRPr="005034C9">
        <w:rPr>
          <w:rFonts w:ascii="Arial" w:hAnsi="Arial" w:cs="Arial"/>
          <w:color w:val="000000"/>
          <w:sz w:val="20"/>
          <w:szCs w:val="20"/>
          <w:lang w:val="pt-PT" w:eastAsia="pt-PT"/>
        </w:rPr>
        <w:t xml:space="preserve"> pois fundamental identificar</w:t>
      </w:r>
      <w:r>
        <w:rPr>
          <w:rFonts w:ascii="Arial" w:hAnsi="Arial" w:cs="Arial"/>
          <w:color w:val="000000"/>
          <w:sz w:val="20"/>
          <w:szCs w:val="20"/>
          <w:lang w:val="pt-PT" w:eastAsia="pt-PT"/>
        </w:rPr>
        <w:t>, descrever e analisar</w:t>
      </w:r>
      <w:r w:rsidRPr="005034C9">
        <w:rPr>
          <w:rFonts w:ascii="Arial" w:hAnsi="Arial" w:cs="Arial"/>
          <w:color w:val="000000"/>
          <w:sz w:val="20"/>
          <w:szCs w:val="20"/>
          <w:lang w:val="pt-PT" w:eastAsia="pt-PT"/>
        </w:rPr>
        <w:t xml:space="preserve"> todos os processos,</w:t>
      </w:r>
      <w:r>
        <w:rPr>
          <w:rFonts w:ascii="Arial" w:hAnsi="Arial" w:cs="Arial"/>
          <w:color w:val="000000"/>
          <w:sz w:val="20"/>
          <w:szCs w:val="20"/>
          <w:lang w:val="pt-PT" w:eastAsia="pt-PT"/>
        </w:rPr>
        <w:t xml:space="preserve"> de modo a conduzir à eficácia na sua gestão tendo sempre como principal objectivo a satisfação do utilizador / cliente</w:t>
      </w:r>
      <w:r w:rsidRPr="005034C9">
        <w:rPr>
          <w:rFonts w:ascii="Arial" w:hAnsi="Arial" w:cs="Arial"/>
          <w:color w:val="000000"/>
          <w:sz w:val="20"/>
          <w:szCs w:val="20"/>
          <w:lang w:val="pt-PT" w:eastAsia="pt-PT"/>
        </w:rPr>
        <w:t>.</w:t>
      </w:r>
    </w:p>
    <w:p w:rsidR="0052269A" w:rsidRDefault="0052269A" w:rsidP="00CF62CA">
      <w:pPr>
        <w:spacing w:line="360" w:lineRule="auto"/>
        <w:rPr>
          <w:rFonts w:ascii="Arial" w:hAnsi="Arial" w:cs="Arial"/>
          <w:sz w:val="16"/>
          <w:szCs w:val="16"/>
          <w:lang w:val="pt-PT"/>
        </w:rPr>
      </w:pPr>
    </w:p>
    <w:p w:rsidR="0052269A" w:rsidRPr="00F22120" w:rsidRDefault="0052269A" w:rsidP="00774AE8">
      <w:pPr>
        <w:spacing w:line="360" w:lineRule="auto"/>
        <w:jc w:val="center"/>
        <w:rPr>
          <w:rFonts w:ascii="Arial" w:hAnsi="Arial" w:cs="Arial"/>
          <w:sz w:val="20"/>
          <w:szCs w:val="20"/>
          <w:lang w:val="pt-PT"/>
        </w:rPr>
      </w:pPr>
      <w:r w:rsidRPr="00F22120">
        <w:rPr>
          <w:rFonts w:ascii="Arial" w:hAnsi="Arial" w:cs="Arial"/>
          <w:sz w:val="20"/>
          <w:szCs w:val="20"/>
          <w:lang w:val="pt-PT"/>
        </w:rPr>
        <w:t xml:space="preserve">Fig. </w:t>
      </w:r>
      <w:r>
        <w:rPr>
          <w:rFonts w:ascii="Arial" w:hAnsi="Arial" w:cs="Arial"/>
          <w:sz w:val="20"/>
          <w:szCs w:val="20"/>
          <w:lang w:val="pt-PT"/>
        </w:rPr>
        <w:t>8</w:t>
      </w:r>
      <w:r w:rsidRPr="00F22120">
        <w:rPr>
          <w:rFonts w:ascii="Arial" w:hAnsi="Arial" w:cs="Arial"/>
          <w:sz w:val="20"/>
          <w:szCs w:val="20"/>
          <w:lang w:val="pt-PT"/>
        </w:rPr>
        <w:t xml:space="preserve"> </w:t>
      </w:r>
      <w:r>
        <w:rPr>
          <w:rFonts w:ascii="Arial" w:hAnsi="Arial" w:cs="Arial"/>
          <w:sz w:val="20"/>
          <w:szCs w:val="20"/>
          <w:lang w:val="pt-PT"/>
        </w:rPr>
        <w:t xml:space="preserve">– Diagrama dos Processos da Bibilioteca - </w:t>
      </w:r>
      <w:r w:rsidRPr="00F22120">
        <w:rPr>
          <w:rFonts w:ascii="Arial" w:hAnsi="Arial" w:cs="Arial"/>
          <w:sz w:val="20"/>
          <w:szCs w:val="20"/>
          <w:lang w:val="pt-PT"/>
        </w:rPr>
        <w:t>CDI</w:t>
      </w: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r w:rsidRPr="00645ED6">
        <w:rPr>
          <w:noProof/>
          <w:lang w:val="en-US"/>
        </w:rPr>
        <w:pict>
          <v:shape id="Imagem 8" o:spid="_x0000_i1036" type="#_x0000_t75" style="width:513.75pt;height:405pt;visibility:visible">
            <v:imagedata r:id="rId19" o:title=""/>
          </v:shape>
        </w:pict>
      </w:r>
    </w:p>
    <w:p w:rsidR="0052269A" w:rsidRDefault="0052269A" w:rsidP="00972E7E">
      <w:pPr>
        <w:rPr>
          <w:sz w:val="20"/>
          <w:szCs w:val="20"/>
          <w:lang w:val="pt-PT"/>
        </w:rPr>
      </w:pPr>
    </w:p>
    <w:p w:rsidR="0052269A" w:rsidRDefault="0052269A" w:rsidP="00774AE8">
      <w:pPr>
        <w:spacing w:line="360" w:lineRule="auto"/>
        <w:jc w:val="both"/>
        <w:rPr>
          <w:rFonts w:ascii="Arial" w:hAnsi="Arial" w:cs="Arial"/>
          <w:sz w:val="20"/>
          <w:szCs w:val="20"/>
          <w:lang w:val="pt-PT"/>
        </w:rPr>
      </w:pPr>
      <w:r>
        <w:rPr>
          <w:rFonts w:ascii="Arial" w:hAnsi="Arial" w:cs="Arial"/>
          <w:sz w:val="20"/>
          <w:szCs w:val="20"/>
          <w:lang w:val="pt-PT"/>
        </w:rPr>
        <w:t>Apresentam-se nos quadros seguinte os processos da Biblioteca - CDI</w:t>
      </w:r>
      <w:r w:rsidRPr="003A7DF4">
        <w:rPr>
          <w:rFonts w:ascii="Arial" w:hAnsi="Arial" w:cs="Arial"/>
          <w:sz w:val="20"/>
          <w:szCs w:val="20"/>
          <w:lang w:val="pt-PT"/>
        </w:rPr>
        <w:t xml:space="preserve"> </w:t>
      </w:r>
      <w:r>
        <w:rPr>
          <w:rFonts w:ascii="Arial" w:hAnsi="Arial" w:cs="Arial"/>
          <w:sz w:val="20"/>
          <w:szCs w:val="20"/>
          <w:lang w:val="pt-PT"/>
        </w:rPr>
        <w:t>com breve descrição do âmbito que cada processo envolve, bem como as necessidades e expectativas dos utilizadores em cada processo com o respectivo indicador associado a cada processo.</w:t>
      </w:r>
    </w:p>
    <w:p w:rsidR="0052269A" w:rsidRDefault="0052269A" w:rsidP="003C6391">
      <w:pPr>
        <w:spacing w:line="360" w:lineRule="auto"/>
        <w:jc w:val="center"/>
        <w:rPr>
          <w:rFonts w:ascii="Arial" w:hAnsi="Arial" w:cs="Arial"/>
          <w:sz w:val="20"/>
          <w:szCs w:val="20"/>
          <w:lang w:val="pt-PT"/>
        </w:rPr>
      </w:pPr>
    </w:p>
    <w:p w:rsidR="0052269A" w:rsidRDefault="0052269A" w:rsidP="003C6391">
      <w:pPr>
        <w:spacing w:line="360" w:lineRule="auto"/>
        <w:jc w:val="center"/>
        <w:rPr>
          <w:rFonts w:ascii="Arial" w:hAnsi="Arial" w:cs="Arial"/>
          <w:sz w:val="20"/>
          <w:szCs w:val="20"/>
          <w:lang w:val="pt-PT"/>
        </w:rPr>
      </w:pPr>
      <w:r>
        <w:rPr>
          <w:rFonts w:ascii="Arial" w:hAnsi="Arial" w:cs="Arial"/>
          <w:sz w:val="20"/>
          <w:szCs w:val="20"/>
          <w:lang w:val="pt-PT"/>
        </w:rPr>
        <w:t>Tabela 8 – Descrição dos processos</w:t>
      </w:r>
    </w:p>
    <w:p w:rsidR="0052269A" w:rsidRDefault="0052269A" w:rsidP="00972E7E">
      <w:pPr>
        <w:rPr>
          <w:sz w:val="20"/>
          <w:szCs w:val="20"/>
          <w:lang w:val="pt-PT"/>
        </w:rPr>
      </w:pPr>
    </w:p>
    <w:p w:rsidR="0052269A" w:rsidRPr="004342B6" w:rsidRDefault="0052269A" w:rsidP="004342B6">
      <w:pPr>
        <w:rPr>
          <w:sz w:val="20"/>
          <w:szCs w:val="20"/>
          <w:lang w:val="pt-PT"/>
        </w:rPr>
      </w:pPr>
      <w:r w:rsidRPr="00645ED6">
        <w:rPr>
          <w:noProof/>
          <w:szCs w:val="20"/>
          <w:lang w:val="en-US"/>
        </w:rPr>
        <w:pict>
          <v:shape id="Imagem 9" o:spid="_x0000_i1037" type="#_x0000_t75" style="width:465.75pt;height:587.25pt;visibility:visible">
            <v:imagedata r:id="rId20" o:title=""/>
          </v:shape>
        </w:pict>
      </w:r>
    </w:p>
    <w:p w:rsidR="0052269A" w:rsidRPr="00075041" w:rsidRDefault="0052269A" w:rsidP="003C6391">
      <w:pPr>
        <w:jc w:val="center"/>
        <w:rPr>
          <w:rFonts w:ascii="Arial" w:hAnsi="Arial" w:cs="Arial"/>
          <w:sz w:val="20"/>
          <w:szCs w:val="20"/>
          <w:lang w:val="pt-PT"/>
        </w:rPr>
      </w:pPr>
      <w:r>
        <w:rPr>
          <w:rFonts w:ascii="Arial" w:hAnsi="Arial" w:cs="Arial"/>
          <w:sz w:val="20"/>
          <w:szCs w:val="20"/>
          <w:lang w:val="pt-PT"/>
        </w:rPr>
        <w:t xml:space="preserve">Tabela 9 - </w:t>
      </w:r>
      <w:r w:rsidRPr="00075041">
        <w:rPr>
          <w:rFonts w:ascii="Arial" w:hAnsi="Arial" w:cs="Arial"/>
          <w:sz w:val="20"/>
          <w:szCs w:val="20"/>
          <w:lang w:val="pt-PT"/>
        </w:rPr>
        <w:t>Expectativas do Utilizador e Indicadores por Processos</w:t>
      </w:r>
    </w:p>
    <w:p w:rsidR="0052269A" w:rsidRDefault="0052269A" w:rsidP="00972E7E">
      <w:pPr>
        <w:rPr>
          <w:sz w:val="20"/>
          <w:szCs w:val="20"/>
          <w:lang w:val="pt-PT"/>
        </w:rPr>
      </w:pPr>
    </w:p>
    <w:tbl>
      <w:tblPr>
        <w:tblW w:w="9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645"/>
        <w:gridCol w:w="526"/>
        <w:gridCol w:w="2192"/>
        <w:gridCol w:w="2991"/>
        <w:gridCol w:w="2938"/>
      </w:tblGrid>
      <w:tr w:rsidR="0052269A" w:rsidTr="00653BE5">
        <w:trPr>
          <w:trHeight w:val="501"/>
        </w:trPr>
        <w:tc>
          <w:tcPr>
            <w:tcW w:w="645" w:type="dxa"/>
            <w:vMerge w:val="restart"/>
            <w:shd w:val="clear" w:color="auto" w:fill="FFCC00"/>
            <w:textDirection w:val="btLr"/>
            <w:vAlign w:val="center"/>
          </w:tcPr>
          <w:p w:rsidR="0052269A" w:rsidRPr="008C5A31" w:rsidRDefault="0052269A" w:rsidP="00653BE5">
            <w:pPr>
              <w:ind w:left="113" w:right="113"/>
              <w:jc w:val="center"/>
              <w:rPr>
                <w:rFonts w:ascii="Calibri" w:hAnsi="Calibri"/>
                <w:b/>
                <w:sz w:val="16"/>
                <w:szCs w:val="16"/>
              </w:rPr>
            </w:pPr>
            <w:r w:rsidRPr="008C5A31">
              <w:rPr>
                <w:rFonts w:ascii="Calibri" w:hAnsi="Calibri"/>
                <w:b/>
                <w:sz w:val="16"/>
                <w:szCs w:val="16"/>
              </w:rPr>
              <w:t>GESTÃO DOCUMENTAL</w:t>
            </w:r>
          </w:p>
        </w:tc>
        <w:tc>
          <w:tcPr>
            <w:tcW w:w="526" w:type="dxa"/>
            <w:shd w:val="clear" w:color="auto" w:fill="FFCC00"/>
            <w:vAlign w:val="center"/>
          </w:tcPr>
          <w:p w:rsidR="0052269A" w:rsidRPr="008C5A31" w:rsidRDefault="0052269A" w:rsidP="00653BE5">
            <w:pPr>
              <w:rPr>
                <w:rFonts w:ascii="Calibri" w:hAnsi="Calibri"/>
                <w:b/>
              </w:rPr>
            </w:pPr>
            <w:r w:rsidRPr="008C5A31">
              <w:rPr>
                <w:rFonts w:ascii="Calibri" w:hAnsi="Calibri"/>
                <w:b/>
                <w:sz w:val="22"/>
                <w:szCs w:val="22"/>
              </w:rPr>
              <w:t>Nº</w:t>
            </w:r>
          </w:p>
        </w:tc>
        <w:tc>
          <w:tcPr>
            <w:tcW w:w="2192" w:type="dxa"/>
            <w:tcBorders>
              <w:top w:val="single" w:sz="4" w:space="0" w:color="auto"/>
              <w:bottom w:val="single" w:sz="4" w:space="0" w:color="auto"/>
              <w:right w:val="single" w:sz="4" w:space="0" w:color="auto"/>
            </w:tcBorders>
            <w:shd w:val="clear" w:color="auto" w:fill="FFCC00"/>
            <w:vAlign w:val="center"/>
          </w:tcPr>
          <w:p w:rsidR="0052269A" w:rsidRPr="008C5A31" w:rsidRDefault="0052269A" w:rsidP="00653BE5">
            <w:pPr>
              <w:jc w:val="center"/>
              <w:rPr>
                <w:rFonts w:ascii="Calibri" w:hAnsi="Calibri"/>
                <w:b/>
              </w:rPr>
            </w:pPr>
            <w:r w:rsidRPr="008C5A31">
              <w:rPr>
                <w:rFonts w:ascii="Calibri" w:hAnsi="Calibri"/>
                <w:b/>
                <w:sz w:val="22"/>
                <w:szCs w:val="22"/>
              </w:rPr>
              <w:t>Processos</w:t>
            </w:r>
          </w:p>
        </w:tc>
        <w:tc>
          <w:tcPr>
            <w:tcW w:w="2991" w:type="dxa"/>
            <w:tcBorders>
              <w:top w:val="single" w:sz="4" w:space="0" w:color="auto"/>
              <w:left w:val="single" w:sz="4" w:space="0" w:color="auto"/>
              <w:bottom w:val="single" w:sz="4" w:space="0" w:color="auto"/>
              <w:right w:val="single" w:sz="4" w:space="0" w:color="auto"/>
            </w:tcBorders>
            <w:shd w:val="clear" w:color="auto" w:fill="FFCC00"/>
            <w:vAlign w:val="center"/>
          </w:tcPr>
          <w:p w:rsidR="0052269A" w:rsidRPr="008C5A31" w:rsidRDefault="0052269A" w:rsidP="00653BE5">
            <w:pPr>
              <w:jc w:val="center"/>
              <w:rPr>
                <w:rFonts w:ascii="Calibri" w:hAnsi="Calibri"/>
                <w:b/>
                <w:lang w:val="pt-PT"/>
              </w:rPr>
            </w:pPr>
            <w:r w:rsidRPr="008C5A31">
              <w:rPr>
                <w:rFonts w:ascii="Calibri" w:hAnsi="Calibri"/>
                <w:b/>
                <w:sz w:val="22"/>
                <w:szCs w:val="22"/>
                <w:lang w:val="pt-PT"/>
              </w:rPr>
              <w:t>Necessidades e expectativas do utilizador</w:t>
            </w:r>
          </w:p>
        </w:tc>
        <w:tc>
          <w:tcPr>
            <w:tcW w:w="2938" w:type="dxa"/>
            <w:tcBorders>
              <w:top w:val="single" w:sz="4" w:space="0" w:color="auto"/>
              <w:left w:val="single" w:sz="4" w:space="0" w:color="auto"/>
              <w:bottom w:val="single" w:sz="4" w:space="0" w:color="auto"/>
              <w:right w:val="single" w:sz="4" w:space="0" w:color="auto"/>
            </w:tcBorders>
            <w:shd w:val="clear" w:color="auto" w:fill="FFCC00"/>
            <w:vAlign w:val="center"/>
          </w:tcPr>
          <w:p w:rsidR="0052269A" w:rsidRPr="008C5A31" w:rsidRDefault="0052269A" w:rsidP="00653BE5">
            <w:pPr>
              <w:jc w:val="center"/>
              <w:rPr>
                <w:rFonts w:ascii="Calibri" w:hAnsi="Calibri"/>
                <w:b/>
              </w:rPr>
            </w:pPr>
            <w:r w:rsidRPr="008C5A31">
              <w:rPr>
                <w:rFonts w:ascii="Calibri" w:hAnsi="Calibri"/>
                <w:b/>
                <w:sz w:val="22"/>
                <w:szCs w:val="22"/>
              </w:rPr>
              <w:t>Indicadores</w:t>
            </w:r>
          </w:p>
        </w:tc>
      </w:tr>
      <w:tr w:rsidR="0052269A" w:rsidRPr="005151CF" w:rsidTr="00653BE5">
        <w:trPr>
          <w:trHeight w:val="1063"/>
        </w:trPr>
        <w:tc>
          <w:tcPr>
            <w:tcW w:w="645" w:type="dxa"/>
            <w:vMerge/>
            <w:shd w:val="clear" w:color="auto" w:fill="FFCC00"/>
          </w:tcPr>
          <w:p w:rsidR="0052269A" w:rsidRPr="008C5A31" w:rsidRDefault="0052269A" w:rsidP="00653BE5">
            <w:pPr>
              <w:ind w:left="113" w:right="113"/>
              <w:jc w:val="center"/>
              <w:rPr>
                <w:rFonts w:ascii="Calibri" w:hAnsi="Calibri"/>
                <w:b/>
                <w:sz w:val="16"/>
                <w:szCs w:val="16"/>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sidRPr="008C5A31">
              <w:rPr>
                <w:rFonts w:ascii="Calibri" w:hAnsi="Calibri"/>
                <w:sz w:val="20"/>
                <w:szCs w:val="20"/>
              </w:rPr>
              <w:t>1.</w:t>
            </w:r>
          </w:p>
        </w:tc>
        <w:tc>
          <w:tcPr>
            <w:tcW w:w="2192" w:type="dxa"/>
            <w:tcBorders>
              <w:top w:val="single" w:sz="4" w:space="0" w:color="auto"/>
              <w:bottom w:val="single" w:sz="4" w:space="0" w:color="auto"/>
              <w:right w:val="single" w:sz="4" w:space="0" w:color="auto"/>
            </w:tcBorders>
            <w:vAlign w:val="center"/>
          </w:tcPr>
          <w:p w:rsidR="0052269A" w:rsidRPr="008C5A31" w:rsidRDefault="0052269A" w:rsidP="00653BE5">
            <w:pPr>
              <w:spacing w:before="120" w:after="120"/>
              <w:rPr>
                <w:rFonts w:ascii="Calibri" w:hAnsi="Calibri"/>
                <w:sz w:val="18"/>
                <w:szCs w:val="18"/>
                <w:lang w:val="pt-PT"/>
              </w:rPr>
            </w:pPr>
            <w:r w:rsidRPr="008C5A31">
              <w:rPr>
                <w:rFonts w:ascii="Calibri" w:hAnsi="Calibri"/>
                <w:sz w:val="18"/>
                <w:szCs w:val="18"/>
                <w:lang w:val="pt-PT"/>
              </w:rPr>
              <w:t>Selecção e Gestão de Colecções</w:t>
            </w:r>
          </w:p>
        </w:tc>
        <w:tc>
          <w:tcPr>
            <w:tcW w:w="2991" w:type="dxa"/>
            <w:tcBorders>
              <w:top w:val="single" w:sz="4" w:space="0" w:color="auto"/>
              <w:left w:val="single" w:sz="4" w:space="0" w:color="auto"/>
              <w:bottom w:val="single" w:sz="4" w:space="0" w:color="auto"/>
              <w:right w:val="single" w:sz="4" w:space="0" w:color="auto"/>
            </w:tcBorders>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Existência  de documentação actualizada e pertinente. Manutenção das colecções e satisfação das necessidades dos utilizadores.</w:t>
            </w:r>
          </w:p>
        </w:tc>
        <w:tc>
          <w:tcPr>
            <w:tcW w:w="2938" w:type="dxa"/>
            <w:tcBorders>
              <w:top w:val="single" w:sz="4" w:space="0" w:color="auto"/>
              <w:left w:val="single" w:sz="4" w:space="0" w:color="auto"/>
              <w:bottom w:val="single" w:sz="4" w:space="0" w:color="auto"/>
              <w:right w:val="single" w:sz="4" w:space="0" w:color="auto"/>
            </w:tcBorders>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Nº de reclamações sobre colecções desactualizadas ou falta de obras indicadas</w:t>
            </w:r>
            <w:r>
              <w:rPr>
                <w:rFonts w:ascii="Calibri" w:hAnsi="Calibri"/>
                <w:sz w:val="18"/>
                <w:szCs w:val="18"/>
                <w:lang w:val="pt-PT"/>
              </w:rPr>
              <w:t xml:space="preserve"> na bibliografia dos Professores.</w:t>
            </w:r>
          </w:p>
        </w:tc>
      </w:tr>
      <w:tr w:rsidR="0052269A" w:rsidRPr="005151CF" w:rsidTr="00653BE5">
        <w:trPr>
          <w:trHeight w:val="144"/>
        </w:trPr>
        <w:tc>
          <w:tcPr>
            <w:tcW w:w="645" w:type="dxa"/>
            <w:vMerge/>
            <w:shd w:val="clear" w:color="auto" w:fill="FFCC00"/>
          </w:tcPr>
          <w:p w:rsidR="0052269A" w:rsidRPr="008C5A31" w:rsidRDefault="0052269A" w:rsidP="00653BE5">
            <w:pPr>
              <w:ind w:left="113" w:right="113"/>
              <w:jc w:val="center"/>
              <w:rPr>
                <w:rFonts w:ascii="Calibri" w:hAnsi="Calibri"/>
                <w:b/>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sidRPr="008C5A31">
              <w:rPr>
                <w:rFonts w:ascii="Calibri" w:hAnsi="Calibri"/>
                <w:sz w:val="20"/>
                <w:szCs w:val="20"/>
              </w:rPr>
              <w:t>2.</w:t>
            </w:r>
          </w:p>
        </w:tc>
        <w:tc>
          <w:tcPr>
            <w:tcW w:w="2192" w:type="dxa"/>
            <w:tcBorders>
              <w:top w:val="single" w:sz="4" w:space="0" w:color="auto"/>
            </w:tcBorders>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Aquisição Documental</w:t>
            </w:r>
          </w:p>
        </w:tc>
        <w:tc>
          <w:tcPr>
            <w:tcW w:w="2991" w:type="dxa"/>
            <w:tcBorders>
              <w:top w:val="single" w:sz="4" w:space="0" w:color="auto"/>
            </w:tcBorders>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Aquisição de número suficiente de exemplares e assegurar a existências das últimas edições.</w:t>
            </w:r>
          </w:p>
        </w:tc>
        <w:tc>
          <w:tcPr>
            <w:tcW w:w="2938" w:type="dxa"/>
            <w:tcBorders>
              <w:top w:val="single" w:sz="4" w:space="0" w:color="auto"/>
            </w:tcBorders>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Prazo médio entre a recepção da sugestão de aquisição e a elaboração da propost</w:t>
            </w:r>
            <w:r>
              <w:rPr>
                <w:rFonts w:ascii="Calibri" w:hAnsi="Calibri"/>
                <w:sz w:val="18"/>
                <w:szCs w:val="18"/>
                <w:lang w:val="pt-PT"/>
              </w:rPr>
              <w:t>a de aquisição.</w:t>
            </w:r>
          </w:p>
        </w:tc>
      </w:tr>
      <w:tr w:rsidR="0052269A" w:rsidRPr="005151CF" w:rsidTr="00653BE5">
        <w:trPr>
          <w:trHeight w:val="498"/>
        </w:trPr>
        <w:tc>
          <w:tcPr>
            <w:tcW w:w="645" w:type="dxa"/>
            <w:vMerge/>
            <w:shd w:val="clear" w:color="auto" w:fill="FFCC00"/>
          </w:tcPr>
          <w:p w:rsidR="0052269A" w:rsidRPr="008C5A31" w:rsidRDefault="0052269A" w:rsidP="00653BE5">
            <w:pPr>
              <w:ind w:left="113" w:right="113"/>
              <w:jc w:val="center"/>
              <w:rPr>
                <w:rFonts w:ascii="Calibri" w:hAnsi="Calibri"/>
                <w:b/>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sidRPr="008C5A31">
              <w:rPr>
                <w:rFonts w:ascii="Calibri" w:hAnsi="Calibri"/>
                <w:sz w:val="20"/>
                <w:szCs w:val="20"/>
              </w:rPr>
              <w:t>3.</w:t>
            </w:r>
          </w:p>
        </w:tc>
        <w:tc>
          <w:tcPr>
            <w:tcW w:w="2192" w:type="dxa"/>
            <w:vAlign w:val="center"/>
          </w:tcPr>
          <w:p w:rsidR="0052269A" w:rsidRPr="008C5A31" w:rsidRDefault="0052269A" w:rsidP="00653BE5">
            <w:pPr>
              <w:spacing w:before="120" w:after="120"/>
              <w:rPr>
                <w:rFonts w:ascii="Calibri" w:hAnsi="Calibri"/>
                <w:sz w:val="18"/>
                <w:szCs w:val="18"/>
                <w:lang w:val="pt-PT"/>
              </w:rPr>
            </w:pPr>
            <w:r w:rsidRPr="008C5A31">
              <w:rPr>
                <w:rFonts w:ascii="Calibri" w:hAnsi="Calibri"/>
                <w:sz w:val="18"/>
                <w:szCs w:val="18"/>
                <w:lang w:val="pt-PT"/>
              </w:rPr>
              <w:t>Tratamento Documental e Gestão do Catálogo Bibliográfico</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Rápida disponibilização do documento após a sua aquisição.</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Prazo médio de disponibilização do docu</w:t>
            </w:r>
            <w:r>
              <w:rPr>
                <w:rFonts w:ascii="Calibri" w:hAnsi="Calibri"/>
                <w:sz w:val="18"/>
                <w:szCs w:val="18"/>
                <w:lang w:val="pt-PT"/>
              </w:rPr>
              <w:t>mento após a aquisição.</w:t>
            </w:r>
          </w:p>
        </w:tc>
      </w:tr>
      <w:tr w:rsidR="0052269A" w:rsidRPr="005151CF" w:rsidTr="00653BE5">
        <w:trPr>
          <w:trHeight w:val="144"/>
        </w:trPr>
        <w:tc>
          <w:tcPr>
            <w:tcW w:w="645" w:type="dxa"/>
            <w:vMerge/>
            <w:shd w:val="clear" w:color="auto" w:fill="FFCC00"/>
          </w:tcPr>
          <w:p w:rsidR="0052269A" w:rsidRPr="008C5A31" w:rsidRDefault="0052269A" w:rsidP="00653BE5">
            <w:pPr>
              <w:ind w:left="113" w:right="113"/>
              <w:jc w:val="center"/>
              <w:rPr>
                <w:rFonts w:ascii="Calibri" w:hAnsi="Calibri"/>
                <w:b/>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lang w:val="pt-PT"/>
              </w:rPr>
            </w:pPr>
            <w:r>
              <w:rPr>
                <w:rFonts w:ascii="Calibri" w:hAnsi="Calibri"/>
                <w:sz w:val="20"/>
                <w:szCs w:val="20"/>
                <w:lang w:val="pt-PT"/>
              </w:rPr>
              <w:t>4.</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Gestão do Repositório Institucional</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Disponibilização on-line do maior número possível de documentos produzidos na FMUL.</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Prazo médio de disponibilização do documento no repositório apó</w:t>
            </w:r>
            <w:r>
              <w:rPr>
                <w:rFonts w:ascii="Calibri" w:hAnsi="Calibri"/>
                <w:sz w:val="18"/>
                <w:szCs w:val="18"/>
                <w:lang w:val="pt-PT"/>
              </w:rPr>
              <w:t>s autorização do autor para depositar.</w:t>
            </w:r>
          </w:p>
        </w:tc>
      </w:tr>
      <w:tr w:rsidR="0052269A" w:rsidRPr="005151CF" w:rsidTr="00653BE5">
        <w:trPr>
          <w:trHeight w:val="742"/>
        </w:trPr>
        <w:tc>
          <w:tcPr>
            <w:tcW w:w="645" w:type="dxa"/>
            <w:vMerge/>
            <w:shd w:val="clear" w:color="auto" w:fill="FFCC00"/>
          </w:tcPr>
          <w:p w:rsidR="0052269A" w:rsidRPr="008C5A31" w:rsidRDefault="0052269A" w:rsidP="00653BE5">
            <w:pPr>
              <w:ind w:left="113" w:right="113"/>
              <w:jc w:val="center"/>
              <w:rPr>
                <w:rFonts w:ascii="Calibri" w:hAnsi="Calibri"/>
                <w:b/>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5</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Preservação e Conservação</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Garantir a conservação da documentação para consulta</w:t>
            </w:r>
            <w:r>
              <w:rPr>
                <w:rFonts w:ascii="Calibri" w:hAnsi="Calibri"/>
                <w:sz w:val="18"/>
                <w:szCs w:val="18"/>
                <w:lang w:val="pt-PT"/>
              </w:rPr>
              <w:t xml:space="preserve"> e</w:t>
            </w:r>
            <w:r w:rsidRPr="008C5A31">
              <w:rPr>
                <w:rFonts w:ascii="Calibri" w:hAnsi="Calibri"/>
                <w:sz w:val="18"/>
                <w:szCs w:val="18"/>
                <w:lang w:val="pt-PT"/>
              </w:rPr>
              <w:t xml:space="preserve"> </w:t>
            </w:r>
            <w:r>
              <w:rPr>
                <w:rFonts w:ascii="Calibri" w:hAnsi="Calibri"/>
                <w:sz w:val="18"/>
                <w:szCs w:val="18"/>
                <w:lang w:val="pt-PT"/>
              </w:rPr>
              <w:t>a</w:t>
            </w:r>
            <w:r w:rsidRPr="008C5A31">
              <w:rPr>
                <w:rFonts w:ascii="Calibri" w:hAnsi="Calibri"/>
                <w:sz w:val="18"/>
                <w:szCs w:val="18"/>
                <w:lang w:val="pt-PT"/>
              </w:rPr>
              <w:t xml:space="preserve"> preservação</w:t>
            </w:r>
            <w:r>
              <w:rPr>
                <w:rFonts w:ascii="Calibri" w:hAnsi="Calibri"/>
                <w:sz w:val="18"/>
                <w:szCs w:val="18"/>
                <w:lang w:val="pt-PT"/>
              </w:rPr>
              <w:t xml:space="preserve"> do Núcleo Histórico</w:t>
            </w:r>
            <w:r w:rsidRPr="008C5A31">
              <w:rPr>
                <w:rFonts w:ascii="Calibri" w:hAnsi="Calibri"/>
                <w:sz w:val="18"/>
                <w:szCs w:val="18"/>
                <w:lang w:val="pt-PT"/>
              </w:rPr>
              <w:t>.</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 xml:space="preserve">Nº de reclamações sobre documentos danificados ou </w:t>
            </w:r>
            <w:r>
              <w:rPr>
                <w:rFonts w:ascii="Calibri" w:hAnsi="Calibri"/>
                <w:sz w:val="18"/>
                <w:szCs w:val="18"/>
                <w:lang w:val="pt-PT"/>
              </w:rPr>
              <w:t>indisponíveis para consulta</w:t>
            </w:r>
          </w:p>
        </w:tc>
      </w:tr>
      <w:tr w:rsidR="0052269A" w:rsidRPr="005151CF" w:rsidTr="00653BE5">
        <w:trPr>
          <w:trHeight w:val="1534"/>
        </w:trPr>
        <w:tc>
          <w:tcPr>
            <w:tcW w:w="645" w:type="dxa"/>
            <w:vMerge w:val="restart"/>
            <w:shd w:val="clear" w:color="auto" w:fill="FFCC00"/>
            <w:textDirection w:val="btLr"/>
            <w:vAlign w:val="center"/>
          </w:tcPr>
          <w:p w:rsidR="0052269A" w:rsidRPr="008C5A31" w:rsidRDefault="0052269A" w:rsidP="00653BE5">
            <w:pPr>
              <w:ind w:left="113" w:right="113"/>
              <w:jc w:val="center"/>
              <w:rPr>
                <w:rFonts w:ascii="Calibri" w:hAnsi="Calibri"/>
                <w:b/>
                <w:sz w:val="16"/>
                <w:szCs w:val="16"/>
                <w:lang w:val="pt-PT"/>
              </w:rPr>
            </w:pPr>
            <w:r w:rsidRPr="008C5A31">
              <w:rPr>
                <w:rFonts w:ascii="Calibri" w:hAnsi="Calibri"/>
                <w:b/>
                <w:sz w:val="16"/>
                <w:szCs w:val="16"/>
                <w:lang w:val="pt-PT"/>
              </w:rPr>
              <w:t>GESTÃO DA DIFUSÃO DA INFORMAÇÃO</w:t>
            </w: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6</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Referência e Atendimento</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Rápida e pertinente resposta às questões colocadas. Cordialidade dos colaboradores.</w:t>
            </w:r>
            <w:r>
              <w:rPr>
                <w:rFonts w:ascii="Calibri" w:hAnsi="Calibri"/>
                <w:sz w:val="18"/>
                <w:szCs w:val="18"/>
                <w:lang w:val="pt-PT"/>
              </w:rPr>
              <w:t xml:space="preserve"> </w:t>
            </w:r>
            <w:r w:rsidRPr="008C5A31">
              <w:rPr>
                <w:rFonts w:ascii="Calibri" w:hAnsi="Calibri"/>
                <w:sz w:val="18"/>
                <w:szCs w:val="18"/>
                <w:lang w:val="pt-PT"/>
              </w:rPr>
              <w:t>Disponibilidade dos recursos tecnológicos e actualização do software e hardware. Apoio no uso das TIC</w:t>
            </w:r>
            <w:r>
              <w:rPr>
                <w:rFonts w:ascii="Calibri" w:hAnsi="Calibri"/>
                <w:sz w:val="18"/>
                <w:szCs w:val="18"/>
                <w:lang w:val="pt-PT"/>
              </w:rPr>
              <w:t>s</w:t>
            </w:r>
            <w:r w:rsidRPr="008C5A31">
              <w:rPr>
                <w:rFonts w:ascii="Calibri" w:hAnsi="Calibri"/>
                <w:sz w:val="18"/>
                <w:szCs w:val="18"/>
                <w:lang w:val="pt-PT"/>
              </w:rPr>
              <w:t>.</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 xml:space="preserve">Prazo </w:t>
            </w:r>
            <w:r>
              <w:rPr>
                <w:rFonts w:ascii="Calibri" w:hAnsi="Calibri"/>
                <w:sz w:val="18"/>
                <w:szCs w:val="18"/>
                <w:lang w:val="pt-PT"/>
              </w:rPr>
              <w:t>médio de atendimento</w:t>
            </w:r>
          </w:p>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Grau de satisfação dos utilizadores n</w:t>
            </w:r>
            <w:r>
              <w:rPr>
                <w:rFonts w:ascii="Calibri" w:hAnsi="Calibri"/>
                <w:sz w:val="18"/>
                <w:szCs w:val="18"/>
                <w:lang w:val="pt-PT"/>
              </w:rPr>
              <w:t>as respostas aos inquéritos:</w:t>
            </w:r>
          </w:p>
        </w:tc>
      </w:tr>
      <w:tr w:rsidR="0052269A" w:rsidRPr="005151CF" w:rsidTr="00653BE5">
        <w:trPr>
          <w:trHeight w:val="144"/>
        </w:trPr>
        <w:tc>
          <w:tcPr>
            <w:tcW w:w="645" w:type="dxa"/>
            <w:vMerge/>
            <w:shd w:val="clear" w:color="auto" w:fill="FFCC00"/>
          </w:tcPr>
          <w:p w:rsidR="0052269A" w:rsidRPr="008C5A31" w:rsidRDefault="0052269A" w:rsidP="00653BE5">
            <w:pPr>
              <w:rPr>
                <w:rFonts w:ascii="Calibri" w:hAnsi="Calibri"/>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7</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Formação / Pesquisa</w:t>
            </w:r>
          </w:p>
          <w:p w:rsidR="0052269A" w:rsidRPr="008C5A31" w:rsidRDefault="0052269A" w:rsidP="00653BE5">
            <w:pPr>
              <w:spacing w:before="120" w:after="120"/>
              <w:rPr>
                <w:rFonts w:ascii="Calibri" w:hAnsi="Calibri"/>
                <w:sz w:val="18"/>
                <w:szCs w:val="18"/>
              </w:rPr>
            </w:pP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 xml:space="preserve">Adquirir conhecimentos na utilização dos recursos electrónicos </w:t>
            </w:r>
            <w:r>
              <w:rPr>
                <w:rFonts w:ascii="Calibri" w:hAnsi="Calibri"/>
                <w:sz w:val="18"/>
                <w:szCs w:val="18"/>
                <w:lang w:val="pt-PT"/>
              </w:rPr>
              <w:t>de modo a obter</w:t>
            </w:r>
            <w:r w:rsidRPr="008C5A31">
              <w:rPr>
                <w:rFonts w:ascii="Calibri" w:hAnsi="Calibri"/>
                <w:sz w:val="18"/>
                <w:szCs w:val="18"/>
                <w:lang w:val="pt-PT"/>
              </w:rPr>
              <w:t xml:space="preserve"> autonomia nas pesquisas e na análise da informação.</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Pr>
                <w:rFonts w:ascii="Calibri" w:hAnsi="Calibri"/>
                <w:sz w:val="18"/>
                <w:szCs w:val="18"/>
                <w:lang w:val="pt-PT"/>
              </w:rPr>
              <w:t xml:space="preserve">Nº de acções de </w:t>
            </w:r>
            <w:r w:rsidRPr="008C5A31">
              <w:rPr>
                <w:rFonts w:ascii="Calibri" w:hAnsi="Calibri"/>
                <w:sz w:val="18"/>
                <w:szCs w:val="18"/>
                <w:lang w:val="pt-PT"/>
              </w:rPr>
              <w:t>f</w:t>
            </w:r>
            <w:r>
              <w:rPr>
                <w:rFonts w:ascii="Calibri" w:hAnsi="Calibri"/>
                <w:sz w:val="18"/>
                <w:szCs w:val="18"/>
                <w:lang w:val="pt-PT"/>
              </w:rPr>
              <w:t>ormação efectuadas por ano</w:t>
            </w:r>
          </w:p>
        </w:tc>
      </w:tr>
      <w:tr w:rsidR="0052269A" w:rsidRPr="005151CF" w:rsidTr="00653BE5">
        <w:trPr>
          <w:trHeight w:val="144"/>
        </w:trPr>
        <w:tc>
          <w:tcPr>
            <w:tcW w:w="645" w:type="dxa"/>
            <w:vMerge/>
            <w:shd w:val="clear" w:color="auto" w:fill="FFCC00"/>
          </w:tcPr>
          <w:p w:rsidR="0052269A" w:rsidRPr="008C5A31" w:rsidRDefault="0052269A" w:rsidP="00653BE5">
            <w:pPr>
              <w:rPr>
                <w:rFonts w:ascii="Calibri" w:hAnsi="Calibri"/>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8</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Empréstimo Inter-biblioteca</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Cooperação entre Instituições de modo a obter a informação não disponível na FMUL e cedência de informação às Instituições parceiras.</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Prazo médio d</w:t>
            </w:r>
            <w:r>
              <w:rPr>
                <w:rFonts w:ascii="Calibri" w:hAnsi="Calibri"/>
                <w:sz w:val="18"/>
                <w:szCs w:val="18"/>
                <w:lang w:val="pt-PT"/>
              </w:rPr>
              <w:t>e resposta aos pedidos</w:t>
            </w:r>
          </w:p>
        </w:tc>
      </w:tr>
      <w:tr w:rsidR="0052269A" w:rsidRPr="005151CF" w:rsidTr="00653BE5">
        <w:trPr>
          <w:trHeight w:val="144"/>
        </w:trPr>
        <w:tc>
          <w:tcPr>
            <w:tcW w:w="645" w:type="dxa"/>
            <w:vMerge/>
            <w:shd w:val="clear" w:color="auto" w:fill="FFCC00"/>
          </w:tcPr>
          <w:p w:rsidR="0052269A" w:rsidRPr="008C5A31" w:rsidRDefault="0052269A" w:rsidP="00653BE5">
            <w:pPr>
              <w:rPr>
                <w:rFonts w:ascii="Calibri" w:hAnsi="Calibri"/>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9</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Gestão da Biblioteca Digital</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Informação actualizada e pertinente no Portal da Biblioteca (base de dados,  periódicos electrónicos,  informação disponível na Internet, novas TIC).</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 xml:space="preserve">Nº reclamações sobre </w:t>
            </w:r>
            <w:r>
              <w:rPr>
                <w:rFonts w:ascii="Calibri" w:hAnsi="Calibri"/>
                <w:sz w:val="18"/>
                <w:szCs w:val="18"/>
                <w:lang w:val="pt-PT"/>
              </w:rPr>
              <w:t>desactualizações no Portal</w:t>
            </w:r>
          </w:p>
        </w:tc>
      </w:tr>
      <w:tr w:rsidR="0052269A" w:rsidRPr="005151CF" w:rsidTr="00653BE5">
        <w:trPr>
          <w:trHeight w:val="144"/>
        </w:trPr>
        <w:tc>
          <w:tcPr>
            <w:tcW w:w="645" w:type="dxa"/>
            <w:vMerge/>
            <w:shd w:val="clear" w:color="auto" w:fill="FFCC00"/>
          </w:tcPr>
          <w:p w:rsidR="0052269A" w:rsidRPr="008C5A31" w:rsidRDefault="0052269A" w:rsidP="00653BE5">
            <w:pPr>
              <w:rPr>
                <w:rFonts w:ascii="Calibri" w:hAnsi="Calibri"/>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10</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lang w:val="pt-PT"/>
              </w:rPr>
            </w:pPr>
            <w:r w:rsidRPr="008C5A31">
              <w:rPr>
                <w:rFonts w:ascii="Calibri" w:hAnsi="Calibri"/>
                <w:sz w:val="18"/>
                <w:szCs w:val="18"/>
                <w:lang w:val="pt-PT"/>
              </w:rPr>
              <w:t>Gestão do Empréstimo Presencial e Domiciliário</w:t>
            </w:r>
          </w:p>
        </w:tc>
        <w:tc>
          <w:tcPr>
            <w:tcW w:w="2991"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Disponibilização de número suficiente obras para empréstimo, compatíveis com as necessidades dos utilizadores e prazos alargados de empréstimo.</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 xml:space="preserve">Nº de reclamações sobre indisponibilidade de </w:t>
            </w:r>
            <w:r>
              <w:rPr>
                <w:rFonts w:ascii="Calibri" w:hAnsi="Calibri"/>
                <w:sz w:val="18"/>
                <w:szCs w:val="18"/>
                <w:lang w:val="pt-PT"/>
              </w:rPr>
              <w:t>obras e prazos de devolução</w:t>
            </w:r>
          </w:p>
        </w:tc>
      </w:tr>
      <w:tr w:rsidR="0052269A" w:rsidRPr="005151CF" w:rsidTr="00653BE5">
        <w:trPr>
          <w:trHeight w:val="144"/>
        </w:trPr>
        <w:tc>
          <w:tcPr>
            <w:tcW w:w="645" w:type="dxa"/>
            <w:vMerge/>
            <w:shd w:val="clear" w:color="auto" w:fill="FFCC00"/>
          </w:tcPr>
          <w:p w:rsidR="0052269A" w:rsidRPr="008C5A31" w:rsidRDefault="0052269A" w:rsidP="00653BE5">
            <w:pPr>
              <w:rPr>
                <w:rFonts w:ascii="Calibri" w:hAnsi="Calibri"/>
                <w:sz w:val="16"/>
                <w:szCs w:val="16"/>
                <w:lang w:val="pt-PT"/>
              </w:rPr>
            </w:pPr>
          </w:p>
        </w:tc>
        <w:tc>
          <w:tcPr>
            <w:tcW w:w="526" w:type="dxa"/>
            <w:shd w:val="clear" w:color="auto" w:fill="FFCC00"/>
            <w:vAlign w:val="center"/>
          </w:tcPr>
          <w:p w:rsidR="0052269A" w:rsidRPr="008C5A31" w:rsidRDefault="0052269A" w:rsidP="00653BE5">
            <w:pPr>
              <w:jc w:val="center"/>
              <w:rPr>
                <w:rFonts w:ascii="Calibri" w:hAnsi="Calibri"/>
                <w:sz w:val="20"/>
                <w:szCs w:val="20"/>
              </w:rPr>
            </w:pPr>
            <w:r>
              <w:rPr>
                <w:rFonts w:ascii="Calibri" w:hAnsi="Calibri"/>
                <w:sz w:val="20"/>
                <w:szCs w:val="20"/>
              </w:rPr>
              <w:t>11</w:t>
            </w:r>
            <w:r w:rsidRPr="008C5A31">
              <w:rPr>
                <w:rFonts w:ascii="Calibri" w:hAnsi="Calibri"/>
                <w:sz w:val="20"/>
                <w:szCs w:val="20"/>
              </w:rPr>
              <w:t>.</w:t>
            </w:r>
          </w:p>
        </w:tc>
        <w:tc>
          <w:tcPr>
            <w:tcW w:w="2192" w:type="dxa"/>
            <w:vAlign w:val="center"/>
          </w:tcPr>
          <w:p w:rsidR="0052269A" w:rsidRPr="008C5A31" w:rsidRDefault="0052269A" w:rsidP="00653BE5">
            <w:pPr>
              <w:spacing w:before="120" w:after="120"/>
              <w:rPr>
                <w:rFonts w:ascii="Calibri" w:hAnsi="Calibri"/>
                <w:sz w:val="18"/>
                <w:szCs w:val="18"/>
              </w:rPr>
            </w:pPr>
            <w:r w:rsidRPr="008C5A31">
              <w:rPr>
                <w:rFonts w:ascii="Calibri" w:hAnsi="Calibri"/>
                <w:sz w:val="18"/>
                <w:szCs w:val="18"/>
              </w:rPr>
              <w:t>Gestão do Marketing</w:t>
            </w:r>
          </w:p>
        </w:tc>
        <w:tc>
          <w:tcPr>
            <w:tcW w:w="2991" w:type="dxa"/>
            <w:vAlign w:val="center"/>
          </w:tcPr>
          <w:p w:rsidR="0052269A" w:rsidRPr="00D57A52" w:rsidRDefault="0052269A" w:rsidP="00653BE5">
            <w:pPr>
              <w:spacing w:before="120" w:after="120"/>
              <w:jc w:val="center"/>
              <w:rPr>
                <w:rFonts w:ascii="Calibri" w:hAnsi="Calibri"/>
                <w:sz w:val="18"/>
                <w:szCs w:val="18"/>
                <w:lang w:val="pt-PT"/>
              </w:rPr>
            </w:pPr>
            <w:r>
              <w:rPr>
                <w:rFonts w:ascii="Calibri" w:hAnsi="Calibri"/>
                <w:sz w:val="18"/>
                <w:szCs w:val="18"/>
                <w:lang w:val="pt-PT"/>
              </w:rPr>
              <w:t>Informação actualizada e pertinente sobre</w:t>
            </w:r>
            <w:r w:rsidRPr="008C5A31">
              <w:rPr>
                <w:rFonts w:ascii="Calibri" w:hAnsi="Calibri"/>
                <w:sz w:val="18"/>
                <w:szCs w:val="18"/>
                <w:lang w:val="pt-PT"/>
              </w:rPr>
              <w:t xml:space="preserve"> novos serviços da Biblioteca. </w:t>
            </w:r>
            <w:r w:rsidRPr="00D57A52">
              <w:rPr>
                <w:rFonts w:ascii="Calibri" w:hAnsi="Calibri"/>
                <w:sz w:val="18"/>
                <w:szCs w:val="18"/>
                <w:lang w:val="pt-PT"/>
              </w:rPr>
              <w:t>(recursos em Open Acess;  livro do mês, exposições temáticas)</w:t>
            </w:r>
          </w:p>
        </w:tc>
        <w:tc>
          <w:tcPr>
            <w:tcW w:w="2938" w:type="dxa"/>
            <w:vAlign w:val="center"/>
          </w:tcPr>
          <w:p w:rsidR="0052269A" w:rsidRPr="008C5A31" w:rsidRDefault="0052269A" w:rsidP="00653BE5">
            <w:pPr>
              <w:spacing w:before="120" w:after="120"/>
              <w:jc w:val="center"/>
              <w:rPr>
                <w:rFonts w:ascii="Calibri" w:hAnsi="Calibri"/>
                <w:sz w:val="18"/>
                <w:szCs w:val="18"/>
                <w:lang w:val="pt-PT"/>
              </w:rPr>
            </w:pPr>
            <w:r w:rsidRPr="008C5A31">
              <w:rPr>
                <w:rFonts w:ascii="Calibri" w:hAnsi="Calibri"/>
                <w:sz w:val="18"/>
                <w:szCs w:val="18"/>
                <w:lang w:val="pt-PT"/>
              </w:rPr>
              <w:t>Nº de novos serviços e</w:t>
            </w:r>
            <w:r>
              <w:rPr>
                <w:rFonts w:ascii="Calibri" w:hAnsi="Calibri"/>
                <w:sz w:val="18"/>
                <w:szCs w:val="18"/>
                <w:lang w:val="pt-PT"/>
              </w:rPr>
              <w:t>m que houve divulgação</w:t>
            </w:r>
          </w:p>
        </w:tc>
      </w:tr>
    </w:tbl>
    <w:p w:rsidR="0052269A" w:rsidRDefault="0052269A" w:rsidP="00972E7E">
      <w:pPr>
        <w:rPr>
          <w:sz w:val="20"/>
          <w:szCs w:val="20"/>
          <w:lang w:val="pt-PT"/>
        </w:rPr>
      </w:pPr>
    </w:p>
    <w:p w:rsidR="0052269A" w:rsidRDefault="0052269A" w:rsidP="00972E7E">
      <w:pPr>
        <w:rPr>
          <w:sz w:val="20"/>
          <w:szCs w:val="20"/>
          <w:lang w:val="pt-PT"/>
        </w:rPr>
      </w:pPr>
    </w:p>
    <w:p w:rsidR="0052269A" w:rsidRPr="004342B6" w:rsidRDefault="0052269A" w:rsidP="00FA23FF">
      <w:pPr>
        <w:rPr>
          <w:rFonts w:ascii="Arial" w:hAnsi="Arial" w:cs="Arial"/>
          <w:b/>
          <w:color w:val="FF9900"/>
          <w:lang w:val="pt-PT"/>
        </w:rPr>
      </w:pPr>
      <w:r w:rsidRPr="004342B6">
        <w:rPr>
          <w:rFonts w:ascii="Arial" w:hAnsi="Arial" w:cs="Arial"/>
          <w:b/>
          <w:color w:val="FF9900"/>
          <w:lang w:val="pt-PT"/>
        </w:rPr>
        <w:t>5.3 – Resultados da aplicação de Questionários de Satisfação aos Colaboradores</w:t>
      </w:r>
    </w:p>
    <w:p w:rsidR="0052269A" w:rsidRPr="004342B6" w:rsidRDefault="0052269A" w:rsidP="00FA23FF">
      <w:pPr>
        <w:rPr>
          <w:rFonts w:ascii="Arial" w:hAnsi="Arial" w:cs="Arial"/>
          <w:b/>
          <w:color w:val="FF9900"/>
          <w:lang w:val="pt-PT"/>
        </w:rPr>
      </w:pPr>
    </w:p>
    <w:p w:rsidR="0052269A" w:rsidRPr="007B4429" w:rsidRDefault="0052269A" w:rsidP="00FF6848">
      <w:pPr>
        <w:rPr>
          <w:rFonts w:ascii="Arial" w:hAnsi="Arial" w:cs="Arial"/>
          <w:sz w:val="20"/>
          <w:szCs w:val="20"/>
          <w:lang w:val="pt-PT"/>
        </w:rPr>
      </w:pPr>
    </w:p>
    <w:p w:rsidR="0052269A" w:rsidRPr="007B4429" w:rsidRDefault="0052269A" w:rsidP="00A256D7">
      <w:pPr>
        <w:spacing w:line="360" w:lineRule="auto"/>
        <w:jc w:val="both"/>
        <w:rPr>
          <w:rFonts w:ascii="Arial" w:hAnsi="Arial" w:cs="Arial"/>
          <w:sz w:val="20"/>
          <w:szCs w:val="20"/>
          <w:lang w:val="pt-PT"/>
        </w:rPr>
      </w:pPr>
      <w:r w:rsidRPr="007B4429">
        <w:rPr>
          <w:rFonts w:ascii="Arial" w:hAnsi="Arial" w:cs="Arial"/>
          <w:sz w:val="20"/>
          <w:szCs w:val="20"/>
          <w:lang w:val="pt-PT"/>
        </w:rPr>
        <w:t>Embora</w:t>
      </w:r>
      <w:r>
        <w:rPr>
          <w:rFonts w:ascii="Arial" w:hAnsi="Arial" w:cs="Arial"/>
          <w:sz w:val="20"/>
          <w:szCs w:val="20"/>
          <w:lang w:val="pt-PT"/>
        </w:rPr>
        <w:t xml:space="preserve"> não seja prática na Biblioteca a metodologia de aplicar questionários acerca do nível de satisfação dos colaboradores, no decorrer da AA procedeu-se à distribuição de um questionário, cujas questões colocadas e respectivas respostas constam na Tabela 10, tendo-se obtido o valor de 3,6 numa escala de 1 a 5 para o nível de Satisfação Global com o Trabalho. </w:t>
      </w:r>
    </w:p>
    <w:p w:rsidR="0052269A" w:rsidRDefault="0052269A" w:rsidP="00A256D7">
      <w:pPr>
        <w:jc w:val="both"/>
        <w:rPr>
          <w:rFonts w:ascii="Arial" w:hAnsi="Arial" w:cs="Arial"/>
          <w:color w:val="FF9900"/>
          <w:lang w:val="pt-PT"/>
        </w:rPr>
      </w:pPr>
    </w:p>
    <w:p w:rsidR="0052269A" w:rsidRDefault="0052269A" w:rsidP="00972E7E">
      <w:pPr>
        <w:rPr>
          <w:sz w:val="20"/>
          <w:szCs w:val="20"/>
          <w:lang w:val="pt-PT"/>
        </w:rPr>
      </w:pPr>
    </w:p>
    <w:p w:rsidR="0052269A" w:rsidRPr="00D6392A" w:rsidRDefault="0052269A" w:rsidP="00075041">
      <w:pPr>
        <w:jc w:val="center"/>
        <w:rPr>
          <w:rFonts w:ascii="Arial" w:hAnsi="Arial" w:cs="Arial"/>
          <w:sz w:val="20"/>
          <w:szCs w:val="20"/>
          <w:lang w:val="pt-PT"/>
        </w:rPr>
      </w:pPr>
      <w:r w:rsidRPr="00D6392A">
        <w:rPr>
          <w:rFonts w:ascii="Arial" w:hAnsi="Arial" w:cs="Arial"/>
          <w:sz w:val="20"/>
          <w:szCs w:val="20"/>
          <w:lang w:val="pt-PT"/>
        </w:rPr>
        <w:t>Tabela 10 – Resultados da Satisfação dos Utilizadores</w:t>
      </w:r>
    </w:p>
    <w:p w:rsidR="0052269A" w:rsidRDefault="0052269A" w:rsidP="00972E7E">
      <w:pPr>
        <w:rPr>
          <w:sz w:val="20"/>
          <w:szCs w:val="20"/>
          <w:lang w:val="pt-PT"/>
        </w:rPr>
      </w:pPr>
    </w:p>
    <w:tbl>
      <w:tblPr>
        <w:tblW w:w="10143" w:type="dxa"/>
        <w:jc w:val="center"/>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709"/>
        <w:gridCol w:w="3794"/>
        <w:gridCol w:w="840"/>
        <w:gridCol w:w="960"/>
        <w:gridCol w:w="1080"/>
        <w:gridCol w:w="960"/>
        <w:gridCol w:w="1080"/>
        <w:gridCol w:w="720"/>
      </w:tblGrid>
      <w:tr w:rsidR="0052269A" w:rsidRPr="005151CF" w:rsidTr="00BC34C4">
        <w:trPr>
          <w:trHeight w:val="540"/>
          <w:jc w:val="center"/>
        </w:trPr>
        <w:tc>
          <w:tcPr>
            <w:tcW w:w="709" w:type="dxa"/>
            <w:vMerge w:val="restart"/>
            <w:shd w:val="clear" w:color="auto" w:fill="FFCC00"/>
          </w:tcPr>
          <w:p w:rsidR="0052269A" w:rsidRPr="00D6392A" w:rsidRDefault="0052269A" w:rsidP="00653BE5">
            <w:pPr>
              <w:jc w:val="center"/>
              <w:rPr>
                <w:rFonts w:ascii="Arial" w:hAnsi="Arial" w:cs="Arial"/>
                <w:sz w:val="18"/>
                <w:szCs w:val="18"/>
                <w:lang w:val="pt-PT"/>
              </w:rPr>
            </w:pPr>
          </w:p>
          <w:p w:rsidR="0052269A" w:rsidRPr="00D6392A" w:rsidRDefault="0052269A" w:rsidP="00653BE5">
            <w:pPr>
              <w:jc w:val="center"/>
              <w:rPr>
                <w:rFonts w:ascii="Arial" w:hAnsi="Arial" w:cs="Arial"/>
                <w:sz w:val="18"/>
                <w:szCs w:val="18"/>
              </w:rPr>
            </w:pPr>
            <w:r w:rsidRPr="00D6392A">
              <w:rPr>
                <w:rFonts w:ascii="Arial" w:hAnsi="Arial" w:cs="Arial"/>
                <w:sz w:val="18"/>
                <w:szCs w:val="18"/>
              </w:rPr>
              <w:t>Item</w:t>
            </w:r>
          </w:p>
          <w:p w:rsidR="0052269A" w:rsidRPr="00D6392A" w:rsidRDefault="0052269A" w:rsidP="00653BE5">
            <w:pPr>
              <w:jc w:val="center"/>
              <w:rPr>
                <w:rFonts w:ascii="Arial" w:hAnsi="Arial" w:cs="Arial"/>
                <w:sz w:val="18"/>
                <w:szCs w:val="18"/>
              </w:rPr>
            </w:pPr>
            <w:r w:rsidRPr="00D6392A">
              <w:rPr>
                <w:rFonts w:ascii="Arial" w:hAnsi="Arial" w:cs="Arial"/>
                <w:sz w:val="18"/>
                <w:szCs w:val="18"/>
              </w:rPr>
              <w:t>Nº</w:t>
            </w:r>
          </w:p>
        </w:tc>
        <w:tc>
          <w:tcPr>
            <w:tcW w:w="3794" w:type="dxa"/>
            <w:vMerge w:val="restart"/>
            <w:shd w:val="clear" w:color="auto" w:fill="FFCC00"/>
            <w:vAlign w:val="center"/>
          </w:tcPr>
          <w:p w:rsidR="0052269A" w:rsidRPr="00D6392A" w:rsidRDefault="0052269A" w:rsidP="00653BE5">
            <w:pPr>
              <w:jc w:val="center"/>
              <w:rPr>
                <w:rFonts w:ascii="Arial" w:hAnsi="Arial" w:cs="Arial"/>
                <w:sz w:val="18"/>
                <w:szCs w:val="18"/>
                <w:lang w:val="pt-PT"/>
              </w:rPr>
            </w:pPr>
            <w:r w:rsidRPr="00D6392A">
              <w:rPr>
                <w:rFonts w:ascii="Arial" w:hAnsi="Arial" w:cs="Arial"/>
                <w:sz w:val="18"/>
                <w:szCs w:val="18"/>
                <w:lang w:val="pt-PT"/>
              </w:rPr>
              <w:t>Descrição do trabalho pelos colaboradores</w:t>
            </w:r>
          </w:p>
        </w:tc>
        <w:tc>
          <w:tcPr>
            <w:tcW w:w="5640" w:type="dxa"/>
            <w:gridSpan w:val="6"/>
            <w:shd w:val="clear" w:color="auto" w:fill="FFCC00"/>
            <w:vAlign w:val="center"/>
          </w:tcPr>
          <w:p w:rsidR="0052269A" w:rsidRPr="00D6392A" w:rsidRDefault="0052269A" w:rsidP="00653BE5">
            <w:pPr>
              <w:jc w:val="center"/>
              <w:rPr>
                <w:rFonts w:ascii="Arial" w:hAnsi="Arial" w:cs="Arial"/>
                <w:sz w:val="18"/>
                <w:szCs w:val="18"/>
                <w:lang w:val="pt-PT"/>
              </w:rPr>
            </w:pPr>
            <w:r w:rsidRPr="00D6392A">
              <w:rPr>
                <w:rFonts w:ascii="Arial" w:hAnsi="Arial" w:cs="Arial"/>
                <w:sz w:val="18"/>
                <w:szCs w:val="18"/>
                <w:lang w:val="pt-PT"/>
              </w:rPr>
              <w:t xml:space="preserve">Nº de respostas dos colaboradores </w:t>
            </w:r>
          </w:p>
          <w:p w:rsidR="0052269A" w:rsidRPr="00D6392A" w:rsidRDefault="0052269A" w:rsidP="00653BE5">
            <w:pPr>
              <w:jc w:val="center"/>
              <w:rPr>
                <w:rFonts w:ascii="Arial" w:hAnsi="Arial" w:cs="Arial"/>
                <w:sz w:val="18"/>
                <w:szCs w:val="18"/>
                <w:lang w:val="pt-PT"/>
              </w:rPr>
            </w:pPr>
            <w:r w:rsidRPr="00D6392A">
              <w:rPr>
                <w:rFonts w:ascii="Arial" w:hAnsi="Arial" w:cs="Arial"/>
                <w:sz w:val="18"/>
                <w:szCs w:val="18"/>
                <w:lang w:val="pt-PT"/>
              </w:rPr>
              <w:t>( 1 a 5 por ordem crescente de verificação da situação mencionada)</w:t>
            </w:r>
          </w:p>
        </w:tc>
      </w:tr>
      <w:tr w:rsidR="0052269A" w:rsidRPr="00D6392A" w:rsidTr="00BC34C4">
        <w:trPr>
          <w:trHeight w:val="540"/>
          <w:jc w:val="center"/>
        </w:trPr>
        <w:tc>
          <w:tcPr>
            <w:tcW w:w="709" w:type="dxa"/>
            <w:vMerge/>
            <w:shd w:val="clear" w:color="auto" w:fill="FFCC00"/>
          </w:tcPr>
          <w:p w:rsidR="0052269A" w:rsidRPr="00D6392A" w:rsidRDefault="0052269A" w:rsidP="00653BE5">
            <w:pPr>
              <w:jc w:val="center"/>
              <w:rPr>
                <w:rFonts w:ascii="Arial" w:hAnsi="Arial" w:cs="Arial"/>
                <w:sz w:val="18"/>
                <w:szCs w:val="18"/>
                <w:lang w:val="pt-PT"/>
              </w:rPr>
            </w:pPr>
          </w:p>
        </w:tc>
        <w:tc>
          <w:tcPr>
            <w:tcW w:w="3794" w:type="dxa"/>
            <w:vMerge/>
            <w:shd w:val="clear" w:color="auto" w:fill="FFCC00"/>
          </w:tcPr>
          <w:p w:rsidR="0052269A" w:rsidRPr="00D6392A" w:rsidRDefault="0052269A" w:rsidP="00653BE5">
            <w:pPr>
              <w:rPr>
                <w:rFonts w:ascii="Arial" w:hAnsi="Arial" w:cs="Arial"/>
                <w:sz w:val="18"/>
                <w:szCs w:val="18"/>
                <w:lang w:val="pt-PT"/>
              </w:rPr>
            </w:pPr>
          </w:p>
        </w:tc>
        <w:tc>
          <w:tcPr>
            <w:tcW w:w="84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Nada</w:t>
            </w:r>
          </w:p>
          <w:p w:rsidR="0052269A" w:rsidRPr="00D6392A" w:rsidRDefault="0052269A" w:rsidP="00653BE5">
            <w:pPr>
              <w:jc w:val="center"/>
              <w:rPr>
                <w:rFonts w:ascii="Arial" w:hAnsi="Arial" w:cs="Arial"/>
                <w:sz w:val="18"/>
                <w:szCs w:val="18"/>
              </w:rPr>
            </w:pPr>
            <w:r w:rsidRPr="00D6392A">
              <w:rPr>
                <w:rFonts w:ascii="Arial" w:hAnsi="Arial" w:cs="Arial"/>
                <w:sz w:val="18"/>
                <w:szCs w:val="18"/>
              </w:rPr>
              <w:t>1</w:t>
            </w:r>
          </w:p>
        </w:tc>
        <w:tc>
          <w:tcPr>
            <w:tcW w:w="96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Em parte</w:t>
            </w:r>
          </w:p>
          <w:p w:rsidR="0052269A" w:rsidRPr="00D6392A" w:rsidRDefault="0052269A" w:rsidP="00653BE5">
            <w:pPr>
              <w:jc w:val="center"/>
              <w:rPr>
                <w:rFonts w:ascii="Arial" w:hAnsi="Arial" w:cs="Arial"/>
                <w:sz w:val="18"/>
                <w:szCs w:val="18"/>
              </w:rPr>
            </w:pPr>
            <w:r w:rsidRPr="00D6392A">
              <w:rPr>
                <w:rFonts w:ascii="Arial" w:hAnsi="Arial" w:cs="Arial"/>
                <w:sz w:val="18"/>
                <w:szCs w:val="18"/>
              </w:rPr>
              <w:t>2</w:t>
            </w:r>
          </w:p>
        </w:tc>
        <w:tc>
          <w:tcPr>
            <w:tcW w:w="108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Bastante</w:t>
            </w:r>
          </w:p>
          <w:p w:rsidR="0052269A" w:rsidRPr="00D6392A" w:rsidRDefault="0052269A" w:rsidP="00653BE5">
            <w:pPr>
              <w:jc w:val="center"/>
              <w:rPr>
                <w:rFonts w:ascii="Arial" w:hAnsi="Arial" w:cs="Arial"/>
                <w:sz w:val="18"/>
                <w:szCs w:val="18"/>
              </w:rPr>
            </w:pPr>
            <w:r w:rsidRPr="00D6392A">
              <w:rPr>
                <w:rFonts w:ascii="Arial" w:hAnsi="Arial" w:cs="Arial"/>
                <w:sz w:val="18"/>
                <w:szCs w:val="18"/>
              </w:rPr>
              <w:t>3</w:t>
            </w:r>
          </w:p>
        </w:tc>
        <w:tc>
          <w:tcPr>
            <w:tcW w:w="96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Muito</w:t>
            </w:r>
          </w:p>
          <w:p w:rsidR="0052269A" w:rsidRPr="00D6392A" w:rsidRDefault="0052269A" w:rsidP="00653BE5">
            <w:pPr>
              <w:jc w:val="center"/>
              <w:rPr>
                <w:rFonts w:ascii="Arial" w:hAnsi="Arial" w:cs="Arial"/>
                <w:sz w:val="18"/>
                <w:szCs w:val="18"/>
              </w:rPr>
            </w:pPr>
            <w:r w:rsidRPr="00D6392A">
              <w:rPr>
                <w:rFonts w:ascii="Arial" w:hAnsi="Arial" w:cs="Arial"/>
                <w:sz w:val="18"/>
                <w:szCs w:val="18"/>
              </w:rPr>
              <w:t>4</w:t>
            </w:r>
          </w:p>
        </w:tc>
        <w:tc>
          <w:tcPr>
            <w:tcW w:w="108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Muitíssimo</w:t>
            </w:r>
          </w:p>
          <w:p w:rsidR="0052269A" w:rsidRPr="00D6392A" w:rsidRDefault="0052269A" w:rsidP="00653BE5">
            <w:pPr>
              <w:jc w:val="center"/>
              <w:rPr>
                <w:rFonts w:ascii="Arial" w:hAnsi="Arial" w:cs="Arial"/>
                <w:sz w:val="18"/>
                <w:szCs w:val="18"/>
              </w:rPr>
            </w:pPr>
            <w:r w:rsidRPr="00D6392A">
              <w:rPr>
                <w:rFonts w:ascii="Arial" w:hAnsi="Arial" w:cs="Arial"/>
                <w:sz w:val="18"/>
                <w:szCs w:val="18"/>
              </w:rPr>
              <w:t>5</w:t>
            </w:r>
          </w:p>
        </w:tc>
        <w:tc>
          <w:tcPr>
            <w:tcW w:w="720" w:type="dxa"/>
            <w:shd w:val="clear" w:color="auto" w:fill="FFCC00"/>
          </w:tcPr>
          <w:p w:rsidR="0052269A" w:rsidRPr="00D6392A" w:rsidRDefault="0052269A" w:rsidP="00653BE5">
            <w:pPr>
              <w:jc w:val="center"/>
              <w:rPr>
                <w:rFonts w:ascii="Arial" w:hAnsi="Arial" w:cs="Arial"/>
                <w:b/>
                <w:sz w:val="18"/>
                <w:szCs w:val="18"/>
              </w:rPr>
            </w:pPr>
            <w:r w:rsidRPr="00D6392A">
              <w:rPr>
                <w:rFonts w:ascii="Arial" w:hAnsi="Arial" w:cs="Arial"/>
                <w:b/>
                <w:sz w:val="18"/>
                <w:szCs w:val="18"/>
              </w:rPr>
              <w:t>Total</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3794" w:type="dxa"/>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Independência na organização das actividades</w:t>
            </w:r>
          </w:p>
        </w:tc>
        <w:tc>
          <w:tcPr>
            <w:tcW w:w="840" w:type="dxa"/>
            <w:vAlign w:val="center"/>
          </w:tcPr>
          <w:p w:rsidR="0052269A" w:rsidRPr="00D6392A" w:rsidRDefault="0052269A" w:rsidP="00653BE5">
            <w:pPr>
              <w:spacing w:before="120"/>
              <w:jc w:val="center"/>
              <w:rPr>
                <w:rFonts w:ascii="Arial" w:hAnsi="Arial" w:cs="Arial"/>
                <w:sz w:val="18"/>
                <w:szCs w:val="18"/>
                <w:lang w:val="pt-PT"/>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36</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3794" w:type="dxa"/>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Qualidade do trabalho realizado afecta muitas pessoas</w:t>
            </w:r>
          </w:p>
        </w:tc>
        <w:tc>
          <w:tcPr>
            <w:tcW w:w="840" w:type="dxa"/>
            <w:vAlign w:val="center"/>
          </w:tcPr>
          <w:p w:rsidR="0052269A" w:rsidRPr="00D6392A" w:rsidRDefault="0052269A" w:rsidP="00653BE5">
            <w:pPr>
              <w:spacing w:before="120"/>
              <w:jc w:val="center"/>
              <w:rPr>
                <w:rFonts w:ascii="Arial" w:hAnsi="Arial" w:cs="Arial"/>
                <w:sz w:val="18"/>
                <w:szCs w:val="18"/>
                <w:lang w:val="pt-PT"/>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31</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3794" w:type="dxa"/>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Feedback das chefias acerca do trabalho realizado</w:t>
            </w:r>
          </w:p>
        </w:tc>
        <w:tc>
          <w:tcPr>
            <w:tcW w:w="840" w:type="dxa"/>
          </w:tcPr>
          <w:p w:rsidR="0052269A" w:rsidRPr="00D6392A" w:rsidRDefault="0052269A" w:rsidP="00653BE5">
            <w:pPr>
              <w:spacing w:before="120"/>
              <w:rPr>
                <w:rFonts w:ascii="Arial" w:hAnsi="Arial" w:cs="Arial"/>
                <w:sz w:val="18"/>
                <w:szCs w:val="18"/>
                <w:lang w:val="pt-PT"/>
              </w:rPr>
            </w:pPr>
          </w:p>
        </w:tc>
        <w:tc>
          <w:tcPr>
            <w:tcW w:w="960" w:type="dxa"/>
          </w:tcPr>
          <w:p w:rsidR="0052269A" w:rsidRPr="00D6392A" w:rsidRDefault="0052269A" w:rsidP="00653BE5">
            <w:pPr>
              <w:spacing w:before="120"/>
              <w:rPr>
                <w:rFonts w:ascii="Arial" w:hAnsi="Arial" w:cs="Arial"/>
                <w:sz w:val="18"/>
                <w:szCs w:val="18"/>
                <w:lang w:val="pt-PT"/>
              </w:rPr>
            </w:pP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43</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w:t>
            </w:r>
          </w:p>
        </w:tc>
        <w:tc>
          <w:tcPr>
            <w:tcW w:w="3794" w:type="dxa"/>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Trabalho que requer cooperação com outras pessoas</w:t>
            </w:r>
          </w:p>
        </w:tc>
        <w:tc>
          <w:tcPr>
            <w:tcW w:w="840" w:type="dxa"/>
          </w:tcPr>
          <w:p w:rsidR="0052269A" w:rsidRPr="00D6392A" w:rsidRDefault="0052269A" w:rsidP="00653BE5">
            <w:pPr>
              <w:spacing w:before="120"/>
              <w:rPr>
                <w:rFonts w:ascii="Arial" w:hAnsi="Arial" w:cs="Arial"/>
                <w:sz w:val="18"/>
                <w:szCs w:val="18"/>
                <w:lang w:val="pt-PT"/>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1080" w:type="dxa"/>
            <w:vAlign w:val="center"/>
          </w:tcPr>
          <w:p w:rsidR="0052269A" w:rsidRPr="00D6392A" w:rsidRDefault="0052269A" w:rsidP="00653BE5">
            <w:pPr>
              <w:spacing w:before="120"/>
              <w:jc w:val="center"/>
              <w:rPr>
                <w:rFonts w:ascii="Arial" w:hAnsi="Arial" w:cs="Arial"/>
                <w:sz w:val="18"/>
                <w:szCs w:val="18"/>
              </w:rPr>
            </w:pP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32</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3794" w:type="dxa"/>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Trabalho repetitivo</w:t>
            </w:r>
          </w:p>
        </w:tc>
        <w:tc>
          <w:tcPr>
            <w:tcW w:w="84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7</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1080" w:type="dxa"/>
            <w:vAlign w:val="center"/>
          </w:tcPr>
          <w:p w:rsidR="0052269A" w:rsidRPr="00D6392A" w:rsidRDefault="0052269A" w:rsidP="00653BE5">
            <w:pPr>
              <w:spacing w:before="120"/>
              <w:jc w:val="center"/>
              <w:rPr>
                <w:rFonts w:ascii="Arial" w:hAnsi="Arial" w:cs="Arial"/>
                <w:sz w:val="18"/>
                <w:szCs w:val="18"/>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1080" w:type="dxa"/>
            <w:vAlign w:val="center"/>
          </w:tcPr>
          <w:p w:rsidR="0052269A" w:rsidRPr="00D6392A" w:rsidRDefault="0052269A" w:rsidP="00653BE5">
            <w:pPr>
              <w:spacing w:before="120"/>
              <w:jc w:val="center"/>
              <w:rPr>
                <w:rFonts w:ascii="Arial" w:hAnsi="Arial" w:cs="Arial"/>
                <w:sz w:val="18"/>
                <w:szCs w:val="18"/>
              </w:rPr>
            </w:pP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15</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6</w:t>
            </w:r>
          </w:p>
        </w:tc>
        <w:tc>
          <w:tcPr>
            <w:tcW w:w="3794" w:type="dxa"/>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Realização do ciclo completo das tarefas</w:t>
            </w:r>
          </w:p>
        </w:tc>
        <w:tc>
          <w:tcPr>
            <w:tcW w:w="840" w:type="dxa"/>
          </w:tcPr>
          <w:p w:rsidR="0052269A" w:rsidRPr="00D6392A" w:rsidRDefault="0052269A" w:rsidP="00653BE5">
            <w:pPr>
              <w:spacing w:before="120"/>
              <w:rPr>
                <w:rFonts w:ascii="Arial" w:hAnsi="Arial" w:cs="Arial"/>
                <w:sz w:val="18"/>
                <w:szCs w:val="18"/>
                <w:lang w:val="pt-PT"/>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40</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7</w:t>
            </w:r>
          </w:p>
        </w:tc>
        <w:tc>
          <w:tcPr>
            <w:tcW w:w="3794" w:type="dxa"/>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Independência na escolha dos procedimentos</w:t>
            </w:r>
          </w:p>
        </w:tc>
        <w:tc>
          <w:tcPr>
            <w:tcW w:w="840" w:type="dxa"/>
          </w:tcPr>
          <w:p w:rsidR="0052269A" w:rsidRPr="00D6392A" w:rsidRDefault="0052269A" w:rsidP="00653BE5">
            <w:pPr>
              <w:spacing w:before="120"/>
              <w:rPr>
                <w:rFonts w:ascii="Arial" w:hAnsi="Arial" w:cs="Arial"/>
                <w:sz w:val="18"/>
                <w:szCs w:val="18"/>
                <w:lang w:val="pt-PT"/>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33</w:t>
            </w:r>
          </w:p>
        </w:tc>
      </w:tr>
      <w:tr w:rsidR="0052269A" w:rsidRPr="00D6392A" w:rsidTr="00BC34C4">
        <w:trPr>
          <w:jc w:val="center"/>
        </w:trPr>
        <w:tc>
          <w:tcPr>
            <w:tcW w:w="10143" w:type="dxa"/>
            <w:gridSpan w:val="8"/>
          </w:tcPr>
          <w:p w:rsidR="0052269A" w:rsidRPr="00D6392A" w:rsidRDefault="0052269A" w:rsidP="00653BE5">
            <w:pPr>
              <w:rPr>
                <w:rFonts w:ascii="Arial" w:hAnsi="Arial" w:cs="Arial"/>
                <w:sz w:val="18"/>
                <w:szCs w:val="18"/>
              </w:rPr>
            </w:pPr>
          </w:p>
        </w:tc>
      </w:tr>
      <w:tr w:rsidR="0052269A" w:rsidRPr="005151CF" w:rsidTr="00BC34C4">
        <w:trPr>
          <w:trHeight w:val="540"/>
          <w:jc w:val="center"/>
        </w:trPr>
        <w:tc>
          <w:tcPr>
            <w:tcW w:w="709" w:type="dxa"/>
            <w:vMerge w:val="restart"/>
            <w:shd w:val="clear" w:color="auto" w:fill="FFCC00"/>
          </w:tcPr>
          <w:p w:rsidR="0052269A" w:rsidRPr="00D6392A" w:rsidRDefault="0052269A" w:rsidP="00653BE5">
            <w:pPr>
              <w:jc w:val="center"/>
              <w:rPr>
                <w:rFonts w:ascii="Arial" w:hAnsi="Arial" w:cs="Arial"/>
                <w:sz w:val="18"/>
                <w:szCs w:val="18"/>
              </w:rPr>
            </w:pPr>
          </w:p>
          <w:p w:rsidR="0052269A" w:rsidRPr="00D6392A" w:rsidRDefault="0052269A" w:rsidP="00653BE5">
            <w:pPr>
              <w:jc w:val="center"/>
              <w:rPr>
                <w:rFonts w:ascii="Arial" w:hAnsi="Arial" w:cs="Arial"/>
                <w:sz w:val="18"/>
                <w:szCs w:val="18"/>
              </w:rPr>
            </w:pPr>
            <w:r w:rsidRPr="00D6392A">
              <w:rPr>
                <w:rFonts w:ascii="Arial" w:hAnsi="Arial" w:cs="Arial"/>
                <w:sz w:val="18"/>
                <w:szCs w:val="18"/>
              </w:rPr>
              <w:t>Item Nº</w:t>
            </w:r>
          </w:p>
          <w:p w:rsidR="0052269A" w:rsidRPr="00D6392A" w:rsidRDefault="0052269A" w:rsidP="00653BE5">
            <w:pPr>
              <w:jc w:val="center"/>
              <w:rPr>
                <w:rFonts w:ascii="Arial" w:hAnsi="Arial" w:cs="Arial"/>
                <w:sz w:val="18"/>
                <w:szCs w:val="18"/>
              </w:rPr>
            </w:pPr>
          </w:p>
        </w:tc>
        <w:tc>
          <w:tcPr>
            <w:tcW w:w="3794" w:type="dxa"/>
            <w:vMerge w:val="restart"/>
            <w:shd w:val="clear" w:color="auto" w:fill="FFCC00"/>
            <w:vAlign w:val="center"/>
          </w:tcPr>
          <w:p w:rsidR="0052269A" w:rsidRPr="00D6392A" w:rsidRDefault="0052269A" w:rsidP="00653BE5">
            <w:pPr>
              <w:jc w:val="center"/>
              <w:rPr>
                <w:rFonts w:ascii="Arial" w:hAnsi="Arial" w:cs="Arial"/>
                <w:sz w:val="18"/>
                <w:szCs w:val="18"/>
                <w:lang w:val="pt-PT"/>
              </w:rPr>
            </w:pPr>
            <w:r w:rsidRPr="00D6392A">
              <w:rPr>
                <w:rFonts w:ascii="Arial" w:hAnsi="Arial" w:cs="Arial"/>
                <w:sz w:val="18"/>
                <w:szCs w:val="18"/>
                <w:lang w:val="pt-PT"/>
              </w:rPr>
              <w:t>Satisfação dos colaboradores com o trabalho</w:t>
            </w:r>
          </w:p>
        </w:tc>
        <w:tc>
          <w:tcPr>
            <w:tcW w:w="5640" w:type="dxa"/>
            <w:gridSpan w:val="6"/>
            <w:shd w:val="clear" w:color="auto" w:fill="FFCC00"/>
          </w:tcPr>
          <w:p w:rsidR="0052269A" w:rsidRPr="00D6392A" w:rsidRDefault="0052269A" w:rsidP="00653BE5">
            <w:pPr>
              <w:jc w:val="center"/>
              <w:rPr>
                <w:rFonts w:ascii="Arial" w:hAnsi="Arial" w:cs="Arial"/>
                <w:sz w:val="18"/>
                <w:szCs w:val="18"/>
                <w:lang w:val="pt-PT"/>
              </w:rPr>
            </w:pPr>
            <w:r w:rsidRPr="00D6392A">
              <w:rPr>
                <w:rFonts w:ascii="Arial" w:hAnsi="Arial" w:cs="Arial"/>
                <w:sz w:val="18"/>
                <w:szCs w:val="18"/>
                <w:lang w:val="pt-PT"/>
              </w:rPr>
              <w:t xml:space="preserve">Nº de respostas dos colaboradores </w:t>
            </w:r>
          </w:p>
          <w:p w:rsidR="0052269A" w:rsidRPr="00D6392A" w:rsidRDefault="0052269A" w:rsidP="00653BE5">
            <w:pPr>
              <w:rPr>
                <w:rFonts w:ascii="Arial" w:hAnsi="Arial" w:cs="Arial"/>
                <w:sz w:val="18"/>
                <w:szCs w:val="18"/>
                <w:lang w:val="pt-PT"/>
              </w:rPr>
            </w:pPr>
            <w:r w:rsidRPr="00D6392A">
              <w:rPr>
                <w:rFonts w:ascii="Arial" w:hAnsi="Arial" w:cs="Arial"/>
                <w:sz w:val="18"/>
                <w:szCs w:val="18"/>
                <w:lang w:val="pt-PT"/>
              </w:rPr>
              <w:t>( 1 a 5 por ordem crescente de verificação da situação mencionada)</w:t>
            </w:r>
          </w:p>
        </w:tc>
      </w:tr>
      <w:tr w:rsidR="0052269A" w:rsidRPr="00D6392A" w:rsidTr="00BC34C4">
        <w:trPr>
          <w:trHeight w:val="540"/>
          <w:jc w:val="center"/>
        </w:trPr>
        <w:tc>
          <w:tcPr>
            <w:tcW w:w="709" w:type="dxa"/>
            <w:vMerge/>
            <w:shd w:val="clear" w:color="auto" w:fill="FFCC00"/>
          </w:tcPr>
          <w:p w:rsidR="0052269A" w:rsidRPr="00D6392A" w:rsidRDefault="0052269A" w:rsidP="00653BE5">
            <w:pPr>
              <w:jc w:val="center"/>
              <w:rPr>
                <w:rFonts w:ascii="Arial" w:hAnsi="Arial" w:cs="Arial"/>
                <w:sz w:val="18"/>
                <w:szCs w:val="18"/>
                <w:lang w:val="pt-PT"/>
              </w:rPr>
            </w:pPr>
          </w:p>
        </w:tc>
        <w:tc>
          <w:tcPr>
            <w:tcW w:w="3794" w:type="dxa"/>
            <w:vMerge/>
            <w:shd w:val="clear" w:color="auto" w:fill="FFCC00"/>
            <w:vAlign w:val="center"/>
          </w:tcPr>
          <w:p w:rsidR="0052269A" w:rsidRPr="00D6392A" w:rsidRDefault="0052269A" w:rsidP="00653BE5">
            <w:pPr>
              <w:jc w:val="center"/>
              <w:rPr>
                <w:rFonts w:ascii="Arial" w:hAnsi="Arial" w:cs="Arial"/>
                <w:sz w:val="18"/>
                <w:szCs w:val="18"/>
                <w:lang w:val="pt-PT"/>
              </w:rPr>
            </w:pPr>
          </w:p>
        </w:tc>
        <w:tc>
          <w:tcPr>
            <w:tcW w:w="84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Nada</w:t>
            </w:r>
          </w:p>
          <w:p w:rsidR="0052269A" w:rsidRPr="00D6392A" w:rsidRDefault="0052269A" w:rsidP="00653BE5">
            <w:pPr>
              <w:jc w:val="center"/>
              <w:rPr>
                <w:rFonts w:ascii="Arial" w:hAnsi="Arial" w:cs="Arial"/>
                <w:sz w:val="18"/>
                <w:szCs w:val="18"/>
              </w:rPr>
            </w:pPr>
            <w:r w:rsidRPr="00D6392A">
              <w:rPr>
                <w:rFonts w:ascii="Arial" w:hAnsi="Arial" w:cs="Arial"/>
                <w:sz w:val="18"/>
                <w:szCs w:val="18"/>
              </w:rPr>
              <w:t>1</w:t>
            </w:r>
          </w:p>
        </w:tc>
        <w:tc>
          <w:tcPr>
            <w:tcW w:w="96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Em parte</w:t>
            </w:r>
          </w:p>
          <w:p w:rsidR="0052269A" w:rsidRPr="00D6392A" w:rsidRDefault="0052269A" w:rsidP="00653BE5">
            <w:pPr>
              <w:jc w:val="center"/>
              <w:rPr>
                <w:rFonts w:ascii="Arial" w:hAnsi="Arial" w:cs="Arial"/>
                <w:sz w:val="18"/>
                <w:szCs w:val="18"/>
              </w:rPr>
            </w:pPr>
            <w:r w:rsidRPr="00D6392A">
              <w:rPr>
                <w:rFonts w:ascii="Arial" w:hAnsi="Arial" w:cs="Arial"/>
                <w:sz w:val="18"/>
                <w:szCs w:val="18"/>
              </w:rPr>
              <w:t>2</w:t>
            </w:r>
          </w:p>
        </w:tc>
        <w:tc>
          <w:tcPr>
            <w:tcW w:w="108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Bastante</w:t>
            </w:r>
          </w:p>
          <w:p w:rsidR="0052269A" w:rsidRPr="00D6392A" w:rsidRDefault="0052269A" w:rsidP="00653BE5">
            <w:pPr>
              <w:jc w:val="center"/>
              <w:rPr>
                <w:rFonts w:ascii="Arial" w:hAnsi="Arial" w:cs="Arial"/>
                <w:sz w:val="18"/>
                <w:szCs w:val="18"/>
              </w:rPr>
            </w:pPr>
            <w:r w:rsidRPr="00D6392A">
              <w:rPr>
                <w:rFonts w:ascii="Arial" w:hAnsi="Arial" w:cs="Arial"/>
                <w:sz w:val="18"/>
                <w:szCs w:val="18"/>
              </w:rPr>
              <w:t>3</w:t>
            </w:r>
          </w:p>
        </w:tc>
        <w:tc>
          <w:tcPr>
            <w:tcW w:w="96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Muito</w:t>
            </w:r>
          </w:p>
          <w:p w:rsidR="0052269A" w:rsidRPr="00D6392A" w:rsidRDefault="0052269A" w:rsidP="00653BE5">
            <w:pPr>
              <w:jc w:val="center"/>
              <w:rPr>
                <w:rFonts w:ascii="Arial" w:hAnsi="Arial" w:cs="Arial"/>
                <w:sz w:val="18"/>
                <w:szCs w:val="18"/>
              </w:rPr>
            </w:pPr>
            <w:r w:rsidRPr="00D6392A">
              <w:rPr>
                <w:rFonts w:ascii="Arial" w:hAnsi="Arial" w:cs="Arial"/>
                <w:sz w:val="18"/>
                <w:szCs w:val="18"/>
              </w:rPr>
              <w:t>4</w:t>
            </w:r>
          </w:p>
        </w:tc>
        <w:tc>
          <w:tcPr>
            <w:tcW w:w="1080" w:type="dxa"/>
            <w:shd w:val="clear" w:color="auto" w:fill="FFCC00"/>
          </w:tcPr>
          <w:p w:rsidR="0052269A" w:rsidRPr="00D6392A" w:rsidRDefault="0052269A" w:rsidP="00653BE5">
            <w:pPr>
              <w:jc w:val="center"/>
              <w:rPr>
                <w:rFonts w:ascii="Arial" w:hAnsi="Arial" w:cs="Arial"/>
                <w:sz w:val="18"/>
                <w:szCs w:val="18"/>
              </w:rPr>
            </w:pPr>
            <w:r w:rsidRPr="00D6392A">
              <w:rPr>
                <w:rFonts w:ascii="Arial" w:hAnsi="Arial" w:cs="Arial"/>
                <w:sz w:val="18"/>
                <w:szCs w:val="18"/>
              </w:rPr>
              <w:t>Muitíssimo</w:t>
            </w:r>
          </w:p>
          <w:p w:rsidR="0052269A" w:rsidRPr="00D6392A" w:rsidRDefault="0052269A" w:rsidP="00653BE5">
            <w:pPr>
              <w:jc w:val="center"/>
              <w:rPr>
                <w:rFonts w:ascii="Arial" w:hAnsi="Arial" w:cs="Arial"/>
                <w:sz w:val="18"/>
                <w:szCs w:val="18"/>
              </w:rPr>
            </w:pPr>
            <w:r w:rsidRPr="00D6392A">
              <w:rPr>
                <w:rFonts w:ascii="Arial" w:hAnsi="Arial" w:cs="Arial"/>
                <w:sz w:val="18"/>
                <w:szCs w:val="18"/>
              </w:rPr>
              <w:t>5</w:t>
            </w:r>
          </w:p>
        </w:tc>
        <w:tc>
          <w:tcPr>
            <w:tcW w:w="720" w:type="dxa"/>
            <w:shd w:val="clear" w:color="auto" w:fill="FFCC00"/>
          </w:tcPr>
          <w:p w:rsidR="0052269A" w:rsidRPr="00D6392A" w:rsidRDefault="0052269A" w:rsidP="00653BE5">
            <w:pPr>
              <w:jc w:val="center"/>
              <w:rPr>
                <w:rFonts w:ascii="Arial" w:hAnsi="Arial" w:cs="Arial"/>
                <w:b/>
                <w:sz w:val="18"/>
                <w:szCs w:val="18"/>
              </w:rPr>
            </w:pPr>
            <w:r w:rsidRPr="00D6392A">
              <w:rPr>
                <w:rFonts w:ascii="Arial" w:hAnsi="Arial" w:cs="Arial"/>
                <w:b/>
                <w:sz w:val="18"/>
                <w:szCs w:val="18"/>
              </w:rPr>
              <w:t>Total</w:t>
            </w:r>
          </w:p>
          <w:p w:rsidR="0052269A" w:rsidRPr="00D6392A" w:rsidRDefault="0052269A" w:rsidP="00653BE5">
            <w:pPr>
              <w:jc w:val="center"/>
              <w:rPr>
                <w:rFonts w:ascii="Arial" w:hAnsi="Arial" w:cs="Arial"/>
                <w:b/>
                <w:sz w:val="18"/>
                <w:szCs w:val="18"/>
              </w:rPr>
            </w:pPr>
            <w:r w:rsidRPr="00D6392A">
              <w:rPr>
                <w:rFonts w:ascii="Arial" w:hAnsi="Arial" w:cs="Arial"/>
                <w:b/>
                <w:sz w:val="18"/>
                <w:szCs w:val="18"/>
              </w:rPr>
              <w:t>(50)</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3794" w:type="dxa"/>
            <w:vAlign w:val="center"/>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Desenvolvimento profissional</w:t>
            </w:r>
          </w:p>
        </w:tc>
        <w:tc>
          <w:tcPr>
            <w:tcW w:w="840" w:type="dxa"/>
          </w:tcPr>
          <w:p w:rsidR="0052269A" w:rsidRPr="00D6392A" w:rsidRDefault="0052269A" w:rsidP="00653BE5">
            <w:pPr>
              <w:spacing w:before="120"/>
              <w:rPr>
                <w:rFonts w:ascii="Arial" w:hAnsi="Arial" w:cs="Arial"/>
                <w:sz w:val="18"/>
                <w:szCs w:val="18"/>
              </w:rPr>
            </w:pPr>
          </w:p>
        </w:tc>
        <w:tc>
          <w:tcPr>
            <w:tcW w:w="960" w:type="dxa"/>
          </w:tcPr>
          <w:p w:rsidR="0052269A" w:rsidRPr="00D6392A" w:rsidRDefault="0052269A" w:rsidP="00653BE5">
            <w:pPr>
              <w:spacing w:before="120"/>
              <w:rPr>
                <w:rFonts w:ascii="Arial" w:hAnsi="Arial" w:cs="Arial"/>
                <w:sz w:val="18"/>
                <w:szCs w:val="18"/>
              </w:rPr>
            </w:pP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6</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35</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3794" w:type="dxa"/>
            <w:vAlign w:val="center"/>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Organização e funcionamento dos serviços</w:t>
            </w:r>
          </w:p>
        </w:tc>
        <w:tc>
          <w:tcPr>
            <w:tcW w:w="840" w:type="dxa"/>
          </w:tcPr>
          <w:p w:rsidR="0052269A" w:rsidRPr="00D6392A" w:rsidRDefault="0052269A" w:rsidP="00653BE5">
            <w:pPr>
              <w:spacing w:before="120"/>
              <w:rPr>
                <w:rFonts w:ascii="Arial" w:hAnsi="Arial" w:cs="Arial"/>
                <w:sz w:val="18"/>
                <w:szCs w:val="18"/>
                <w:lang w:val="pt-PT"/>
              </w:rPr>
            </w:pPr>
          </w:p>
        </w:tc>
        <w:tc>
          <w:tcPr>
            <w:tcW w:w="960" w:type="dxa"/>
          </w:tcPr>
          <w:p w:rsidR="0052269A" w:rsidRPr="00D6392A" w:rsidRDefault="0052269A" w:rsidP="00653BE5">
            <w:pPr>
              <w:spacing w:before="120"/>
              <w:rPr>
                <w:rFonts w:ascii="Arial" w:hAnsi="Arial" w:cs="Arial"/>
                <w:sz w:val="18"/>
                <w:szCs w:val="18"/>
                <w:lang w:val="pt-PT"/>
              </w:rPr>
            </w:pP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6</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38</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3794" w:type="dxa"/>
            <w:vAlign w:val="center"/>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Ambiente de trabalho</w:t>
            </w:r>
          </w:p>
        </w:tc>
        <w:tc>
          <w:tcPr>
            <w:tcW w:w="840" w:type="dxa"/>
          </w:tcPr>
          <w:p w:rsidR="0052269A" w:rsidRPr="00D6392A" w:rsidRDefault="0052269A" w:rsidP="00653BE5">
            <w:pPr>
              <w:spacing w:before="120"/>
              <w:rPr>
                <w:rFonts w:ascii="Arial" w:hAnsi="Arial" w:cs="Arial"/>
                <w:sz w:val="18"/>
                <w:szCs w:val="18"/>
              </w:rPr>
            </w:pPr>
          </w:p>
        </w:tc>
        <w:tc>
          <w:tcPr>
            <w:tcW w:w="960" w:type="dxa"/>
          </w:tcPr>
          <w:p w:rsidR="0052269A" w:rsidRPr="00D6392A" w:rsidRDefault="0052269A" w:rsidP="00653BE5">
            <w:pPr>
              <w:spacing w:before="120"/>
              <w:rPr>
                <w:rFonts w:ascii="Arial" w:hAnsi="Arial" w:cs="Arial"/>
                <w:sz w:val="18"/>
                <w:szCs w:val="18"/>
              </w:rPr>
            </w:pP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6</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38</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w:t>
            </w:r>
          </w:p>
        </w:tc>
        <w:tc>
          <w:tcPr>
            <w:tcW w:w="3794" w:type="dxa"/>
            <w:vAlign w:val="center"/>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Sistema de promoções</w:t>
            </w:r>
          </w:p>
        </w:tc>
        <w:tc>
          <w:tcPr>
            <w:tcW w:w="84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1080" w:type="dxa"/>
            <w:vAlign w:val="center"/>
          </w:tcPr>
          <w:p w:rsidR="0052269A" w:rsidRPr="00D6392A" w:rsidRDefault="0052269A" w:rsidP="00653BE5">
            <w:pPr>
              <w:spacing w:before="120"/>
              <w:jc w:val="center"/>
              <w:rPr>
                <w:rFonts w:ascii="Arial" w:hAnsi="Arial" w:cs="Arial"/>
                <w:sz w:val="18"/>
                <w:szCs w:val="18"/>
              </w:rPr>
            </w:pP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27</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3794" w:type="dxa"/>
            <w:vAlign w:val="center"/>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Remuneração</w:t>
            </w:r>
          </w:p>
        </w:tc>
        <w:tc>
          <w:tcPr>
            <w:tcW w:w="84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1</w:t>
            </w:r>
          </w:p>
        </w:tc>
        <w:tc>
          <w:tcPr>
            <w:tcW w:w="1080" w:type="dxa"/>
            <w:vAlign w:val="center"/>
          </w:tcPr>
          <w:p w:rsidR="0052269A" w:rsidRPr="00D6392A" w:rsidRDefault="0052269A" w:rsidP="00653BE5">
            <w:pPr>
              <w:spacing w:before="120"/>
              <w:jc w:val="center"/>
              <w:rPr>
                <w:rFonts w:ascii="Arial" w:hAnsi="Arial" w:cs="Arial"/>
                <w:sz w:val="18"/>
                <w:szCs w:val="18"/>
              </w:rPr>
            </w:pP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24</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6</w:t>
            </w:r>
          </w:p>
        </w:tc>
        <w:tc>
          <w:tcPr>
            <w:tcW w:w="3794" w:type="dxa"/>
            <w:vAlign w:val="center"/>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Relações com colegas</w:t>
            </w:r>
          </w:p>
        </w:tc>
        <w:tc>
          <w:tcPr>
            <w:tcW w:w="840" w:type="dxa"/>
          </w:tcPr>
          <w:p w:rsidR="0052269A" w:rsidRPr="00D6392A" w:rsidRDefault="0052269A" w:rsidP="00653BE5">
            <w:pPr>
              <w:spacing w:before="120"/>
              <w:rPr>
                <w:rFonts w:ascii="Arial" w:hAnsi="Arial" w:cs="Arial"/>
                <w:sz w:val="18"/>
                <w:szCs w:val="18"/>
              </w:rPr>
            </w:pPr>
          </w:p>
        </w:tc>
        <w:tc>
          <w:tcPr>
            <w:tcW w:w="960" w:type="dxa"/>
          </w:tcPr>
          <w:p w:rsidR="0052269A" w:rsidRPr="00D6392A" w:rsidRDefault="0052269A" w:rsidP="00653BE5">
            <w:pPr>
              <w:spacing w:before="120"/>
              <w:rPr>
                <w:rFonts w:ascii="Arial" w:hAnsi="Arial" w:cs="Arial"/>
                <w:sz w:val="18"/>
                <w:szCs w:val="18"/>
              </w:rPr>
            </w:pP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5</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39</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7</w:t>
            </w:r>
          </w:p>
        </w:tc>
        <w:tc>
          <w:tcPr>
            <w:tcW w:w="3794" w:type="dxa"/>
            <w:vAlign w:val="center"/>
          </w:tcPr>
          <w:p w:rsidR="0052269A" w:rsidRPr="00D6392A" w:rsidRDefault="0052269A" w:rsidP="00653BE5">
            <w:pPr>
              <w:spacing w:before="120"/>
              <w:rPr>
                <w:rFonts w:ascii="Arial" w:hAnsi="Arial" w:cs="Arial"/>
                <w:sz w:val="18"/>
                <w:szCs w:val="18"/>
              </w:rPr>
            </w:pPr>
            <w:r w:rsidRPr="00D6392A">
              <w:rPr>
                <w:rFonts w:ascii="Arial" w:hAnsi="Arial" w:cs="Arial"/>
                <w:sz w:val="18"/>
                <w:szCs w:val="18"/>
              </w:rPr>
              <w:t>Características do trabalho</w:t>
            </w:r>
          </w:p>
        </w:tc>
        <w:tc>
          <w:tcPr>
            <w:tcW w:w="840" w:type="dxa"/>
          </w:tcPr>
          <w:p w:rsidR="0052269A" w:rsidRPr="00D6392A" w:rsidRDefault="0052269A" w:rsidP="00653BE5">
            <w:pPr>
              <w:spacing w:before="120"/>
              <w:rPr>
                <w:rFonts w:ascii="Arial" w:hAnsi="Arial" w:cs="Arial"/>
                <w:sz w:val="18"/>
                <w:szCs w:val="18"/>
              </w:rPr>
            </w:pPr>
          </w:p>
        </w:tc>
        <w:tc>
          <w:tcPr>
            <w:tcW w:w="960" w:type="dxa"/>
          </w:tcPr>
          <w:p w:rsidR="0052269A" w:rsidRPr="00D6392A" w:rsidRDefault="0052269A" w:rsidP="00653BE5">
            <w:pPr>
              <w:spacing w:before="120"/>
              <w:rPr>
                <w:rFonts w:ascii="Arial" w:hAnsi="Arial" w:cs="Arial"/>
                <w:sz w:val="18"/>
                <w:szCs w:val="18"/>
              </w:rPr>
            </w:pP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6</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2</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39</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8</w:t>
            </w:r>
          </w:p>
        </w:tc>
        <w:tc>
          <w:tcPr>
            <w:tcW w:w="3794" w:type="dxa"/>
            <w:vAlign w:val="center"/>
          </w:tcPr>
          <w:p w:rsidR="0052269A" w:rsidRPr="00D6392A" w:rsidRDefault="0052269A" w:rsidP="00653BE5">
            <w:pPr>
              <w:spacing w:before="120"/>
              <w:rPr>
                <w:rFonts w:ascii="Arial" w:hAnsi="Arial" w:cs="Arial"/>
                <w:sz w:val="18"/>
                <w:szCs w:val="18"/>
                <w:lang w:val="pt-PT"/>
              </w:rPr>
            </w:pPr>
            <w:r w:rsidRPr="00D6392A">
              <w:rPr>
                <w:rFonts w:ascii="Arial" w:hAnsi="Arial" w:cs="Arial"/>
                <w:sz w:val="18"/>
                <w:szCs w:val="18"/>
                <w:lang w:val="pt-PT"/>
              </w:rPr>
              <w:t>Autonomia na realização do trabalho</w:t>
            </w:r>
          </w:p>
        </w:tc>
        <w:tc>
          <w:tcPr>
            <w:tcW w:w="840" w:type="dxa"/>
          </w:tcPr>
          <w:p w:rsidR="0052269A" w:rsidRPr="00D6392A" w:rsidRDefault="0052269A" w:rsidP="00653BE5">
            <w:pPr>
              <w:spacing w:before="120"/>
              <w:rPr>
                <w:rFonts w:ascii="Arial" w:hAnsi="Arial" w:cs="Arial"/>
                <w:sz w:val="18"/>
                <w:szCs w:val="18"/>
                <w:lang w:val="pt-PT"/>
              </w:rPr>
            </w:pPr>
          </w:p>
        </w:tc>
        <w:tc>
          <w:tcPr>
            <w:tcW w:w="960" w:type="dxa"/>
          </w:tcPr>
          <w:p w:rsidR="0052269A" w:rsidRPr="00D6392A" w:rsidRDefault="0052269A" w:rsidP="00653BE5">
            <w:pPr>
              <w:spacing w:before="120"/>
              <w:rPr>
                <w:rFonts w:ascii="Arial" w:hAnsi="Arial" w:cs="Arial"/>
                <w:sz w:val="18"/>
                <w:szCs w:val="18"/>
                <w:lang w:val="pt-PT"/>
              </w:rPr>
            </w:pPr>
          </w:p>
        </w:tc>
        <w:tc>
          <w:tcPr>
            <w:tcW w:w="1080" w:type="dxa"/>
            <w:vAlign w:val="center"/>
          </w:tcPr>
          <w:p w:rsidR="0052269A" w:rsidRPr="00D6392A" w:rsidRDefault="0052269A" w:rsidP="00653BE5">
            <w:pPr>
              <w:spacing w:before="120"/>
              <w:jc w:val="center"/>
              <w:rPr>
                <w:rFonts w:ascii="Arial" w:hAnsi="Arial" w:cs="Arial"/>
                <w:sz w:val="18"/>
                <w:szCs w:val="18"/>
                <w:lang w:val="pt-PT"/>
              </w:rPr>
            </w:pPr>
          </w:p>
        </w:tc>
        <w:tc>
          <w:tcPr>
            <w:tcW w:w="96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7</w:t>
            </w:r>
          </w:p>
        </w:tc>
        <w:tc>
          <w:tcPr>
            <w:tcW w:w="108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3</w:t>
            </w:r>
          </w:p>
        </w:tc>
        <w:tc>
          <w:tcPr>
            <w:tcW w:w="720" w:type="dxa"/>
            <w:vAlign w:val="center"/>
          </w:tcPr>
          <w:p w:rsidR="0052269A" w:rsidRPr="00D6392A" w:rsidRDefault="0052269A" w:rsidP="00653BE5">
            <w:pPr>
              <w:spacing w:before="120"/>
              <w:jc w:val="center"/>
              <w:rPr>
                <w:rFonts w:ascii="Arial" w:hAnsi="Arial" w:cs="Arial"/>
                <w:sz w:val="18"/>
                <w:szCs w:val="18"/>
              </w:rPr>
            </w:pPr>
            <w:r w:rsidRPr="00D6392A">
              <w:rPr>
                <w:rFonts w:ascii="Arial" w:hAnsi="Arial" w:cs="Arial"/>
                <w:sz w:val="18"/>
                <w:szCs w:val="18"/>
              </w:rPr>
              <w:t>43</w:t>
            </w:r>
          </w:p>
        </w:tc>
      </w:tr>
      <w:tr w:rsidR="0052269A" w:rsidRPr="00D6392A" w:rsidTr="00BC34C4">
        <w:trPr>
          <w:jc w:val="center"/>
        </w:trPr>
        <w:tc>
          <w:tcPr>
            <w:tcW w:w="709" w:type="dxa"/>
            <w:vAlign w:val="center"/>
          </w:tcPr>
          <w:p w:rsidR="0052269A" w:rsidRPr="00D6392A" w:rsidRDefault="0052269A" w:rsidP="00653BE5">
            <w:pPr>
              <w:spacing w:before="120"/>
              <w:jc w:val="center"/>
              <w:rPr>
                <w:rFonts w:ascii="Arial" w:hAnsi="Arial" w:cs="Arial"/>
                <w:b/>
                <w:sz w:val="18"/>
                <w:szCs w:val="18"/>
              </w:rPr>
            </w:pPr>
            <w:r w:rsidRPr="00D6392A">
              <w:rPr>
                <w:rFonts w:ascii="Arial" w:hAnsi="Arial" w:cs="Arial"/>
                <w:b/>
                <w:sz w:val="18"/>
                <w:szCs w:val="18"/>
              </w:rPr>
              <w:t>9</w:t>
            </w:r>
          </w:p>
        </w:tc>
        <w:tc>
          <w:tcPr>
            <w:tcW w:w="3794" w:type="dxa"/>
            <w:vAlign w:val="center"/>
          </w:tcPr>
          <w:p w:rsidR="0052269A" w:rsidRPr="00D6392A" w:rsidRDefault="0052269A" w:rsidP="00653BE5">
            <w:pPr>
              <w:spacing w:before="120"/>
              <w:rPr>
                <w:rFonts w:ascii="Arial" w:hAnsi="Arial" w:cs="Arial"/>
                <w:b/>
                <w:sz w:val="18"/>
                <w:szCs w:val="18"/>
                <w:lang w:val="pt-PT"/>
              </w:rPr>
            </w:pPr>
            <w:r w:rsidRPr="00D6392A">
              <w:rPr>
                <w:rFonts w:ascii="Arial" w:hAnsi="Arial" w:cs="Arial"/>
                <w:b/>
                <w:sz w:val="18"/>
                <w:szCs w:val="18"/>
                <w:lang w:val="pt-PT"/>
              </w:rPr>
              <w:t>Satisfação Global com o trabalho</w:t>
            </w:r>
          </w:p>
        </w:tc>
        <w:tc>
          <w:tcPr>
            <w:tcW w:w="840" w:type="dxa"/>
          </w:tcPr>
          <w:p w:rsidR="0052269A" w:rsidRPr="00D6392A" w:rsidRDefault="0052269A" w:rsidP="00653BE5">
            <w:pPr>
              <w:spacing w:before="120"/>
              <w:rPr>
                <w:rFonts w:ascii="Arial" w:hAnsi="Arial" w:cs="Arial"/>
                <w:b/>
                <w:sz w:val="18"/>
                <w:szCs w:val="18"/>
                <w:lang w:val="pt-PT"/>
              </w:rPr>
            </w:pPr>
          </w:p>
        </w:tc>
        <w:tc>
          <w:tcPr>
            <w:tcW w:w="960" w:type="dxa"/>
          </w:tcPr>
          <w:p w:rsidR="0052269A" w:rsidRPr="00D6392A" w:rsidRDefault="0052269A" w:rsidP="00653BE5">
            <w:pPr>
              <w:spacing w:before="120"/>
              <w:rPr>
                <w:rFonts w:ascii="Arial" w:hAnsi="Arial" w:cs="Arial"/>
                <w:b/>
                <w:sz w:val="18"/>
                <w:szCs w:val="18"/>
                <w:lang w:val="pt-PT"/>
              </w:rPr>
            </w:pPr>
          </w:p>
        </w:tc>
        <w:tc>
          <w:tcPr>
            <w:tcW w:w="1080" w:type="dxa"/>
            <w:vAlign w:val="center"/>
          </w:tcPr>
          <w:p w:rsidR="0052269A" w:rsidRPr="00D6392A" w:rsidRDefault="0052269A" w:rsidP="00653BE5">
            <w:pPr>
              <w:spacing w:before="120"/>
              <w:jc w:val="center"/>
              <w:rPr>
                <w:rFonts w:ascii="Arial" w:hAnsi="Arial" w:cs="Arial"/>
                <w:b/>
                <w:sz w:val="18"/>
                <w:szCs w:val="18"/>
              </w:rPr>
            </w:pPr>
            <w:r w:rsidRPr="00D6392A">
              <w:rPr>
                <w:rFonts w:ascii="Arial" w:hAnsi="Arial" w:cs="Arial"/>
                <w:b/>
                <w:sz w:val="18"/>
                <w:szCs w:val="18"/>
              </w:rPr>
              <w:t>4</w:t>
            </w:r>
          </w:p>
        </w:tc>
        <w:tc>
          <w:tcPr>
            <w:tcW w:w="960" w:type="dxa"/>
            <w:vAlign w:val="center"/>
          </w:tcPr>
          <w:p w:rsidR="0052269A" w:rsidRPr="00D6392A" w:rsidRDefault="0052269A" w:rsidP="00653BE5">
            <w:pPr>
              <w:spacing w:before="120"/>
              <w:jc w:val="center"/>
              <w:rPr>
                <w:rFonts w:ascii="Arial" w:hAnsi="Arial" w:cs="Arial"/>
                <w:b/>
                <w:sz w:val="18"/>
                <w:szCs w:val="18"/>
              </w:rPr>
            </w:pPr>
            <w:r w:rsidRPr="00D6392A">
              <w:rPr>
                <w:rFonts w:ascii="Arial" w:hAnsi="Arial" w:cs="Arial"/>
                <w:b/>
                <w:sz w:val="18"/>
                <w:szCs w:val="18"/>
              </w:rPr>
              <w:t>6</w:t>
            </w:r>
          </w:p>
        </w:tc>
        <w:tc>
          <w:tcPr>
            <w:tcW w:w="1080" w:type="dxa"/>
          </w:tcPr>
          <w:p w:rsidR="0052269A" w:rsidRPr="00D6392A" w:rsidRDefault="0052269A" w:rsidP="00653BE5">
            <w:pPr>
              <w:spacing w:before="120"/>
              <w:jc w:val="center"/>
              <w:rPr>
                <w:rFonts w:ascii="Arial" w:hAnsi="Arial" w:cs="Arial"/>
                <w:b/>
                <w:sz w:val="18"/>
                <w:szCs w:val="18"/>
              </w:rPr>
            </w:pPr>
          </w:p>
        </w:tc>
        <w:tc>
          <w:tcPr>
            <w:tcW w:w="720" w:type="dxa"/>
            <w:vAlign w:val="center"/>
          </w:tcPr>
          <w:p w:rsidR="0052269A" w:rsidRPr="00D6392A" w:rsidRDefault="0052269A" w:rsidP="00653BE5">
            <w:pPr>
              <w:spacing w:before="120"/>
              <w:jc w:val="center"/>
              <w:rPr>
                <w:rFonts w:ascii="Arial" w:hAnsi="Arial" w:cs="Arial"/>
                <w:b/>
                <w:sz w:val="18"/>
                <w:szCs w:val="18"/>
              </w:rPr>
            </w:pPr>
            <w:r w:rsidRPr="00D6392A">
              <w:rPr>
                <w:rFonts w:ascii="Arial" w:hAnsi="Arial" w:cs="Arial"/>
                <w:b/>
                <w:sz w:val="18"/>
                <w:szCs w:val="18"/>
              </w:rPr>
              <w:t>36</w:t>
            </w:r>
          </w:p>
        </w:tc>
      </w:tr>
    </w:tbl>
    <w:p w:rsidR="0052269A" w:rsidRPr="00AD293D" w:rsidRDefault="0052269A" w:rsidP="00FA23FF">
      <w:pPr>
        <w:rPr>
          <w:b/>
        </w:rPr>
      </w:pPr>
    </w:p>
    <w:p w:rsidR="0052269A" w:rsidRDefault="0052269A" w:rsidP="00FA23FF">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rFonts w:ascii="Arial" w:hAnsi="Arial" w:cs="Arial"/>
          <w:color w:val="FF9900"/>
          <w:lang w:val="pt-PT"/>
        </w:rPr>
      </w:pPr>
    </w:p>
    <w:p w:rsidR="0052269A" w:rsidRDefault="0052269A" w:rsidP="00972E7E">
      <w:pPr>
        <w:rPr>
          <w:rFonts w:ascii="Arial" w:hAnsi="Arial" w:cs="Arial"/>
          <w:b/>
          <w:color w:val="FF9900"/>
          <w:lang w:val="pt-PT"/>
        </w:rPr>
      </w:pPr>
      <w:r w:rsidRPr="00075041">
        <w:rPr>
          <w:rFonts w:ascii="Arial" w:hAnsi="Arial" w:cs="Arial"/>
          <w:b/>
          <w:color w:val="FF9900"/>
          <w:lang w:val="pt-PT"/>
        </w:rPr>
        <w:t xml:space="preserve">6 – </w:t>
      </w:r>
      <w:r w:rsidRPr="004342B6">
        <w:rPr>
          <w:rFonts w:ascii="Arial" w:hAnsi="Arial" w:cs="Arial"/>
          <w:b/>
          <w:caps/>
          <w:color w:val="FF9900"/>
          <w:lang w:val="pt-PT"/>
        </w:rPr>
        <w:t>Plano de Melhorias</w:t>
      </w:r>
    </w:p>
    <w:p w:rsidR="0052269A" w:rsidRDefault="0052269A" w:rsidP="00972E7E">
      <w:pPr>
        <w:rPr>
          <w:rFonts w:ascii="Arial" w:hAnsi="Arial" w:cs="Arial"/>
          <w:b/>
          <w:color w:val="FF9900"/>
          <w:lang w:val="pt-PT"/>
        </w:rPr>
      </w:pPr>
    </w:p>
    <w:p w:rsidR="0052269A" w:rsidRDefault="0052269A" w:rsidP="00203093">
      <w:pPr>
        <w:rPr>
          <w:rFonts w:ascii="Arial" w:hAnsi="Arial" w:cs="Arial"/>
          <w:b/>
          <w:color w:val="FF9900"/>
          <w:lang w:val="pt-PT"/>
        </w:rPr>
      </w:pPr>
      <w:r>
        <w:rPr>
          <w:rFonts w:ascii="Arial" w:hAnsi="Arial" w:cs="Arial"/>
          <w:b/>
          <w:color w:val="FF9900"/>
          <w:lang w:val="pt-PT"/>
        </w:rPr>
        <w:t>6.1 – Sugestões</w:t>
      </w:r>
      <w:r w:rsidRPr="00075041">
        <w:rPr>
          <w:rFonts w:ascii="Arial" w:hAnsi="Arial" w:cs="Arial"/>
          <w:b/>
          <w:color w:val="FF9900"/>
          <w:lang w:val="pt-PT"/>
        </w:rPr>
        <w:t xml:space="preserve"> de Melhoria</w:t>
      </w:r>
      <w:r>
        <w:rPr>
          <w:rFonts w:ascii="Arial" w:hAnsi="Arial" w:cs="Arial"/>
          <w:b/>
          <w:color w:val="FF9900"/>
          <w:lang w:val="pt-PT"/>
        </w:rPr>
        <w:t xml:space="preserve"> agregadas por Temas</w:t>
      </w:r>
    </w:p>
    <w:p w:rsidR="0052269A" w:rsidRDefault="0052269A" w:rsidP="00972E7E">
      <w:pPr>
        <w:rPr>
          <w:rFonts w:ascii="Arial" w:hAnsi="Arial" w:cs="Arial"/>
          <w:b/>
          <w:color w:val="FF9900"/>
          <w:lang w:val="pt-PT"/>
        </w:rPr>
      </w:pPr>
    </w:p>
    <w:p w:rsidR="0052269A" w:rsidRDefault="0052269A" w:rsidP="00972E7E">
      <w:pPr>
        <w:rPr>
          <w:rFonts w:ascii="Arial" w:hAnsi="Arial" w:cs="Arial"/>
          <w:sz w:val="20"/>
          <w:szCs w:val="20"/>
          <w:lang w:val="pt-PT"/>
        </w:rPr>
      </w:pPr>
      <w:r w:rsidRPr="00203093">
        <w:rPr>
          <w:rFonts w:ascii="Arial" w:hAnsi="Arial" w:cs="Arial"/>
          <w:sz w:val="20"/>
          <w:szCs w:val="20"/>
          <w:lang w:val="pt-PT"/>
        </w:rPr>
        <w:t xml:space="preserve">Na tabela seguinte agregam-se as Sugestões de Melhoria </w:t>
      </w:r>
      <w:r>
        <w:rPr>
          <w:rFonts w:ascii="Arial" w:hAnsi="Arial" w:cs="Arial"/>
          <w:sz w:val="20"/>
          <w:szCs w:val="20"/>
          <w:lang w:val="pt-PT"/>
        </w:rPr>
        <w:t>pelos temas das principais áreas de intervenção.</w:t>
      </w:r>
    </w:p>
    <w:p w:rsidR="0052269A" w:rsidRPr="00203093" w:rsidRDefault="0052269A" w:rsidP="00972E7E">
      <w:pPr>
        <w:rPr>
          <w:rFonts w:ascii="Arial" w:hAnsi="Arial" w:cs="Arial"/>
          <w:sz w:val="20"/>
          <w:szCs w:val="20"/>
          <w:lang w:val="pt-PT"/>
        </w:rPr>
      </w:pPr>
    </w:p>
    <w:p w:rsidR="0052269A" w:rsidRPr="00D6392A" w:rsidRDefault="0052269A" w:rsidP="00D6392A">
      <w:pPr>
        <w:jc w:val="center"/>
        <w:rPr>
          <w:rFonts w:ascii="Arial" w:hAnsi="Arial" w:cs="Arial"/>
          <w:sz w:val="20"/>
          <w:szCs w:val="20"/>
          <w:lang w:val="pt-PT"/>
        </w:rPr>
      </w:pPr>
      <w:r w:rsidRPr="00D6392A">
        <w:rPr>
          <w:rFonts w:ascii="Arial" w:hAnsi="Arial" w:cs="Arial"/>
          <w:sz w:val="20"/>
          <w:szCs w:val="20"/>
          <w:lang w:val="pt-PT"/>
        </w:rPr>
        <w:t>Tabela 11</w:t>
      </w:r>
      <w:r>
        <w:rPr>
          <w:rFonts w:ascii="Arial" w:hAnsi="Arial" w:cs="Arial"/>
          <w:sz w:val="20"/>
          <w:szCs w:val="20"/>
          <w:lang w:val="pt-PT"/>
        </w:rPr>
        <w:t xml:space="preserve"> – Sugestões de Melhoria por Áreas</w:t>
      </w:r>
    </w:p>
    <w:p w:rsidR="0052269A" w:rsidRDefault="0052269A" w:rsidP="00D6392A">
      <w:pPr>
        <w:jc w:val="center"/>
        <w:rPr>
          <w:rFonts w:ascii="Arial" w:hAnsi="Arial" w:cs="Arial"/>
          <w:b/>
          <w:color w:val="FF9900"/>
          <w:lang w:val="pt-PT"/>
        </w:rPr>
      </w:pPr>
    </w:p>
    <w:tbl>
      <w:tblPr>
        <w:tblW w:w="9923" w:type="dxa"/>
        <w:jc w:val="center"/>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53"/>
        <w:gridCol w:w="5670"/>
      </w:tblGrid>
      <w:tr w:rsidR="0052269A" w:rsidRPr="005151CF" w:rsidTr="00DD0430">
        <w:trPr>
          <w:jc w:val="center"/>
        </w:trPr>
        <w:tc>
          <w:tcPr>
            <w:tcW w:w="9923" w:type="dxa"/>
            <w:gridSpan w:val="2"/>
            <w:shd w:val="clear" w:color="auto" w:fill="FFC000"/>
          </w:tcPr>
          <w:p w:rsidR="0052269A" w:rsidRPr="00E5558A" w:rsidRDefault="0052269A" w:rsidP="00E5558A">
            <w:pPr>
              <w:rPr>
                <w:rFonts w:ascii="Arial" w:hAnsi="Arial" w:cs="Arial"/>
                <w:b/>
                <w:sz w:val="18"/>
                <w:szCs w:val="18"/>
                <w:lang w:val="pt-PT"/>
              </w:rPr>
            </w:pPr>
          </w:p>
          <w:p w:rsidR="0052269A" w:rsidRPr="00DD0430" w:rsidRDefault="0052269A" w:rsidP="00DD0430">
            <w:pPr>
              <w:jc w:val="center"/>
              <w:rPr>
                <w:rFonts w:ascii="Arial" w:hAnsi="Arial" w:cs="Arial"/>
                <w:b/>
                <w:sz w:val="18"/>
                <w:szCs w:val="18"/>
                <w:lang w:val="pt-PT"/>
              </w:rPr>
            </w:pPr>
            <w:r w:rsidRPr="00DD0430">
              <w:rPr>
                <w:rFonts w:ascii="Arial" w:hAnsi="Arial" w:cs="Arial"/>
                <w:b/>
                <w:sz w:val="18"/>
                <w:szCs w:val="18"/>
                <w:lang w:val="pt-PT"/>
              </w:rPr>
              <w:t>Lista de Sugestões de Melhoria agregadas por Áreas</w:t>
            </w:r>
          </w:p>
          <w:p w:rsidR="0052269A" w:rsidRPr="00DD0430" w:rsidRDefault="0052269A" w:rsidP="00E5558A">
            <w:pPr>
              <w:rPr>
                <w:rFonts w:ascii="Arial" w:hAnsi="Arial" w:cs="Arial"/>
                <w:sz w:val="18"/>
                <w:szCs w:val="18"/>
                <w:lang w:val="pt-PT"/>
              </w:rPr>
            </w:pPr>
          </w:p>
        </w:tc>
      </w:tr>
      <w:tr w:rsidR="0052269A" w:rsidRPr="005151CF" w:rsidTr="00DD0430">
        <w:trPr>
          <w:jc w:val="center"/>
        </w:trPr>
        <w:tc>
          <w:tcPr>
            <w:tcW w:w="4253" w:type="dxa"/>
            <w:shd w:val="clear" w:color="auto" w:fill="FFFFCC"/>
          </w:tcPr>
          <w:p w:rsidR="0052269A" w:rsidRPr="00DD0430" w:rsidRDefault="0052269A" w:rsidP="00E5558A">
            <w:pPr>
              <w:rPr>
                <w:rFonts w:ascii="Arial" w:hAnsi="Arial" w:cs="Arial"/>
                <w:b/>
                <w:sz w:val="18"/>
                <w:szCs w:val="18"/>
                <w:lang w:val="pt-PT"/>
              </w:rPr>
            </w:pPr>
          </w:p>
          <w:p w:rsidR="0052269A" w:rsidRPr="00DD0430" w:rsidRDefault="0052269A" w:rsidP="00E5558A">
            <w:pPr>
              <w:rPr>
                <w:rFonts w:ascii="Arial" w:hAnsi="Arial" w:cs="Arial"/>
                <w:b/>
                <w:sz w:val="18"/>
                <w:szCs w:val="18"/>
                <w:lang w:val="pt-PT"/>
              </w:rPr>
            </w:pPr>
            <w:r w:rsidRPr="00DD0430">
              <w:rPr>
                <w:rFonts w:ascii="Arial" w:hAnsi="Arial" w:cs="Arial"/>
                <w:b/>
                <w:sz w:val="18"/>
                <w:szCs w:val="18"/>
                <w:lang w:val="pt-PT"/>
              </w:rPr>
              <w:t>Área de Intervenção / nº de Sugestões</w:t>
            </w:r>
          </w:p>
          <w:p w:rsidR="0052269A" w:rsidRPr="00DD0430" w:rsidRDefault="0052269A" w:rsidP="00E5558A">
            <w:pPr>
              <w:rPr>
                <w:rFonts w:ascii="Arial" w:hAnsi="Arial" w:cs="Arial"/>
                <w:sz w:val="18"/>
                <w:szCs w:val="18"/>
                <w:lang w:val="pt-PT"/>
              </w:rPr>
            </w:pPr>
          </w:p>
        </w:tc>
        <w:tc>
          <w:tcPr>
            <w:tcW w:w="5670" w:type="dxa"/>
            <w:shd w:val="clear" w:color="auto" w:fill="FFFFCC"/>
          </w:tcPr>
          <w:p w:rsidR="0052269A" w:rsidRPr="00DD0430" w:rsidRDefault="0052269A" w:rsidP="00E5558A">
            <w:pPr>
              <w:rPr>
                <w:rFonts w:ascii="Arial" w:hAnsi="Arial" w:cs="Arial"/>
                <w:b/>
                <w:sz w:val="18"/>
                <w:szCs w:val="18"/>
                <w:lang w:val="pt-PT"/>
              </w:rPr>
            </w:pPr>
          </w:p>
          <w:p w:rsidR="0052269A" w:rsidRPr="00DD0430" w:rsidRDefault="0052269A" w:rsidP="00E5558A">
            <w:pPr>
              <w:rPr>
                <w:rFonts w:ascii="Arial" w:hAnsi="Arial" w:cs="Arial"/>
                <w:sz w:val="18"/>
                <w:szCs w:val="18"/>
                <w:lang w:val="pt-PT"/>
              </w:rPr>
            </w:pPr>
            <w:r w:rsidRPr="00DD0430">
              <w:rPr>
                <w:rFonts w:ascii="Arial" w:hAnsi="Arial" w:cs="Arial"/>
                <w:b/>
                <w:sz w:val="18"/>
                <w:szCs w:val="18"/>
                <w:lang w:val="pt-PT"/>
              </w:rPr>
              <w:t>Código do Subcritério referente à Sugestão de Melhoria</w:t>
            </w: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lang w:val="pt-PT"/>
              </w:rPr>
            </w:pPr>
            <w:bookmarkStart w:id="5" w:name="OLE_LINK1"/>
          </w:p>
          <w:p w:rsidR="0052269A" w:rsidRPr="00DD0430" w:rsidRDefault="0052269A" w:rsidP="00E5558A">
            <w:pPr>
              <w:rPr>
                <w:rFonts w:ascii="Arial" w:hAnsi="Arial" w:cs="Arial"/>
                <w:sz w:val="18"/>
                <w:szCs w:val="18"/>
              </w:rPr>
            </w:pPr>
            <w:r w:rsidRPr="00DD0430">
              <w:rPr>
                <w:rFonts w:ascii="Arial" w:hAnsi="Arial" w:cs="Arial"/>
                <w:sz w:val="18"/>
                <w:szCs w:val="18"/>
              </w:rPr>
              <w:t>Abordagem por Processos (7)</w:t>
            </w:r>
          </w:p>
          <w:bookmarkEnd w:id="5"/>
          <w:p w:rsidR="0052269A" w:rsidRPr="00DD0430" w:rsidRDefault="0052269A" w:rsidP="00E5558A">
            <w:pPr>
              <w:rPr>
                <w:rFonts w:ascii="Arial" w:hAnsi="Arial" w:cs="Arial"/>
                <w:sz w:val="18"/>
                <w:szCs w:val="18"/>
              </w:rPr>
            </w:pPr>
          </w:p>
        </w:tc>
        <w:tc>
          <w:tcPr>
            <w:tcW w:w="5670"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(5.1.1),( 5.1.2), (5.1.3), (5.1.4), (5.1.5), (5.1.6) e (9.2.1)</w:t>
            </w: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rPr>
            </w:pPr>
          </w:p>
          <w:p w:rsidR="0052269A" w:rsidRPr="00DD0430" w:rsidRDefault="0052269A" w:rsidP="00DD0430">
            <w:pPr>
              <w:tabs>
                <w:tab w:val="left" w:pos="1038"/>
              </w:tabs>
              <w:rPr>
                <w:rFonts w:ascii="Arial" w:hAnsi="Arial" w:cs="Arial"/>
                <w:sz w:val="18"/>
                <w:szCs w:val="18"/>
              </w:rPr>
            </w:pPr>
            <w:r w:rsidRPr="00DD0430">
              <w:rPr>
                <w:rFonts w:ascii="Arial" w:hAnsi="Arial" w:cs="Arial"/>
                <w:sz w:val="18"/>
                <w:szCs w:val="18"/>
              </w:rPr>
              <w:tab/>
            </w:r>
          </w:p>
          <w:p w:rsidR="0052269A" w:rsidRPr="00DD0430" w:rsidRDefault="0052269A" w:rsidP="00E5558A">
            <w:pPr>
              <w:rPr>
                <w:rFonts w:ascii="Arial" w:hAnsi="Arial" w:cs="Arial"/>
                <w:sz w:val="18"/>
                <w:szCs w:val="18"/>
              </w:rPr>
            </w:pPr>
            <w:r w:rsidRPr="00DD0430">
              <w:rPr>
                <w:rFonts w:ascii="Arial" w:hAnsi="Arial" w:cs="Arial"/>
                <w:sz w:val="18"/>
                <w:szCs w:val="18"/>
              </w:rPr>
              <w:t>Comunicação (19)</w:t>
            </w:r>
          </w:p>
          <w:p w:rsidR="0052269A" w:rsidRPr="00DD0430" w:rsidRDefault="0052269A" w:rsidP="00E5558A">
            <w:pPr>
              <w:rPr>
                <w:rFonts w:ascii="Arial" w:hAnsi="Arial" w:cs="Arial"/>
                <w:sz w:val="18"/>
                <w:szCs w:val="18"/>
              </w:rPr>
            </w:pPr>
          </w:p>
        </w:tc>
        <w:tc>
          <w:tcPr>
            <w:tcW w:w="5670"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(1.1.1), (1.1.2), (1.1.3), (1.1.4), (1.1.7), (2.1.2), (2.1.4), (2.2.1), (3.3.5), (4.4.4), (4.4.6), (4.4.7), (4.4.8), (4.4.9), (5.2.2), (5.2.3), (5.2.4), (6.1.1) e (8.2.1)</w:t>
            </w:r>
          </w:p>
          <w:p w:rsidR="0052269A" w:rsidRPr="00DD0430" w:rsidRDefault="0052269A" w:rsidP="00E5558A">
            <w:pPr>
              <w:rPr>
                <w:rFonts w:ascii="Arial" w:hAnsi="Arial" w:cs="Arial"/>
                <w:sz w:val="18"/>
                <w:szCs w:val="18"/>
              </w:rPr>
            </w:pP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Gestão das Pessoas (12)</w:t>
            </w:r>
          </w:p>
          <w:p w:rsidR="0052269A" w:rsidRPr="00DD0430" w:rsidRDefault="0052269A" w:rsidP="00E5558A">
            <w:pPr>
              <w:rPr>
                <w:rFonts w:ascii="Arial" w:hAnsi="Arial" w:cs="Arial"/>
                <w:sz w:val="18"/>
                <w:szCs w:val="18"/>
              </w:rPr>
            </w:pPr>
          </w:p>
        </w:tc>
        <w:tc>
          <w:tcPr>
            <w:tcW w:w="5670"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(1.1.5), 1.1.6), (1.3.1), (1.3.2), (2.2.3), (3.1.1), (3,1,2), (3.1.3), (3.3.1), (3.3.4), (3.3.7) e (3.3.8)</w:t>
            </w:r>
          </w:p>
          <w:p w:rsidR="0052269A" w:rsidRPr="00DD0430" w:rsidRDefault="0052269A" w:rsidP="00E5558A">
            <w:pPr>
              <w:rPr>
                <w:rFonts w:ascii="Arial" w:hAnsi="Arial" w:cs="Arial"/>
                <w:sz w:val="18"/>
                <w:szCs w:val="18"/>
              </w:rPr>
            </w:pP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lang w:val="pt-PT"/>
              </w:rPr>
            </w:pPr>
          </w:p>
          <w:p w:rsidR="0052269A" w:rsidRPr="00DD0430" w:rsidRDefault="0052269A" w:rsidP="00E5558A">
            <w:pPr>
              <w:rPr>
                <w:rFonts w:ascii="Arial" w:hAnsi="Arial" w:cs="Arial"/>
                <w:sz w:val="18"/>
                <w:szCs w:val="18"/>
                <w:lang w:val="pt-PT"/>
              </w:rPr>
            </w:pPr>
            <w:r w:rsidRPr="00DD0430">
              <w:rPr>
                <w:rFonts w:ascii="Arial" w:hAnsi="Arial" w:cs="Arial"/>
                <w:sz w:val="18"/>
                <w:szCs w:val="18"/>
                <w:lang w:val="pt-PT"/>
              </w:rPr>
              <w:t>Infra-estruturas e Condições de Trabalho (4)</w:t>
            </w:r>
          </w:p>
          <w:p w:rsidR="0052269A" w:rsidRPr="00DD0430" w:rsidRDefault="0052269A" w:rsidP="00E5558A">
            <w:pPr>
              <w:rPr>
                <w:rFonts w:ascii="Arial" w:hAnsi="Arial" w:cs="Arial"/>
                <w:sz w:val="18"/>
                <w:szCs w:val="18"/>
                <w:lang w:val="pt-PT"/>
              </w:rPr>
            </w:pPr>
          </w:p>
        </w:tc>
        <w:tc>
          <w:tcPr>
            <w:tcW w:w="5670" w:type="dxa"/>
            <w:shd w:val="clear" w:color="auto" w:fill="FFFFFF"/>
          </w:tcPr>
          <w:p w:rsidR="0052269A" w:rsidRPr="00DD0430" w:rsidRDefault="0052269A" w:rsidP="00E5558A">
            <w:pPr>
              <w:rPr>
                <w:rFonts w:ascii="Arial" w:hAnsi="Arial" w:cs="Arial"/>
                <w:sz w:val="18"/>
                <w:szCs w:val="18"/>
                <w:lang w:val="pt-PT"/>
              </w:rPr>
            </w:pPr>
          </w:p>
          <w:p w:rsidR="0052269A" w:rsidRPr="00DD0430" w:rsidRDefault="0052269A" w:rsidP="00E5558A">
            <w:pPr>
              <w:rPr>
                <w:rFonts w:ascii="Arial" w:hAnsi="Arial" w:cs="Arial"/>
                <w:sz w:val="18"/>
                <w:szCs w:val="18"/>
              </w:rPr>
            </w:pPr>
            <w:r w:rsidRPr="00DD0430">
              <w:rPr>
                <w:rFonts w:ascii="Arial" w:hAnsi="Arial" w:cs="Arial"/>
                <w:sz w:val="18"/>
                <w:szCs w:val="18"/>
              </w:rPr>
              <w:t>(3.1.4), (3.1.5), (4.6.1) e (8.2.3)</w:t>
            </w: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Parcerias e Recursos (3)</w:t>
            </w:r>
          </w:p>
          <w:p w:rsidR="0052269A" w:rsidRPr="00DD0430" w:rsidRDefault="0052269A" w:rsidP="00E5558A">
            <w:pPr>
              <w:rPr>
                <w:rFonts w:ascii="Arial" w:hAnsi="Arial" w:cs="Arial"/>
                <w:sz w:val="18"/>
                <w:szCs w:val="18"/>
              </w:rPr>
            </w:pPr>
          </w:p>
        </w:tc>
        <w:tc>
          <w:tcPr>
            <w:tcW w:w="5670"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(4.4.1), (4.4.2) e (5.1.)</w:t>
            </w: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Planeamento e Estratégia (14)</w:t>
            </w:r>
          </w:p>
          <w:p w:rsidR="0052269A" w:rsidRPr="00DD0430" w:rsidRDefault="0052269A" w:rsidP="00E5558A">
            <w:pPr>
              <w:rPr>
                <w:rFonts w:ascii="Arial" w:hAnsi="Arial" w:cs="Arial"/>
                <w:sz w:val="18"/>
                <w:szCs w:val="18"/>
              </w:rPr>
            </w:pPr>
          </w:p>
        </w:tc>
        <w:tc>
          <w:tcPr>
            <w:tcW w:w="5670"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(1.3.3), (1.3.4), (2.2.1), (2.2.4), (3.3.3) (4.4.3), (4.4.5), (6.1.2), (6.2.1),  (8.2.1), (9.2.1) (9.2.2), (9.2.3) e (9.2.4)</w:t>
            </w:r>
          </w:p>
          <w:p w:rsidR="0052269A" w:rsidRPr="00DD0430" w:rsidRDefault="0052269A" w:rsidP="00E5558A">
            <w:pPr>
              <w:rPr>
                <w:rFonts w:ascii="Arial" w:hAnsi="Arial" w:cs="Arial"/>
                <w:sz w:val="18"/>
                <w:szCs w:val="18"/>
              </w:rPr>
            </w:pPr>
          </w:p>
        </w:tc>
      </w:tr>
      <w:tr w:rsidR="0052269A" w:rsidTr="00DD0430">
        <w:trPr>
          <w:jc w:val="center"/>
        </w:trPr>
        <w:tc>
          <w:tcPr>
            <w:tcW w:w="4253"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 xml:space="preserve">Utilizadores  / Partes Interessadas (9) </w:t>
            </w:r>
          </w:p>
          <w:p w:rsidR="0052269A" w:rsidRPr="00DD0430" w:rsidRDefault="0052269A" w:rsidP="00E5558A">
            <w:pPr>
              <w:rPr>
                <w:rFonts w:ascii="Arial" w:hAnsi="Arial" w:cs="Arial"/>
                <w:sz w:val="18"/>
                <w:szCs w:val="18"/>
              </w:rPr>
            </w:pPr>
          </w:p>
        </w:tc>
        <w:tc>
          <w:tcPr>
            <w:tcW w:w="5670" w:type="dxa"/>
            <w:shd w:val="clear" w:color="auto" w:fill="FFFFFF"/>
          </w:tcPr>
          <w:p w:rsidR="0052269A" w:rsidRPr="00DD0430" w:rsidRDefault="0052269A" w:rsidP="00E5558A">
            <w:pPr>
              <w:rPr>
                <w:rFonts w:ascii="Arial" w:hAnsi="Arial" w:cs="Arial"/>
                <w:sz w:val="18"/>
                <w:szCs w:val="18"/>
              </w:rPr>
            </w:pPr>
          </w:p>
          <w:p w:rsidR="0052269A" w:rsidRPr="00DD0430" w:rsidRDefault="0052269A" w:rsidP="00E5558A">
            <w:pPr>
              <w:rPr>
                <w:rFonts w:ascii="Arial" w:hAnsi="Arial" w:cs="Arial"/>
                <w:sz w:val="18"/>
                <w:szCs w:val="18"/>
              </w:rPr>
            </w:pPr>
            <w:r w:rsidRPr="00DD0430">
              <w:rPr>
                <w:rFonts w:ascii="Arial" w:hAnsi="Arial" w:cs="Arial"/>
                <w:sz w:val="18"/>
                <w:szCs w:val="18"/>
              </w:rPr>
              <w:t xml:space="preserve"> (2.1.1), (2.1.3), (3.3.2), (3.3.6), (5.2.1), (6.2.2), (8.2.2), (9.1.1) e (9.1.2)</w:t>
            </w:r>
          </w:p>
        </w:tc>
      </w:tr>
    </w:tbl>
    <w:p w:rsidR="0052269A" w:rsidRDefault="0052269A" w:rsidP="00DD0430">
      <w:pPr>
        <w:rPr>
          <w:rFonts w:ascii="Arial" w:hAnsi="Arial" w:cs="Arial"/>
          <w:b/>
          <w:color w:val="FF9900"/>
          <w:lang w:val="pt-PT"/>
        </w:rPr>
      </w:pPr>
    </w:p>
    <w:p w:rsidR="0052269A" w:rsidRDefault="0052269A" w:rsidP="00DD0430">
      <w:pPr>
        <w:spacing w:line="360" w:lineRule="auto"/>
        <w:rPr>
          <w:rFonts w:ascii="Arial" w:hAnsi="Arial" w:cs="Arial"/>
          <w:sz w:val="20"/>
          <w:szCs w:val="20"/>
          <w:lang w:val="pt-PT"/>
        </w:rPr>
      </w:pPr>
    </w:p>
    <w:p w:rsidR="0052269A" w:rsidRPr="00D6392A" w:rsidRDefault="0052269A" w:rsidP="00DD0430">
      <w:pPr>
        <w:spacing w:line="360" w:lineRule="auto"/>
        <w:rPr>
          <w:rFonts w:ascii="Arial" w:hAnsi="Arial" w:cs="Arial"/>
          <w:sz w:val="20"/>
          <w:szCs w:val="20"/>
          <w:lang w:val="pt-PT"/>
        </w:rPr>
      </w:pPr>
      <w:r>
        <w:rPr>
          <w:rFonts w:ascii="Arial" w:hAnsi="Arial" w:cs="Arial"/>
          <w:sz w:val="20"/>
          <w:szCs w:val="20"/>
          <w:lang w:val="pt-PT"/>
        </w:rPr>
        <w:t>Pela observação da tabela e do gráfico se identificam as áreas onde se sugerem mais acções de melhoria, sendo estas a Comunicação, o Planeamento e a Estratégia e a Gestão das Pessoas.</w:t>
      </w:r>
    </w:p>
    <w:p w:rsidR="0052269A" w:rsidRDefault="0052269A" w:rsidP="00972E7E">
      <w:pPr>
        <w:rPr>
          <w:rFonts w:ascii="Arial" w:hAnsi="Arial" w:cs="Arial"/>
          <w:b/>
          <w:color w:val="FF9900"/>
          <w:lang w:val="pt-PT"/>
        </w:rPr>
      </w:pPr>
    </w:p>
    <w:p w:rsidR="0052269A" w:rsidRDefault="0052269A" w:rsidP="00203093">
      <w:pPr>
        <w:jc w:val="center"/>
        <w:rPr>
          <w:rFonts w:ascii="Arial" w:hAnsi="Arial" w:cs="Arial"/>
          <w:b/>
          <w:color w:val="FF9900"/>
          <w:lang w:val="pt-PT"/>
        </w:rPr>
      </w:pPr>
      <w:r w:rsidRPr="00645ED6">
        <w:rPr>
          <w:rFonts w:ascii="Arial" w:hAnsi="Arial" w:cs="Arial"/>
          <w:b/>
          <w:noProof/>
          <w:color w:val="FF9900"/>
          <w:lang w:val="pt-PT" w:eastAsia="pt-PT"/>
        </w:rPr>
        <w:pict>
          <v:shape id="_x0000_i1038" type="#_x0000_t75" style="width:347.25pt;height:143.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zBxA62wAAAAUBAAAPAAAAZHJzL2Rvd25y&#10;ZXYueG1sTI9BS8NAEIXvgv9hGcGb3bSJrcRsigieRKQ14nWajNlgdjbNbtv47x291MuDxxve+6ZY&#10;T65XRxpD59nAfJaAIq5903FroHp7urkDFSJyg71nMvBNAdbl5UWBeeNPvKHjNrZKSjjkaMDGOORa&#10;h9qSwzDzA7Fkn350GMWOrW5GPEm56/UiSZbaYceyYHGgR0v11/bgDOCepyyrnjfzxL5Xq9d9XH7Y&#10;F2Our6aHe1CRpng+hl98QYdSmHb+wE1QvQF5JP6pZKtFKnZnIEvTW9Blof/Tlz8A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">
            <v:imagedata r:id="rId21" o:title=""/>
            <o:lock v:ext="edit" aspectratio="f"/>
          </v:shape>
        </w:pict>
      </w:r>
    </w:p>
    <w:p w:rsidR="0052269A" w:rsidRDefault="0052269A" w:rsidP="00972E7E">
      <w:pPr>
        <w:rPr>
          <w:rFonts w:ascii="Arial" w:hAnsi="Arial" w:cs="Arial"/>
          <w:b/>
          <w:color w:val="FF9900"/>
          <w:lang w:val="pt-PT"/>
        </w:rPr>
      </w:pPr>
    </w:p>
    <w:p w:rsidR="0052269A" w:rsidRPr="00DD0430" w:rsidRDefault="0052269A" w:rsidP="00DD0430">
      <w:pPr>
        <w:jc w:val="center"/>
        <w:rPr>
          <w:rFonts w:ascii="Arial" w:hAnsi="Arial" w:cs="Arial"/>
          <w:sz w:val="18"/>
          <w:szCs w:val="18"/>
          <w:lang w:val="pt-PT"/>
        </w:rPr>
      </w:pPr>
      <w:r w:rsidRPr="00DD0430">
        <w:rPr>
          <w:rFonts w:ascii="Arial" w:hAnsi="Arial" w:cs="Arial"/>
          <w:sz w:val="18"/>
          <w:szCs w:val="18"/>
          <w:lang w:val="pt-PT"/>
        </w:rPr>
        <w:t>Fig. 9 – Distribuição da Sugestões de Melhoria por Áreas</w:t>
      </w:r>
    </w:p>
    <w:p w:rsidR="0052269A" w:rsidRDefault="0052269A" w:rsidP="00D13F01">
      <w:pPr>
        <w:rPr>
          <w:rFonts w:ascii="Arial" w:hAnsi="Arial" w:cs="Arial"/>
          <w:b/>
          <w:color w:val="FF9900"/>
          <w:lang w:val="pt-PT"/>
        </w:rPr>
      </w:pPr>
      <w:r>
        <w:rPr>
          <w:rFonts w:ascii="Arial" w:hAnsi="Arial" w:cs="Arial"/>
          <w:b/>
          <w:color w:val="FF9900"/>
          <w:lang w:val="pt-PT"/>
        </w:rPr>
        <w:t>6.2</w:t>
      </w:r>
      <w:r w:rsidRPr="00075041">
        <w:rPr>
          <w:rFonts w:ascii="Arial" w:hAnsi="Arial" w:cs="Arial"/>
          <w:b/>
          <w:color w:val="FF9900"/>
          <w:lang w:val="pt-PT"/>
        </w:rPr>
        <w:t xml:space="preserve"> – Lista de Acções de Melhoria</w:t>
      </w:r>
    </w:p>
    <w:p w:rsidR="0052269A" w:rsidRPr="00075041" w:rsidRDefault="0052269A" w:rsidP="00972E7E">
      <w:pPr>
        <w:rPr>
          <w:rFonts w:ascii="Arial" w:hAnsi="Arial" w:cs="Arial"/>
          <w:b/>
          <w:color w:val="FF9900"/>
          <w:lang w:val="pt-PT"/>
        </w:rPr>
      </w:pPr>
    </w:p>
    <w:p w:rsidR="0052269A" w:rsidRDefault="0052269A" w:rsidP="00A256D7">
      <w:pPr>
        <w:spacing w:line="360" w:lineRule="auto"/>
        <w:jc w:val="both"/>
        <w:rPr>
          <w:rFonts w:ascii="Arial" w:hAnsi="Arial" w:cs="Arial"/>
          <w:sz w:val="20"/>
          <w:szCs w:val="20"/>
          <w:lang w:val="pt-PT"/>
        </w:rPr>
      </w:pPr>
      <w:r w:rsidRPr="00213375">
        <w:rPr>
          <w:rFonts w:ascii="Arial" w:hAnsi="Arial" w:cs="Arial"/>
          <w:sz w:val="20"/>
          <w:szCs w:val="20"/>
          <w:lang w:val="pt-PT"/>
        </w:rPr>
        <w:t>Após a análise das sugestões de melhoria</w:t>
      </w:r>
      <w:r>
        <w:rPr>
          <w:rFonts w:ascii="Arial" w:hAnsi="Arial" w:cs="Arial"/>
          <w:sz w:val="20"/>
          <w:szCs w:val="20"/>
          <w:lang w:val="pt-PT"/>
        </w:rPr>
        <w:t>,</w:t>
      </w:r>
      <w:r w:rsidRPr="00213375">
        <w:rPr>
          <w:rFonts w:ascii="Arial" w:hAnsi="Arial" w:cs="Arial"/>
          <w:sz w:val="20"/>
          <w:szCs w:val="20"/>
          <w:lang w:val="pt-PT"/>
        </w:rPr>
        <w:t xml:space="preserve"> propostas na AA da Biblioteca –</w:t>
      </w:r>
      <w:r>
        <w:rPr>
          <w:rFonts w:ascii="Arial" w:hAnsi="Arial" w:cs="Arial"/>
          <w:sz w:val="20"/>
          <w:szCs w:val="20"/>
          <w:lang w:val="pt-PT"/>
        </w:rPr>
        <w:t xml:space="preserve"> CDI, formularam-se 6 </w:t>
      </w:r>
      <w:r w:rsidRPr="00213375">
        <w:rPr>
          <w:rFonts w:ascii="Arial" w:hAnsi="Arial" w:cs="Arial"/>
          <w:sz w:val="20"/>
          <w:szCs w:val="20"/>
          <w:lang w:val="pt-PT"/>
        </w:rPr>
        <w:t>acções de melhori</w:t>
      </w:r>
      <w:r>
        <w:rPr>
          <w:rFonts w:ascii="Arial" w:hAnsi="Arial" w:cs="Arial"/>
          <w:sz w:val="20"/>
          <w:szCs w:val="20"/>
          <w:lang w:val="pt-PT"/>
        </w:rPr>
        <w:t>a consideradas</w:t>
      </w:r>
      <w:r w:rsidRPr="00213375">
        <w:rPr>
          <w:rFonts w:ascii="Arial" w:hAnsi="Arial" w:cs="Arial"/>
          <w:sz w:val="20"/>
          <w:szCs w:val="20"/>
          <w:lang w:val="pt-PT"/>
        </w:rPr>
        <w:t xml:space="preserve"> como as mais abrangentes e relevantes</w:t>
      </w:r>
      <w:r>
        <w:rPr>
          <w:rFonts w:ascii="Arial" w:hAnsi="Arial" w:cs="Arial"/>
          <w:sz w:val="20"/>
          <w:szCs w:val="20"/>
          <w:lang w:val="pt-PT"/>
        </w:rPr>
        <w:t xml:space="preserve"> para o cumprimento dos objectivos estratégicos da Biblioteca, definidos no Plano Estratégico 2010/2012 e que se enquadram nos objectivos estratégicos do Quadro de Avaliação e Responsabilização de 2011 (QUAR 2011) em que se define como um dos objectivos estratégicos da Faculdade de Medicina da Universidade de Lisboa “Consolidar a Modernização do Ensino / Aprendizagem”.</w:t>
      </w:r>
    </w:p>
    <w:p w:rsidR="0052269A" w:rsidRPr="00075041" w:rsidRDefault="0052269A" w:rsidP="003C6391">
      <w:pPr>
        <w:rPr>
          <w:rFonts w:ascii="Arial" w:hAnsi="Arial" w:cs="Arial"/>
          <w:b/>
          <w:color w:val="FF9900"/>
          <w:lang w:val="pt-PT"/>
        </w:rPr>
      </w:pPr>
    </w:p>
    <w:p w:rsidR="0052269A" w:rsidRDefault="0052269A" w:rsidP="00075041">
      <w:pPr>
        <w:jc w:val="center"/>
        <w:rPr>
          <w:rFonts w:ascii="Arial" w:hAnsi="Arial" w:cs="Arial"/>
          <w:sz w:val="20"/>
          <w:szCs w:val="20"/>
          <w:lang w:val="pt-PT"/>
        </w:rPr>
      </w:pPr>
    </w:p>
    <w:p w:rsidR="0052269A" w:rsidRDefault="0052269A" w:rsidP="00075041">
      <w:pPr>
        <w:jc w:val="center"/>
        <w:rPr>
          <w:rFonts w:ascii="Arial" w:hAnsi="Arial" w:cs="Arial"/>
          <w:sz w:val="20"/>
          <w:szCs w:val="20"/>
          <w:lang w:val="pt-PT"/>
        </w:rPr>
      </w:pPr>
      <w:r>
        <w:rPr>
          <w:rFonts w:ascii="Arial" w:hAnsi="Arial" w:cs="Arial"/>
          <w:sz w:val="20"/>
          <w:szCs w:val="20"/>
          <w:lang w:val="pt-PT"/>
        </w:rPr>
        <w:t>Tabela 12 – Acções de Melhoria</w:t>
      </w:r>
    </w:p>
    <w:p w:rsidR="0052269A" w:rsidRPr="00213375" w:rsidRDefault="0052269A" w:rsidP="00075041">
      <w:pPr>
        <w:jc w:val="center"/>
        <w:rPr>
          <w:rFonts w:ascii="Arial" w:hAnsi="Arial" w:cs="Arial"/>
          <w:sz w:val="20"/>
          <w:szCs w:val="20"/>
          <w:lang w:val="pt-PT"/>
        </w:rPr>
      </w:pP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6460"/>
        <w:gridCol w:w="3979"/>
      </w:tblGrid>
      <w:tr w:rsidR="0052269A" w:rsidRPr="005151CF" w:rsidTr="004B5221">
        <w:trPr>
          <w:trHeight w:val="567"/>
        </w:trPr>
        <w:tc>
          <w:tcPr>
            <w:tcW w:w="5000" w:type="pct"/>
            <w:gridSpan w:val="2"/>
            <w:shd w:val="clear" w:color="auto" w:fill="FFCC00"/>
            <w:vAlign w:val="center"/>
          </w:tcPr>
          <w:p w:rsidR="0052269A" w:rsidRPr="00213375" w:rsidRDefault="0052269A" w:rsidP="004B5221">
            <w:pPr>
              <w:tabs>
                <w:tab w:val="left" w:pos="0"/>
              </w:tabs>
              <w:spacing w:before="40" w:after="40"/>
              <w:jc w:val="center"/>
              <w:rPr>
                <w:rFonts w:ascii="Arial" w:hAnsi="Arial" w:cs="Arial"/>
                <w:b/>
                <w:color w:val="FFFFFF"/>
                <w:lang w:val="pt-PT"/>
              </w:rPr>
            </w:pPr>
            <w:r w:rsidRPr="00213375">
              <w:rPr>
                <w:rFonts w:ascii="Arial" w:hAnsi="Arial" w:cs="Arial"/>
                <w:b/>
                <w:color w:val="FFFFFF"/>
                <w:lang w:val="pt-PT"/>
              </w:rPr>
              <w:t>LISTA DE ACÇÕES DE MELHORIA</w:t>
            </w:r>
          </w:p>
        </w:tc>
      </w:tr>
      <w:tr w:rsidR="0052269A" w:rsidRPr="00532F44" w:rsidTr="004B5221">
        <w:tc>
          <w:tcPr>
            <w:tcW w:w="3094" w:type="pct"/>
            <w:shd w:val="clear" w:color="auto" w:fill="FFFFCC"/>
            <w:vAlign w:val="center"/>
          </w:tcPr>
          <w:p w:rsidR="0052269A" w:rsidRPr="00532F44" w:rsidRDefault="0052269A" w:rsidP="004B5221">
            <w:pPr>
              <w:tabs>
                <w:tab w:val="left" w:pos="0"/>
              </w:tabs>
              <w:spacing w:before="40" w:after="40"/>
              <w:jc w:val="center"/>
              <w:rPr>
                <w:rFonts w:ascii="Arial" w:hAnsi="Arial" w:cs="Arial"/>
                <w:i/>
                <w:sz w:val="18"/>
                <w:szCs w:val="18"/>
              </w:rPr>
            </w:pPr>
            <w:r w:rsidRPr="00532F44">
              <w:rPr>
                <w:rFonts w:ascii="Arial" w:hAnsi="Arial" w:cs="Arial"/>
                <w:b/>
                <w:sz w:val="18"/>
                <w:szCs w:val="18"/>
              </w:rPr>
              <w:t xml:space="preserve">Acções de melhoria </w:t>
            </w:r>
          </w:p>
        </w:tc>
        <w:tc>
          <w:tcPr>
            <w:tcW w:w="1906" w:type="pct"/>
            <w:shd w:val="clear" w:color="auto" w:fill="FFFFCC"/>
            <w:vAlign w:val="center"/>
          </w:tcPr>
          <w:p w:rsidR="0052269A" w:rsidRPr="00532F44" w:rsidRDefault="0052269A" w:rsidP="004B5221">
            <w:pPr>
              <w:tabs>
                <w:tab w:val="left" w:pos="0"/>
              </w:tabs>
              <w:spacing w:before="40" w:after="40"/>
              <w:jc w:val="center"/>
              <w:rPr>
                <w:rFonts w:ascii="Arial" w:hAnsi="Arial" w:cs="Arial"/>
                <w:b/>
                <w:sz w:val="18"/>
                <w:szCs w:val="18"/>
              </w:rPr>
            </w:pPr>
            <w:r w:rsidRPr="00532F44">
              <w:rPr>
                <w:rFonts w:ascii="Arial" w:hAnsi="Arial" w:cs="Arial"/>
                <w:b/>
                <w:sz w:val="18"/>
                <w:szCs w:val="18"/>
              </w:rPr>
              <w:t>Objectivos estratégicos da Biblioteca</w:t>
            </w:r>
          </w:p>
        </w:tc>
      </w:tr>
      <w:tr w:rsidR="0052269A" w:rsidRPr="005151CF" w:rsidTr="004B5221">
        <w:trPr>
          <w:trHeight w:val="60"/>
        </w:trPr>
        <w:tc>
          <w:tcPr>
            <w:tcW w:w="3094" w:type="pct"/>
            <w:vAlign w:val="center"/>
          </w:tcPr>
          <w:p w:rsidR="0052269A" w:rsidRPr="00EA4305" w:rsidRDefault="0052269A" w:rsidP="004B5221">
            <w:pPr>
              <w:tabs>
                <w:tab w:val="left" w:pos="0"/>
              </w:tabs>
              <w:spacing w:before="20" w:after="20"/>
              <w:jc w:val="both"/>
              <w:rPr>
                <w:rFonts w:ascii="Arial" w:hAnsi="Arial" w:cs="Arial"/>
                <w:sz w:val="18"/>
                <w:szCs w:val="18"/>
                <w:lang w:val="pt-PT"/>
              </w:rPr>
            </w:pPr>
          </w:p>
          <w:p w:rsidR="0052269A" w:rsidRDefault="0052269A" w:rsidP="004B5221">
            <w:pPr>
              <w:tabs>
                <w:tab w:val="left" w:pos="0"/>
              </w:tabs>
              <w:spacing w:before="20" w:after="20"/>
              <w:jc w:val="both"/>
              <w:rPr>
                <w:rFonts w:ascii="Arial" w:hAnsi="Arial" w:cs="Arial"/>
                <w:sz w:val="18"/>
                <w:szCs w:val="18"/>
                <w:lang w:val="pt-PT"/>
              </w:rPr>
            </w:pPr>
            <w:r w:rsidRPr="00EA4305">
              <w:rPr>
                <w:rFonts w:ascii="Arial" w:hAnsi="Arial" w:cs="Arial"/>
                <w:sz w:val="18"/>
                <w:szCs w:val="18"/>
                <w:lang w:val="pt-PT"/>
              </w:rPr>
              <w:t>1 - Promover a melhoria contínua do apoio ao ensino e aprendizagem através da criação de uma nova área no portal da Biblioteca destinada aos recursos de formação ao utilizador e de e-learning, permitindo medir os respectivos índices de utilização/satisfação, bem como a criação da área de e-learning da Biblioteca na plataforma moodle da Universidade de Lisboa.</w:t>
            </w:r>
          </w:p>
          <w:p w:rsidR="0052269A" w:rsidRPr="00EA4305" w:rsidRDefault="0052269A" w:rsidP="004B5221">
            <w:pPr>
              <w:tabs>
                <w:tab w:val="left" w:pos="0"/>
              </w:tabs>
              <w:spacing w:before="20" w:after="20"/>
              <w:jc w:val="both"/>
              <w:rPr>
                <w:rFonts w:ascii="Arial" w:hAnsi="Arial" w:cs="Arial"/>
                <w:sz w:val="18"/>
                <w:szCs w:val="18"/>
                <w:lang w:val="pt-PT"/>
              </w:rPr>
            </w:pPr>
          </w:p>
        </w:tc>
        <w:tc>
          <w:tcPr>
            <w:tcW w:w="1906" w:type="pct"/>
            <w:vMerge w:val="restart"/>
            <w:vAlign w:val="center"/>
          </w:tcPr>
          <w:p w:rsidR="0052269A" w:rsidRPr="00213375" w:rsidRDefault="0052269A" w:rsidP="004B5221">
            <w:pPr>
              <w:tabs>
                <w:tab w:val="left" w:pos="0"/>
              </w:tabs>
              <w:spacing w:before="20" w:after="20"/>
              <w:rPr>
                <w:rFonts w:ascii="Arial" w:hAnsi="Arial" w:cs="Arial"/>
                <w:b/>
                <w:shadow/>
                <w:sz w:val="18"/>
                <w:szCs w:val="18"/>
                <w:lang w:val="pt-PT"/>
              </w:rPr>
            </w:pPr>
            <w:r w:rsidRPr="00213375">
              <w:rPr>
                <w:rFonts w:ascii="Arial" w:hAnsi="Arial" w:cs="Arial"/>
                <w:b/>
                <w:shadow/>
                <w:sz w:val="18"/>
                <w:szCs w:val="18"/>
                <w:lang w:val="pt-PT"/>
              </w:rPr>
              <w:t>Potenciar as tecnologias e sistemas de informação</w:t>
            </w:r>
          </w:p>
        </w:tc>
      </w:tr>
      <w:tr w:rsidR="0052269A" w:rsidRPr="005151CF" w:rsidTr="004B5221">
        <w:trPr>
          <w:trHeight w:val="55"/>
        </w:trPr>
        <w:tc>
          <w:tcPr>
            <w:tcW w:w="3094" w:type="pct"/>
            <w:vAlign w:val="center"/>
          </w:tcPr>
          <w:p w:rsidR="0052269A" w:rsidRPr="00EA4305" w:rsidRDefault="0052269A" w:rsidP="004B5221">
            <w:pPr>
              <w:tabs>
                <w:tab w:val="left" w:pos="0"/>
              </w:tabs>
              <w:spacing w:before="20" w:after="20"/>
              <w:jc w:val="both"/>
              <w:rPr>
                <w:rFonts w:ascii="Arial" w:hAnsi="Arial" w:cs="Arial"/>
                <w:shadow/>
                <w:sz w:val="18"/>
                <w:szCs w:val="18"/>
                <w:lang w:val="pt-PT"/>
              </w:rPr>
            </w:pPr>
          </w:p>
          <w:p w:rsidR="0052269A" w:rsidRDefault="0052269A" w:rsidP="004B5221">
            <w:pPr>
              <w:tabs>
                <w:tab w:val="left" w:pos="0"/>
              </w:tabs>
              <w:spacing w:before="20" w:after="20"/>
              <w:jc w:val="both"/>
              <w:rPr>
                <w:rFonts w:ascii="Arial" w:hAnsi="Arial" w:cs="Arial"/>
                <w:sz w:val="18"/>
                <w:szCs w:val="18"/>
                <w:lang w:val="pt-PT"/>
              </w:rPr>
            </w:pPr>
            <w:r w:rsidRPr="00EA4305">
              <w:rPr>
                <w:rFonts w:ascii="Arial" w:hAnsi="Arial" w:cs="Arial"/>
                <w:shadow/>
                <w:sz w:val="18"/>
                <w:szCs w:val="18"/>
                <w:lang w:val="pt-PT"/>
              </w:rPr>
              <w:t>2</w:t>
            </w:r>
            <w:r w:rsidRPr="00EA4305">
              <w:rPr>
                <w:rFonts w:ascii="Arial" w:hAnsi="Arial" w:cs="Arial"/>
                <w:sz w:val="18"/>
                <w:szCs w:val="18"/>
                <w:lang w:val="pt-PT"/>
              </w:rPr>
              <w:t xml:space="preserve"> - Melhorar a auscultação das partes interessadas, pela aplicação de questionários disponibilizados online de forma sistemática, com prazos definidos, criando registo informatizado das propostas de melhoria e monitorização da respectiva implementação e divulgação da análise dos resultados.</w:t>
            </w:r>
          </w:p>
          <w:p w:rsidR="0052269A" w:rsidRPr="00EA4305" w:rsidRDefault="0052269A" w:rsidP="004B5221">
            <w:pPr>
              <w:tabs>
                <w:tab w:val="left" w:pos="0"/>
              </w:tabs>
              <w:spacing w:before="20" w:after="20"/>
              <w:jc w:val="both"/>
              <w:rPr>
                <w:rFonts w:ascii="Arial" w:hAnsi="Arial" w:cs="Arial"/>
                <w:sz w:val="18"/>
                <w:szCs w:val="18"/>
                <w:lang w:val="pt-PT"/>
              </w:rPr>
            </w:pPr>
          </w:p>
        </w:tc>
        <w:tc>
          <w:tcPr>
            <w:tcW w:w="1906" w:type="pct"/>
            <w:vMerge/>
            <w:vAlign w:val="center"/>
          </w:tcPr>
          <w:p w:rsidR="0052269A" w:rsidRPr="00213375" w:rsidRDefault="0052269A" w:rsidP="004B5221">
            <w:pPr>
              <w:tabs>
                <w:tab w:val="left" w:pos="0"/>
              </w:tabs>
              <w:spacing w:before="20" w:after="20"/>
              <w:rPr>
                <w:rFonts w:ascii="Arial" w:hAnsi="Arial" w:cs="Arial"/>
                <w:sz w:val="18"/>
                <w:szCs w:val="18"/>
                <w:lang w:val="pt-PT"/>
              </w:rPr>
            </w:pPr>
          </w:p>
        </w:tc>
      </w:tr>
      <w:tr w:rsidR="0052269A" w:rsidRPr="005151CF" w:rsidTr="004B5221">
        <w:trPr>
          <w:trHeight w:val="55"/>
        </w:trPr>
        <w:tc>
          <w:tcPr>
            <w:tcW w:w="5000" w:type="pct"/>
            <w:gridSpan w:val="2"/>
            <w:shd w:val="clear" w:color="auto" w:fill="FFFFCC"/>
            <w:vAlign w:val="center"/>
          </w:tcPr>
          <w:p w:rsidR="0052269A" w:rsidRPr="00213375" w:rsidRDefault="0052269A" w:rsidP="004B5221">
            <w:pPr>
              <w:tabs>
                <w:tab w:val="left" w:pos="0"/>
              </w:tabs>
              <w:spacing w:before="20" w:after="20"/>
              <w:rPr>
                <w:rFonts w:ascii="Arial" w:hAnsi="Arial" w:cs="Arial"/>
                <w:sz w:val="18"/>
                <w:szCs w:val="18"/>
                <w:lang w:val="pt-PT"/>
              </w:rPr>
            </w:pPr>
          </w:p>
        </w:tc>
      </w:tr>
      <w:tr w:rsidR="0052269A" w:rsidRPr="005151CF" w:rsidTr="004B5221">
        <w:trPr>
          <w:trHeight w:val="78"/>
        </w:trPr>
        <w:tc>
          <w:tcPr>
            <w:tcW w:w="3094" w:type="pct"/>
            <w:vAlign w:val="center"/>
          </w:tcPr>
          <w:p w:rsidR="0052269A" w:rsidRDefault="0052269A" w:rsidP="004B5221">
            <w:pPr>
              <w:tabs>
                <w:tab w:val="left" w:pos="0"/>
              </w:tabs>
              <w:spacing w:before="20" w:after="20"/>
              <w:jc w:val="both"/>
              <w:rPr>
                <w:rFonts w:ascii="Arial" w:hAnsi="Arial" w:cs="Arial"/>
                <w:b/>
                <w:shadow/>
                <w:sz w:val="18"/>
                <w:szCs w:val="18"/>
                <w:lang w:val="pt-PT"/>
              </w:rPr>
            </w:pPr>
          </w:p>
          <w:p w:rsidR="0052269A" w:rsidRDefault="0052269A" w:rsidP="005F1410">
            <w:pPr>
              <w:tabs>
                <w:tab w:val="left" w:pos="0"/>
              </w:tabs>
              <w:spacing w:before="20" w:after="20"/>
              <w:jc w:val="both"/>
              <w:rPr>
                <w:rFonts w:ascii="Arial" w:hAnsi="Arial" w:cs="Arial"/>
                <w:sz w:val="18"/>
                <w:szCs w:val="18"/>
                <w:lang w:val="pt-PT"/>
              </w:rPr>
            </w:pPr>
            <w:r w:rsidRPr="00EA4305">
              <w:rPr>
                <w:rFonts w:ascii="Arial" w:hAnsi="Arial" w:cs="Arial"/>
                <w:shadow/>
                <w:sz w:val="18"/>
                <w:szCs w:val="18"/>
                <w:lang w:val="pt-PT"/>
              </w:rPr>
              <w:t>3</w:t>
            </w:r>
            <w:r w:rsidRPr="00EA4305">
              <w:rPr>
                <w:rFonts w:ascii="Arial" w:hAnsi="Arial" w:cs="Arial"/>
                <w:sz w:val="18"/>
                <w:szCs w:val="18"/>
                <w:lang w:val="pt-PT"/>
              </w:rPr>
              <w:t xml:space="preserve"> - Reforçar o envolvimento e motivação dos colaboradores, criando um procedimento sistematizado para planeamento e acompanhamento das actividades através de reuniões periódicas de planeamento e gestão dos Serviços, </w:t>
            </w:r>
            <w:r>
              <w:rPr>
                <w:rFonts w:ascii="Arial" w:hAnsi="Arial" w:cs="Arial"/>
                <w:sz w:val="18"/>
                <w:szCs w:val="18"/>
                <w:lang w:val="pt-PT"/>
              </w:rPr>
              <w:t xml:space="preserve">formalização da delegação de responsabilidades e regras de substituição, </w:t>
            </w:r>
            <w:r w:rsidRPr="00EA4305">
              <w:rPr>
                <w:rFonts w:ascii="Arial" w:hAnsi="Arial" w:cs="Arial"/>
                <w:sz w:val="18"/>
                <w:szCs w:val="18"/>
                <w:lang w:val="pt-PT"/>
              </w:rPr>
              <w:t>proporcionando a rotatividade de funções como forma de polivalência e motivação dos colaboradores e o seu envolvimento na elaboração do Plano estratégico e do Relatório de actividades</w:t>
            </w:r>
            <w:r>
              <w:rPr>
                <w:rFonts w:ascii="Arial" w:hAnsi="Arial" w:cs="Arial"/>
                <w:sz w:val="18"/>
                <w:szCs w:val="18"/>
                <w:lang w:val="pt-PT"/>
              </w:rPr>
              <w:t>, com adopção de modelo uniforme a ser criado para estes relatórios para utilização por toda a FMUL</w:t>
            </w:r>
            <w:r w:rsidRPr="00EA4305">
              <w:rPr>
                <w:rFonts w:ascii="Arial" w:hAnsi="Arial" w:cs="Arial"/>
                <w:sz w:val="18"/>
                <w:szCs w:val="18"/>
                <w:lang w:val="pt-PT"/>
              </w:rPr>
              <w:t>.</w:t>
            </w:r>
          </w:p>
          <w:p w:rsidR="0052269A" w:rsidRPr="00213375" w:rsidRDefault="0052269A" w:rsidP="004B5221">
            <w:pPr>
              <w:tabs>
                <w:tab w:val="left" w:pos="0"/>
              </w:tabs>
              <w:spacing w:before="20" w:after="20"/>
              <w:jc w:val="both"/>
              <w:rPr>
                <w:rFonts w:ascii="Arial" w:hAnsi="Arial" w:cs="Arial"/>
                <w:sz w:val="18"/>
                <w:szCs w:val="18"/>
                <w:lang w:val="pt-PT"/>
              </w:rPr>
            </w:pPr>
          </w:p>
        </w:tc>
        <w:tc>
          <w:tcPr>
            <w:tcW w:w="1906" w:type="pct"/>
            <w:vAlign w:val="center"/>
          </w:tcPr>
          <w:p w:rsidR="0052269A" w:rsidRPr="00213375" w:rsidRDefault="0052269A" w:rsidP="004B5221">
            <w:pPr>
              <w:tabs>
                <w:tab w:val="left" w:pos="0"/>
              </w:tabs>
              <w:spacing w:before="20" w:after="20"/>
              <w:jc w:val="center"/>
              <w:rPr>
                <w:rFonts w:ascii="Arial" w:hAnsi="Arial" w:cs="Arial"/>
                <w:b/>
                <w:shadow/>
                <w:sz w:val="18"/>
                <w:szCs w:val="18"/>
                <w:lang w:val="pt-PT"/>
              </w:rPr>
            </w:pPr>
            <w:r w:rsidRPr="00213375">
              <w:rPr>
                <w:rFonts w:ascii="Arial" w:hAnsi="Arial" w:cs="Arial"/>
                <w:b/>
                <w:shadow/>
                <w:sz w:val="18"/>
                <w:szCs w:val="18"/>
                <w:lang w:val="pt-PT"/>
              </w:rPr>
              <w:t xml:space="preserve">Envolver os </w:t>
            </w:r>
            <w:r w:rsidRPr="00213375">
              <w:rPr>
                <w:rFonts w:ascii="Arial" w:hAnsi="Arial" w:cs="Arial"/>
                <w:b/>
                <w:i/>
                <w:shadow/>
                <w:sz w:val="18"/>
                <w:szCs w:val="18"/>
                <w:lang w:val="pt-PT"/>
              </w:rPr>
              <w:t xml:space="preserve">Stakeholders </w:t>
            </w:r>
            <w:r w:rsidRPr="00213375">
              <w:rPr>
                <w:rFonts w:ascii="Arial" w:hAnsi="Arial" w:cs="Arial"/>
                <w:b/>
                <w:shadow/>
                <w:sz w:val="18"/>
                <w:szCs w:val="18"/>
                <w:lang w:val="pt-PT"/>
              </w:rPr>
              <w:t>na criação de valor</w:t>
            </w:r>
          </w:p>
        </w:tc>
      </w:tr>
      <w:tr w:rsidR="0052269A" w:rsidRPr="005151CF" w:rsidTr="004B5221">
        <w:trPr>
          <w:trHeight w:val="78"/>
        </w:trPr>
        <w:tc>
          <w:tcPr>
            <w:tcW w:w="5000" w:type="pct"/>
            <w:gridSpan w:val="2"/>
            <w:shd w:val="clear" w:color="auto" w:fill="FFFFCC"/>
            <w:vAlign w:val="center"/>
          </w:tcPr>
          <w:p w:rsidR="0052269A" w:rsidRPr="00213375" w:rsidRDefault="0052269A" w:rsidP="004B5221">
            <w:pPr>
              <w:tabs>
                <w:tab w:val="left" w:pos="0"/>
              </w:tabs>
              <w:spacing w:before="20" w:after="20"/>
              <w:rPr>
                <w:rFonts w:ascii="Arial" w:hAnsi="Arial" w:cs="Arial"/>
                <w:sz w:val="18"/>
                <w:szCs w:val="18"/>
                <w:lang w:val="pt-PT"/>
              </w:rPr>
            </w:pPr>
          </w:p>
        </w:tc>
      </w:tr>
      <w:tr w:rsidR="0052269A" w:rsidRPr="005151CF" w:rsidTr="004B5221">
        <w:trPr>
          <w:trHeight w:val="60"/>
        </w:trPr>
        <w:tc>
          <w:tcPr>
            <w:tcW w:w="3094" w:type="pct"/>
            <w:vAlign w:val="center"/>
          </w:tcPr>
          <w:p w:rsidR="0052269A" w:rsidRDefault="0052269A" w:rsidP="004B5221">
            <w:pPr>
              <w:tabs>
                <w:tab w:val="left" w:pos="0"/>
              </w:tabs>
              <w:spacing w:before="20" w:after="20"/>
              <w:jc w:val="both"/>
              <w:rPr>
                <w:rFonts w:ascii="Arial" w:hAnsi="Arial" w:cs="Arial"/>
                <w:b/>
                <w:shadow/>
                <w:sz w:val="18"/>
                <w:szCs w:val="18"/>
                <w:lang w:val="pt-PT"/>
              </w:rPr>
            </w:pPr>
          </w:p>
          <w:p w:rsidR="0052269A" w:rsidRPr="00EA4305" w:rsidRDefault="0052269A" w:rsidP="004B5221">
            <w:pPr>
              <w:tabs>
                <w:tab w:val="left" w:pos="0"/>
              </w:tabs>
              <w:spacing w:before="20" w:after="20"/>
              <w:jc w:val="both"/>
              <w:rPr>
                <w:rFonts w:ascii="Arial" w:hAnsi="Arial" w:cs="Arial"/>
                <w:sz w:val="18"/>
                <w:szCs w:val="18"/>
                <w:lang w:val="pt-PT"/>
              </w:rPr>
            </w:pPr>
            <w:r w:rsidRPr="00EA4305">
              <w:rPr>
                <w:rFonts w:ascii="Arial" w:hAnsi="Arial" w:cs="Arial"/>
                <w:shadow/>
                <w:sz w:val="18"/>
                <w:szCs w:val="18"/>
                <w:lang w:val="pt-PT"/>
              </w:rPr>
              <w:t>4</w:t>
            </w:r>
            <w:r w:rsidRPr="00EA4305">
              <w:rPr>
                <w:rFonts w:ascii="Arial" w:hAnsi="Arial" w:cs="Arial"/>
                <w:sz w:val="18"/>
                <w:szCs w:val="18"/>
                <w:lang w:val="pt-PT"/>
              </w:rPr>
              <w:t xml:space="preserve"> – Melhorar a transparência e funcionalidade dos procedimentos, identificando e mapeando todos os processos com recurso a fluxogramas, clarificando e explicitando as responsabilidades pelos mesmos, procedendo à revisão do Manual de Procedimentos com definição de prazos e responsabilidades pela sua actualização</w:t>
            </w:r>
            <w:r w:rsidRPr="00EA4305">
              <w:rPr>
                <w:rFonts w:ascii="Arial" w:hAnsi="Arial" w:cs="Arial"/>
                <w:sz w:val="16"/>
                <w:szCs w:val="16"/>
                <w:lang w:val="pt-PT"/>
              </w:rPr>
              <w:t xml:space="preserve"> </w:t>
            </w:r>
            <w:r w:rsidRPr="00EA4305">
              <w:rPr>
                <w:rFonts w:ascii="Arial" w:hAnsi="Arial" w:cs="Arial"/>
                <w:sz w:val="18"/>
                <w:szCs w:val="18"/>
                <w:lang w:val="pt-PT"/>
              </w:rPr>
              <w:t>e</w:t>
            </w:r>
            <w:r w:rsidRPr="00EA4305">
              <w:rPr>
                <w:rFonts w:ascii="Arial" w:hAnsi="Arial" w:cs="Arial"/>
                <w:sz w:val="16"/>
                <w:szCs w:val="16"/>
                <w:lang w:val="pt-PT"/>
              </w:rPr>
              <w:t xml:space="preserve"> </w:t>
            </w:r>
            <w:r w:rsidRPr="00EA4305">
              <w:rPr>
                <w:rFonts w:ascii="Arial" w:hAnsi="Arial" w:cs="Arial"/>
                <w:sz w:val="18"/>
                <w:szCs w:val="18"/>
                <w:lang w:val="pt-PT"/>
              </w:rPr>
              <w:t xml:space="preserve">disponibilização </w:t>
            </w:r>
            <w:r w:rsidRPr="00EA4305">
              <w:rPr>
                <w:rFonts w:ascii="Arial" w:hAnsi="Arial" w:cs="Arial"/>
                <w:i/>
                <w:sz w:val="18"/>
                <w:szCs w:val="18"/>
                <w:lang w:val="pt-PT"/>
              </w:rPr>
              <w:t>online</w:t>
            </w:r>
            <w:r w:rsidRPr="00EA4305">
              <w:rPr>
                <w:rFonts w:ascii="Arial" w:hAnsi="Arial" w:cs="Arial"/>
                <w:sz w:val="18"/>
                <w:szCs w:val="18"/>
                <w:lang w:val="pt-PT"/>
              </w:rPr>
              <w:t xml:space="preserve"> no portal da Biblioteca. </w:t>
            </w:r>
          </w:p>
          <w:p w:rsidR="0052269A" w:rsidRDefault="0052269A" w:rsidP="004B5221">
            <w:pPr>
              <w:tabs>
                <w:tab w:val="left" w:pos="0"/>
              </w:tabs>
              <w:spacing w:before="20" w:after="20"/>
              <w:jc w:val="both"/>
              <w:rPr>
                <w:rFonts w:ascii="Arial" w:hAnsi="Arial" w:cs="Arial"/>
                <w:sz w:val="18"/>
                <w:szCs w:val="18"/>
                <w:lang w:val="pt-PT"/>
              </w:rPr>
            </w:pPr>
          </w:p>
          <w:p w:rsidR="0052269A" w:rsidRDefault="0052269A" w:rsidP="004B5221">
            <w:pPr>
              <w:tabs>
                <w:tab w:val="left" w:pos="0"/>
              </w:tabs>
              <w:spacing w:before="20" w:after="20"/>
              <w:jc w:val="both"/>
              <w:rPr>
                <w:rFonts w:ascii="Arial" w:hAnsi="Arial" w:cs="Arial"/>
                <w:sz w:val="18"/>
                <w:szCs w:val="18"/>
                <w:lang w:val="pt-PT"/>
              </w:rPr>
            </w:pPr>
          </w:p>
          <w:p w:rsidR="0052269A" w:rsidRPr="00213375" w:rsidRDefault="0052269A" w:rsidP="004B5221">
            <w:pPr>
              <w:tabs>
                <w:tab w:val="left" w:pos="0"/>
              </w:tabs>
              <w:spacing w:before="20" w:after="20"/>
              <w:jc w:val="both"/>
              <w:rPr>
                <w:rFonts w:ascii="Arial" w:hAnsi="Arial" w:cs="Arial"/>
                <w:sz w:val="18"/>
                <w:szCs w:val="18"/>
                <w:lang w:val="pt-PT"/>
              </w:rPr>
            </w:pPr>
          </w:p>
        </w:tc>
        <w:tc>
          <w:tcPr>
            <w:tcW w:w="1906" w:type="pct"/>
            <w:vMerge w:val="restart"/>
            <w:vAlign w:val="center"/>
          </w:tcPr>
          <w:p w:rsidR="0052269A" w:rsidRPr="00213375" w:rsidRDefault="0052269A" w:rsidP="004B5221">
            <w:pPr>
              <w:tabs>
                <w:tab w:val="left" w:pos="0"/>
              </w:tabs>
              <w:spacing w:before="20" w:after="20"/>
              <w:jc w:val="center"/>
              <w:rPr>
                <w:rFonts w:ascii="Arial" w:hAnsi="Arial" w:cs="Arial"/>
                <w:b/>
                <w:shadow/>
                <w:sz w:val="18"/>
                <w:szCs w:val="18"/>
                <w:lang w:val="pt-PT"/>
              </w:rPr>
            </w:pPr>
          </w:p>
          <w:p w:rsidR="0052269A" w:rsidRPr="00213375" w:rsidRDefault="0052269A" w:rsidP="004B5221">
            <w:pPr>
              <w:tabs>
                <w:tab w:val="left" w:pos="0"/>
              </w:tabs>
              <w:spacing w:before="20" w:after="20"/>
              <w:jc w:val="center"/>
              <w:rPr>
                <w:rFonts w:ascii="Arial" w:hAnsi="Arial" w:cs="Arial"/>
                <w:b/>
                <w:shadow/>
                <w:sz w:val="18"/>
                <w:szCs w:val="18"/>
                <w:lang w:val="pt-PT"/>
              </w:rPr>
            </w:pPr>
          </w:p>
          <w:p w:rsidR="0052269A" w:rsidRPr="00213375" w:rsidRDefault="0052269A" w:rsidP="004B5221">
            <w:pPr>
              <w:tabs>
                <w:tab w:val="left" w:pos="0"/>
              </w:tabs>
              <w:spacing w:before="20" w:after="20"/>
              <w:jc w:val="center"/>
              <w:rPr>
                <w:rFonts w:ascii="Arial" w:hAnsi="Arial" w:cs="Arial"/>
                <w:b/>
                <w:shadow/>
                <w:sz w:val="18"/>
                <w:szCs w:val="18"/>
                <w:lang w:val="pt-PT"/>
              </w:rPr>
            </w:pPr>
          </w:p>
          <w:p w:rsidR="0052269A" w:rsidRPr="00213375" w:rsidRDefault="0052269A" w:rsidP="004B5221">
            <w:pPr>
              <w:tabs>
                <w:tab w:val="left" w:pos="0"/>
              </w:tabs>
              <w:spacing w:before="20" w:after="20"/>
              <w:jc w:val="center"/>
              <w:rPr>
                <w:rFonts w:ascii="Arial" w:hAnsi="Arial" w:cs="Arial"/>
                <w:b/>
                <w:shadow/>
                <w:sz w:val="18"/>
                <w:szCs w:val="18"/>
                <w:lang w:val="pt-PT"/>
              </w:rPr>
            </w:pPr>
            <w:r w:rsidRPr="00213375">
              <w:rPr>
                <w:rFonts w:ascii="Arial" w:hAnsi="Arial" w:cs="Arial"/>
                <w:b/>
                <w:shadow/>
                <w:sz w:val="18"/>
                <w:szCs w:val="18"/>
                <w:lang w:val="pt-PT"/>
              </w:rPr>
              <w:t>Incrementar a optimização de recursos</w:t>
            </w:r>
          </w:p>
        </w:tc>
      </w:tr>
      <w:tr w:rsidR="0052269A" w:rsidRPr="005151CF" w:rsidTr="004B5221">
        <w:trPr>
          <w:trHeight w:val="55"/>
        </w:trPr>
        <w:tc>
          <w:tcPr>
            <w:tcW w:w="3094" w:type="pct"/>
            <w:vAlign w:val="center"/>
          </w:tcPr>
          <w:p w:rsidR="0052269A" w:rsidRPr="00EA4305" w:rsidRDefault="0052269A" w:rsidP="004B5221">
            <w:pPr>
              <w:tabs>
                <w:tab w:val="left" w:pos="0"/>
              </w:tabs>
              <w:spacing w:before="20" w:after="20"/>
              <w:jc w:val="both"/>
              <w:rPr>
                <w:rFonts w:ascii="Arial" w:hAnsi="Arial" w:cs="Arial"/>
                <w:shadow/>
                <w:sz w:val="18"/>
                <w:szCs w:val="18"/>
                <w:lang w:val="pt-PT"/>
              </w:rPr>
            </w:pPr>
          </w:p>
          <w:p w:rsidR="0052269A" w:rsidRPr="00EA4305" w:rsidRDefault="0052269A" w:rsidP="004B5221">
            <w:pPr>
              <w:tabs>
                <w:tab w:val="left" w:pos="0"/>
              </w:tabs>
              <w:spacing w:before="20" w:after="20"/>
              <w:jc w:val="both"/>
              <w:rPr>
                <w:rFonts w:ascii="Arial" w:hAnsi="Arial" w:cs="Arial"/>
                <w:sz w:val="18"/>
                <w:szCs w:val="18"/>
                <w:lang w:val="pt-PT"/>
              </w:rPr>
            </w:pPr>
            <w:r w:rsidRPr="00EA4305">
              <w:rPr>
                <w:rFonts w:ascii="Arial" w:hAnsi="Arial" w:cs="Arial"/>
                <w:shadow/>
                <w:sz w:val="18"/>
                <w:szCs w:val="18"/>
                <w:lang w:val="pt-PT"/>
              </w:rPr>
              <w:t>5</w:t>
            </w:r>
            <w:r w:rsidRPr="00EA4305">
              <w:rPr>
                <w:rFonts w:ascii="Arial" w:hAnsi="Arial" w:cs="Arial"/>
                <w:sz w:val="18"/>
                <w:szCs w:val="18"/>
                <w:lang w:val="pt-PT"/>
              </w:rPr>
              <w:t xml:space="preserve"> - Rever e actualizar o quadro de indicadores constante no Plano estratégico, estabelecendo prazos e mecanismos de revisão, de modo a permitir avaliar o desempenho dos processos, a optimização dos recursos e servir de base para quantificar a melhoria</w:t>
            </w:r>
            <w:r>
              <w:rPr>
                <w:rFonts w:ascii="Arial" w:hAnsi="Arial" w:cs="Arial"/>
                <w:sz w:val="18"/>
                <w:szCs w:val="18"/>
                <w:lang w:val="pt-PT"/>
              </w:rPr>
              <w:t>.</w:t>
            </w:r>
          </w:p>
        </w:tc>
        <w:tc>
          <w:tcPr>
            <w:tcW w:w="1906" w:type="pct"/>
            <w:vMerge/>
            <w:vAlign w:val="center"/>
          </w:tcPr>
          <w:p w:rsidR="0052269A" w:rsidRPr="00213375" w:rsidRDefault="0052269A" w:rsidP="004B5221">
            <w:pPr>
              <w:tabs>
                <w:tab w:val="left" w:pos="0"/>
              </w:tabs>
              <w:spacing w:before="20" w:after="20"/>
              <w:rPr>
                <w:rFonts w:ascii="Arial" w:hAnsi="Arial" w:cs="Arial"/>
                <w:sz w:val="18"/>
                <w:szCs w:val="18"/>
                <w:lang w:val="pt-PT"/>
              </w:rPr>
            </w:pPr>
          </w:p>
        </w:tc>
      </w:tr>
      <w:tr w:rsidR="0052269A" w:rsidRPr="005151CF" w:rsidTr="004B5221">
        <w:trPr>
          <w:trHeight w:val="55"/>
        </w:trPr>
        <w:tc>
          <w:tcPr>
            <w:tcW w:w="3094" w:type="pct"/>
            <w:vAlign w:val="center"/>
          </w:tcPr>
          <w:p w:rsidR="0052269A" w:rsidRPr="00EA4305" w:rsidRDefault="0052269A" w:rsidP="004B5221">
            <w:pPr>
              <w:spacing w:after="120"/>
              <w:jc w:val="both"/>
              <w:rPr>
                <w:rFonts w:ascii="Arial" w:hAnsi="Arial" w:cs="Arial"/>
                <w:shadow/>
                <w:sz w:val="18"/>
                <w:szCs w:val="18"/>
                <w:lang w:val="pt-PT"/>
              </w:rPr>
            </w:pPr>
          </w:p>
          <w:p w:rsidR="0052269A" w:rsidRPr="00EA4305" w:rsidRDefault="0052269A" w:rsidP="004B5221">
            <w:pPr>
              <w:spacing w:after="120"/>
              <w:jc w:val="both"/>
              <w:rPr>
                <w:rFonts w:ascii="Arial" w:hAnsi="Arial" w:cs="Arial"/>
                <w:sz w:val="18"/>
                <w:szCs w:val="18"/>
                <w:lang w:val="pt-PT"/>
              </w:rPr>
            </w:pPr>
            <w:r w:rsidRPr="00EA4305">
              <w:rPr>
                <w:rFonts w:ascii="Arial" w:hAnsi="Arial" w:cs="Arial"/>
                <w:shadow/>
                <w:sz w:val="18"/>
                <w:szCs w:val="18"/>
                <w:lang w:val="pt-PT"/>
              </w:rPr>
              <w:t>6</w:t>
            </w:r>
            <w:r w:rsidRPr="00EA4305">
              <w:rPr>
                <w:rFonts w:ascii="Arial" w:hAnsi="Arial" w:cs="Arial"/>
                <w:sz w:val="18"/>
                <w:szCs w:val="18"/>
                <w:lang w:val="pt-PT"/>
              </w:rPr>
              <w:t xml:space="preserve"> - Melhorar os espaços da Biblioteca de modo proporcionar um melhor serviço no atendimento ao cliente/utilizador, nomeadamente: ampliar o número de</w:t>
            </w:r>
            <w:r>
              <w:rPr>
                <w:rFonts w:ascii="Arial" w:hAnsi="Arial" w:cs="Arial"/>
                <w:sz w:val="18"/>
                <w:szCs w:val="18"/>
                <w:lang w:val="pt-PT"/>
              </w:rPr>
              <w:t xml:space="preserve"> postos de pesquisa; melhorar o</w:t>
            </w:r>
            <w:r w:rsidRPr="00EA4305">
              <w:rPr>
                <w:rFonts w:ascii="Arial" w:hAnsi="Arial" w:cs="Arial"/>
                <w:sz w:val="18"/>
                <w:szCs w:val="18"/>
                <w:lang w:val="pt-PT"/>
              </w:rPr>
              <w:t xml:space="preserve"> WC da Biblioteca-CDI no Piso 6; melhorar o sistema de impressões, criar mais salas de estudo em grupo de modo a preservar o silêncio nas salas de estudo individual da Biblioteca.</w:t>
            </w:r>
          </w:p>
        </w:tc>
        <w:tc>
          <w:tcPr>
            <w:tcW w:w="1906" w:type="pct"/>
            <w:vMerge/>
            <w:vAlign w:val="center"/>
          </w:tcPr>
          <w:p w:rsidR="0052269A" w:rsidRPr="00213375" w:rsidRDefault="0052269A" w:rsidP="004B5221">
            <w:pPr>
              <w:tabs>
                <w:tab w:val="left" w:pos="0"/>
              </w:tabs>
              <w:spacing w:before="20" w:after="20"/>
              <w:rPr>
                <w:rFonts w:ascii="Arial" w:hAnsi="Arial" w:cs="Arial"/>
                <w:sz w:val="18"/>
                <w:szCs w:val="18"/>
                <w:lang w:val="pt-PT"/>
              </w:rPr>
            </w:pPr>
          </w:p>
        </w:tc>
      </w:tr>
    </w:tbl>
    <w:p w:rsidR="0052269A" w:rsidRDefault="0052269A" w:rsidP="00972E7E">
      <w:pPr>
        <w:rPr>
          <w:sz w:val="20"/>
          <w:szCs w:val="20"/>
          <w:lang w:val="pt-PT"/>
        </w:rPr>
      </w:pPr>
    </w:p>
    <w:p w:rsidR="0052269A" w:rsidRDefault="0052269A" w:rsidP="00972E7E">
      <w:pPr>
        <w:jc w:val="both"/>
        <w:rPr>
          <w:rFonts w:ascii="Arial" w:hAnsi="Arial" w:cs="Arial"/>
          <w:b/>
          <w:sz w:val="20"/>
          <w:szCs w:val="20"/>
          <w:lang w:val="pt-PT"/>
        </w:rPr>
      </w:pPr>
    </w:p>
    <w:p w:rsidR="0052269A" w:rsidRDefault="0052269A" w:rsidP="00972E7E">
      <w:pPr>
        <w:jc w:val="both"/>
        <w:rPr>
          <w:rFonts w:ascii="Arial" w:hAnsi="Arial" w:cs="Arial"/>
          <w:b/>
          <w:sz w:val="20"/>
          <w:szCs w:val="20"/>
          <w:lang w:val="pt-PT"/>
        </w:rPr>
      </w:pPr>
    </w:p>
    <w:p w:rsidR="0052269A" w:rsidRDefault="0052269A" w:rsidP="00972E7E">
      <w:pPr>
        <w:jc w:val="both"/>
        <w:rPr>
          <w:rFonts w:ascii="Arial" w:hAnsi="Arial" w:cs="Arial"/>
          <w:b/>
          <w:sz w:val="20"/>
          <w:szCs w:val="20"/>
          <w:lang w:val="pt-PT"/>
        </w:rPr>
      </w:pPr>
    </w:p>
    <w:p w:rsidR="0052269A" w:rsidRDefault="0052269A" w:rsidP="00972E7E">
      <w:pPr>
        <w:jc w:val="both"/>
        <w:rPr>
          <w:rFonts w:ascii="Arial" w:hAnsi="Arial" w:cs="Arial"/>
          <w:b/>
          <w:sz w:val="20"/>
          <w:szCs w:val="20"/>
          <w:lang w:val="pt-PT"/>
        </w:rPr>
      </w:pPr>
    </w:p>
    <w:p w:rsidR="0052269A" w:rsidRDefault="0052269A" w:rsidP="00972E7E">
      <w:pPr>
        <w:jc w:val="both"/>
        <w:rPr>
          <w:rFonts w:ascii="Arial" w:hAnsi="Arial" w:cs="Arial"/>
          <w:b/>
          <w:color w:val="FF9900"/>
          <w:lang w:val="pt-PT"/>
        </w:rPr>
      </w:pPr>
      <w:r>
        <w:rPr>
          <w:rFonts w:ascii="Arial" w:hAnsi="Arial" w:cs="Arial"/>
          <w:b/>
          <w:color w:val="FF9900"/>
          <w:lang w:val="pt-PT"/>
        </w:rPr>
        <w:t>6. 3</w:t>
      </w:r>
      <w:r w:rsidRPr="00075041">
        <w:rPr>
          <w:rFonts w:ascii="Arial" w:hAnsi="Arial" w:cs="Arial"/>
          <w:b/>
          <w:color w:val="FF9900"/>
          <w:lang w:val="pt-PT"/>
        </w:rPr>
        <w:t xml:space="preserve"> -</w:t>
      </w:r>
      <w:r>
        <w:rPr>
          <w:rFonts w:ascii="Arial" w:hAnsi="Arial" w:cs="Arial"/>
          <w:b/>
          <w:color w:val="FF9900"/>
          <w:lang w:val="pt-PT"/>
        </w:rPr>
        <w:t xml:space="preserve"> </w:t>
      </w:r>
      <w:r w:rsidRPr="00075041">
        <w:rPr>
          <w:rFonts w:ascii="Arial" w:hAnsi="Arial" w:cs="Arial"/>
          <w:b/>
          <w:color w:val="FF9900"/>
          <w:lang w:val="pt-PT"/>
        </w:rPr>
        <w:t>Atribuição de prioridades às Acções de Melhoria</w:t>
      </w:r>
    </w:p>
    <w:p w:rsidR="0052269A" w:rsidRPr="00075041" w:rsidRDefault="0052269A" w:rsidP="00972E7E">
      <w:pPr>
        <w:jc w:val="both"/>
        <w:rPr>
          <w:rFonts w:ascii="Arial" w:hAnsi="Arial" w:cs="Arial"/>
          <w:b/>
          <w:color w:val="FF9900"/>
          <w:lang w:val="pt-PT"/>
        </w:rPr>
      </w:pPr>
    </w:p>
    <w:p w:rsidR="0052269A" w:rsidRPr="00EA4305" w:rsidRDefault="0052269A" w:rsidP="00972E7E">
      <w:pPr>
        <w:jc w:val="both"/>
        <w:rPr>
          <w:rFonts w:ascii="Arial" w:hAnsi="Arial" w:cs="Arial"/>
          <w:b/>
          <w:sz w:val="20"/>
          <w:szCs w:val="20"/>
          <w:lang w:val="pt-PT"/>
        </w:rPr>
      </w:pPr>
    </w:p>
    <w:p w:rsidR="0052269A" w:rsidRDefault="0052269A" w:rsidP="00972E7E">
      <w:pPr>
        <w:spacing w:line="360" w:lineRule="auto"/>
        <w:jc w:val="both"/>
        <w:rPr>
          <w:rFonts w:ascii="Arial" w:hAnsi="Arial" w:cs="Arial"/>
          <w:sz w:val="20"/>
          <w:szCs w:val="20"/>
          <w:lang w:val="pt-PT"/>
        </w:rPr>
      </w:pPr>
      <w:r w:rsidRPr="00EA4305">
        <w:rPr>
          <w:rFonts w:ascii="Arial" w:hAnsi="Arial" w:cs="Arial"/>
          <w:sz w:val="20"/>
          <w:szCs w:val="20"/>
          <w:lang w:val="pt-PT"/>
        </w:rPr>
        <w:t>Uti</w:t>
      </w:r>
      <w:r>
        <w:rPr>
          <w:rFonts w:ascii="Arial" w:hAnsi="Arial" w:cs="Arial"/>
          <w:sz w:val="20"/>
          <w:szCs w:val="20"/>
          <w:lang w:val="pt-PT"/>
        </w:rPr>
        <w:t>lizaram-se os critérios de prio</w:t>
      </w:r>
      <w:r w:rsidRPr="00EA4305">
        <w:rPr>
          <w:rFonts w:ascii="Arial" w:hAnsi="Arial" w:cs="Arial"/>
          <w:sz w:val="20"/>
          <w:szCs w:val="20"/>
          <w:lang w:val="pt-PT"/>
        </w:rPr>
        <w:t>ri</w:t>
      </w:r>
      <w:r>
        <w:rPr>
          <w:rFonts w:ascii="Arial" w:hAnsi="Arial" w:cs="Arial"/>
          <w:sz w:val="20"/>
          <w:szCs w:val="20"/>
          <w:lang w:val="pt-PT"/>
        </w:rPr>
        <w:t>ti</w:t>
      </w:r>
      <w:r w:rsidRPr="00EA4305">
        <w:rPr>
          <w:rFonts w:ascii="Arial" w:hAnsi="Arial" w:cs="Arial"/>
          <w:sz w:val="20"/>
          <w:szCs w:val="20"/>
          <w:lang w:val="pt-PT"/>
        </w:rPr>
        <w:t>zação constantes da tabela seguinte</w:t>
      </w:r>
      <w:r>
        <w:rPr>
          <w:rFonts w:ascii="Arial" w:hAnsi="Arial" w:cs="Arial"/>
          <w:sz w:val="20"/>
          <w:szCs w:val="20"/>
          <w:lang w:val="pt-PT"/>
        </w:rPr>
        <w:t>,</w:t>
      </w:r>
      <w:r w:rsidRPr="005F1410">
        <w:rPr>
          <w:rFonts w:ascii="Arial" w:hAnsi="Arial" w:cs="Arial"/>
          <w:sz w:val="20"/>
          <w:szCs w:val="20"/>
          <w:lang w:val="pt-PT"/>
        </w:rPr>
        <w:t xml:space="preserve"> </w:t>
      </w:r>
      <w:r>
        <w:rPr>
          <w:rFonts w:ascii="Arial" w:hAnsi="Arial" w:cs="Arial"/>
          <w:sz w:val="20"/>
          <w:szCs w:val="20"/>
          <w:lang w:val="pt-PT"/>
        </w:rPr>
        <w:t>com base no Plano Estratégico para 2010 /2012,</w:t>
      </w:r>
      <w:r w:rsidRPr="00EA4305">
        <w:rPr>
          <w:rFonts w:ascii="Arial" w:hAnsi="Arial" w:cs="Arial"/>
          <w:sz w:val="20"/>
          <w:szCs w:val="20"/>
          <w:lang w:val="pt-PT"/>
        </w:rPr>
        <w:t xml:space="preserve"> para definir as prioridades das acções de melhoria enquadradas na tabela do</w:t>
      </w:r>
      <w:r>
        <w:rPr>
          <w:rFonts w:ascii="Arial" w:hAnsi="Arial" w:cs="Arial"/>
          <w:sz w:val="20"/>
          <w:szCs w:val="20"/>
          <w:lang w:val="pt-PT"/>
        </w:rPr>
        <w:t xml:space="preserve"> ranking das acções de melhoria .</w:t>
      </w:r>
    </w:p>
    <w:p w:rsidR="0052269A"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sz w:val="20"/>
          <w:szCs w:val="20"/>
          <w:lang w:val="pt-PT"/>
        </w:rPr>
      </w:pPr>
    </w:p>
    <w:p w:rsidR="0052269A" w:rsidRDefault="0052269A" w:rsidP="00972E7E">
      <w:pPr>
        <w:spacing w:line="360" w:lineRule="auto"/>
        <w:jc w:val="both"/>
        <w:rPr>
          <w:rFonts w:ascii="Arial" w:hAnsi="Arial" w:cs="Arial"/>
          <w:sz w:val="20"/>
          <w:szCs w:val="20"/>
          <w:lang w:val="pt-PT"/>
        </w:rPr>
      </w:pPr>
    </w:p>
    <w:p w:rsidR="0052269A" w:rsidRPr="00EA4305" w:rsidRDefault="0052269A" w:rsidP="004B2E50">
      <w:pPr>
        <w:spacing w:line="360" w:lineRule="auto"/>
        <w:jc w:val="center"/>
        <w:rPr>
          <w:rFonts w:ascii="Arial" w:hAnsi="Arial" w:cs="Arial"/>
          <w:sz w:val="20"/>
          <w:szCs w:val="20"/>
          <w:lang w:val="pt-PT"/>
        </w:rPr>
      </w:pPr>
      <w:r>
        <w:rPr>
          <w:rFonts w:ascii="Arial" w:hAnsi="Arial" w:cs="Arial"/>
          <w:sz w:val="20"/>
          <w:szCs w:val="20"/>
          <w:lang w:val="pt-PT"/>
        </w:rPr>
        <w:t>Tabela 13 – Critérios de prioridade</w:t>
      </w:r>
    </w:p>
    <w:p w:rsidR="0052269A" w:rsidRPr="00EA4305" w:rsidRDefault="0052269A" w:rsidP="00972E7E">
      <w:pPr>
        <w:spacing w:line="360" w:lineRule="auto"/>
        <w:jc w:val="both"/>
        <w:rPr>
          <w:rFonts w:ascii="Arial" w:hAnsi="Arial" w:cs="Arial"/>
          <w:sz w:val="20"/>
          <w:szCs w:val="20"/>
          <w:lang w:val="pt-PT"/>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71"/>
        <w:gridCol w:w="2471"/>
        <w:gridCol w:w="2472"/>
        <w:gridCol w:w="2472"/>
      </w:tblGrid>
      <w:tr w:rsidR="0052269A" w:rsidRPr="005151CF" w:rsidTr="004B5221">
        <w:tc>
          <w:tcPr>
            <w:tcW w:w="9886" w:type="dxa"/>
            <w:gridSpan w:val="4"/>
            <w:shd w:val="clear" w:color="auto" w:fill="FFC000"/>
            <w:vAlign w:val="center"/>
          </w:tcPr>
          <w:p w:rsidR="0052269A" w:rsidRPr="003A282B" w:rsidRDefault="0052269A" w:rsidP="004B5221">
            <w:pPr>
              <w:jc w:val="center"/>
              <w:rPr>
                <w:rFonts w:ascii="Arial" w:hAnsi="Arial" w:cs="Arial"/>
                <w:color w:val="FFFFFF"/>
                <w:lang w:val="pt-PT"/>
              </w:rPr>
            </w:pPr>
          </w:p>
          <w:p w:rsidR="0052269A" w:rsidRPr="003A282B" w:rsidRDefault="0052269A" w:rsidP="004B5221">
            <w:pPr>
              <w:jc w:val="center"/>
              <w:rPr>
                <w:rFonts w:ascii="Arial" w:hAnsi="Arial" w:cs="Arial"/>
                <w:color w:val="FFFFFF"/>
                <w:lang w:val="pt-PT"/>
              </w:rPr>
            </w:pPr>
            <w:r w:rsidRPr="003A282B">
              <w:rPr>
                <w:rFonts w:ascii="Arial" w:hAnsi="Arial" w:cs="Arial"/>
                <w:color w:val="FFFFFF"/>
                <w:lang w:val="pt-PT"/>
              </w:rPr>
              <w:t>Critérios utilizados para estabelecer prioridades nas acções de melhoria</w:t>
            </w:r>
          </w:p>
          <w:p w:rsidR="0052269A" w:rsidRPr="00EA4305" w:rsidRDefault="0052269A" w:rsidP="004B5221">
            <w:pPr>
              <w:jc w:val="center"/>
              <w:rPr>
                <w:lang w:val="pt-PT"/>
              </w:rPr>
            </w:pPr>
          </w:p>
        </w:tc>
      </w:tr>
      <w:tr w:rsidR="0052269A" w:rsidRPr="00532F44" w:rsidTr="004B5221">
        <w:tc>
          <w:tcPr>
            <w:tcW w:w="2471" w:type="dxa"/>
            <w:shd w:val="clear" w:color="auto" w:fill="FFFFCC"/>
          </w:tcPr>
          <w:p w:rsidR="0052269A" w:rsidRPr="0023003F" w:rsidRDefault="0052269A" w:rsidP="004B5221">
            <w:pPr>
              <w:jc w:val="center"/>
              <w:rPr>
                <w:rFonts w:ascii="Arial" w:hAnsi="Arial" w:cs="Arial"/>
                <w:b/>
                <w:sz w:val="16"/>
                <w:szCs w:val="16"/>
                <w:lang w:val="pt-PT"/>
              </w:rPr>
            </w:pPr>
          </w:p>
          <w:p w:rsidR="0052269A" w:rsidRDefault="0052269A" w:rsidP="004B5221">
            <w:pPr>
              <w:jc w:val="center"/>
              <w:rPr>
                <w:rFonts w:ascii="Arial" w:hAnsi="Arial" w:cs="Arial"/>
                <w:b/>
                <w:sz w:val="16"/>
                <w:szCs w:val="16"/>
              </w:rPr>
            </w:pPr>
            <w:r w:rsidRPr="00EA4305">
              <w:rPr>
                <w:rFonts w:ascii="Arial" w:hAnsi="Arial" w:cs="Arial"/>
                <w:b/>
                <w:sz w:val="16"/>
                <w:szCs w:val="16"/>
              </w:rPr>
              <w:t>Níveis de pontuação</w:t>
            </w:r>
          </w:p>
          <w:p w:rsidR="0052269A" w:rsidRPr="00EA4305" w:rsidRDefault="0052269A" w:rsidP="004B5221">
            <w:pPr>
              <w:jc w:val="center"/>
              <w:rPr>
                <w:rFonts w:ascii="Arial" w:hAnsi="Arial" w:cs="Arial"/>
                <w:b/>
                <w:sz w:val="16"/>
                <w:szCs w:val="16"/>
              </w:rPr>
            </w:pPr>
          </w:p>
        </w:tc>
        <w:tc>
          <w:tcPr>
            <w:tcW w:w="2471" w:type="dxa"/>
            <w:shd w:val="clear" w:color="auto" w:fill="FFFFCC"/>
          </w:tcPr>
          <w:p w:rsidR="0052269A" w:rsidRDefault="0052269A" w:rsidP="004B5221">
            <w:pPr>
              <w:jc w:val="center"/>
              <w:rPr>
                <w:rFonts w:ascii="Arial" w:hAnsi="Arial" w:cs="Arial"/>
                <w:b/>
                <w:sz w:val="16"/>
                <w:szCs w:val="16"/>
              </w:rPr>
            </w:pPr>
          </w:p>
          <w:p w:rsidR="0052269A" w:rsidRPr="00EA4305" w:rsidRDefault="0052269A" w:rsidP="004B5221">
            <w:pPr>
              <w:jc w:val="center"/>
              <w:rPr>
                <w:rFonts w:ascii="Arial" w:hAnsi="Arial" w:cs="Arial"/>
                <w:b/>
                <w:sz w:val="16"/>
                <w:szCs w:val="16"/>
              </w:rPr>
            </w:pPr>
            <w:r w:rsidRPr="00EA4305">
              <w:rPr>
                <w:rFonts w:ascii="Arial" w:hAnsi="Arial" w:cs="Arial"/>
                <w:b/>
                <w:sz w:val="16"/>
                <w:szCs w:val="16"/>
              </w:rPr>
              <w:t>Elevado (5 pontos)</w:t>
            </w:r>
          </w:p>
        </w:tc>
        <w:tc>
          <w:tcPr>
            <w:tcW w:w="2472" w:type="dxa"/>
            <w:shd w:val="clear" w:color="auto" w:fill="FFFFCC"/>
          </w:tcPr>
          <w:p w:rsidR="0052269A" w:rsidRDefault="0052269A" w:rsidP="004B5221">
            <w:pPr>
              <w:jc w:val="center"/>
              <w:rPr>
                <w:rFonts w:ascii="Arial" w:hAnsi="Arial" w:cs="Arial"/>
                <w:b/>
                <w:sz w:val="16"/>
                <w:szCs w:val="16"/>
              </w:rPr>
            </w:pPr>
          </w:p>
          <w:p w:rsidR="0052269A" w:rsidRPr="00EA4305" w:rsidRDefault="0052269A" w:rsidP="004B5221">
            <w:pPr>
              <w:jc w:val="center"/>
              <w:rPr>
                <w:rFonts w:ascii="Arial" w:hAnsi="Arial" w:cs="Arial"/>
                <w:b/>
                <w:sz w:val="16"/>
                <w:szCs w:val="16"/>
              </w:rPr>
            </w:pPr>
            <w:r w:rsidRPr="00EA4305">
              <w:rPr>
                <w:rFonts w:ascii="Arial" w:hAnsi="Arial" w:cs="Arial"/>
                <w:b/>
                <w:sz w:val="16"/>
                <w:szCs w:val="16"/>
              </w:rPr>
              <w:t>Médio (3 pontos)</w:t>
            </w:r>
          </w:p>
        </w:tc>
        <w:tc>
          <w:tcPr>
            <w:tcW w:w="2472" w:type="dxa"/>
            <w:shd w:val="clear" w:color="auto" w:fill="FFFFCC"/>
          </w:tcPr>
          <w:p w:rsidR="0052269A" w:rsidRDefault="0052269A" w:rsidP="004B5221">
            <w:pPr>
              <w:jc w:val="center"/>
              <w:rPr>
                <w:rFonts w:ascii="Arial" w:hAnsi="Arial" w:cs="Arial"/>
                <w:b/>
                <w:sz w:val="16"/>
                <w:szCs w:val="16"/>
              </w:rPr>
            </w:pPr>
          </w:p>
          <w:p w:rsidR="0052269A" w:rsidRPr="00EA4305" w:rsidRDefault="0052269A" w:rsidP="004B5221">
            <w:pPr>
              <w:jc w:val="center"/>
              <w:rPr>
                <w:rFonts w:ascii="Arial" w:hAnsi="Arial" w:cs="Arial"/>
                <w:b/>
                <w:sz w:val="16"/>
                <w:szCs w:val="16"/>
              </w:rPr>
            </w:pPr>
            <w:r w:rsidRPr="00EA4305">
              <w:rPr>
                <w:rFonts w:ascii="Arial" w:hAnsi="Arial" w:cs="Arial"/>
                <w:b/>
                <w:sz w:val="16"/>
                <w:szCs w:val="16"/>
              </w:rPr>
              <w:t>Baixo (1ponto)</w:t>
            </w:r>
          </w:p>
        </w:tc>
      </w:tr>
      <w:tr w:rsidR="0052269A" w:rsidRPr="005151CF" w:rsidTr="004B5221">
        <w:tc>
          <w:tcPr>
            <w:tcW w:w="2471" w:type="dxa"/>
            <w:vAlign w:val="center"/>
          </w:tcPr>
          <w:p w:rsidR="0052269A" w:rsidRPr="00532F44" w:rsidRDefault="0052269A" w:rsidP="004B5221">
            <w:pPr>
              <w:jc w:val="center"/>
              <w:rPr>
                <w:b/>
              </w:rPr>
            </w:pPr>
            <w:r w:rsidRPr="00532F44">
              <w:rPr>
                <w:b/>
              </w:rPr>
              <w:t>Impacto</w:t>
            </w:r>
          </w:p>
        </w:tc>
        <w:tc>
          <w:tcPr>
            <w:tcW w:w="2471" w:type="dxa"/>
          </w:tcPr>
          <w:p w:rsidR="0052269A" w:rsidRDefault="0052269A" w:rsidP="004B5221">
            <w:pPr>
              <w:jc w:val="center"/>
              <w:rPr>
                <w:rFonts w:ascii="Arial" w:hAnsi="Arial" w:cs="Arial"/>
                <w:color w:val="000000"/>
                <w:sz w:val="16"/>
                <w:szCs w:val="16"/>
                <w:lang w:val="pt-PT"/>
              </w:rPr>
            </w:pPr>
          </w:p>
          <w:p w:rsidR="0052269A" w:rsidRDefault="0052269A" w:rsidP="004B5221">
            <w:pPr>
              <w:jc w:val="center"/>
              <w:rPr>
                <w:rFonts w:ascii="Arial" w:hAnsi="Arial" w:cs="Arial"/>
                <w:color w:val="000000"/>
                <w:sz w:val="16"/>
                <w:szCs w:val="16"/>
                <w:lang w:val="pt-PT"/>
              </w:rPr>
            </w:pPr>
            <w:r w:rsidRPr="00EA4305">
              <w:rPr>
                <w:rFonts w:ascii="Arial" w:hAnsi="Arial" w:cs="Arial"/>
                <w:color w:val="000000"/>
                <w:sz w:val="16"/>
                <w:szCs w:val="16"/>
                <w:lang w:val="pt-PT"/>
              </w:rPr>
              <w:t>Terá um impacto significativo em mais do que um objectivo da Biblioteca ou indicadores de desempenho</w:t>
            </w:r>
          </w:p>
          <w:p w:rsidR="0052269A" w:rsidRPr="00EA4305" w:rsidRDefault="0052269A" w:rsidP="004B5221">
            <w:pPr>
              <w:jc w:val="center"/>
              <w:rPr>
                <w:sz w:val="16"/>
                <w:szCs w:val="16"/>
                <w:lang w:val="pt-PT"/>
              </w:rPr>
            </w:pPr>
          </w:p>
        </w:tc>
        <w:tc>
          <w:tcPr>
            <w:tcW w:w="2472"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sz w:val="16"/>
                <w:szCs w:val="16"/>
                <w:lang w:val="pt-PT"/>
              </w:rPr>
            </w:pPr>
            <w:r w:rsidRPr="00EA4305">
              <w:rPr>
                <w:rFonts w:ascii="Arial" w:hAnsi="Arial" w:cs="Arial"/>
                <w:color w:val="000000"/>
                <w:sz w:val="16"/>
                <w:szCs w:val="16"/>
                <w:lang w:val="pt-PT"/>
              </w:rPr>
              <w:t>Terá um impacto em pelo menos um objectivo da Biblioteca ou indicadores de desempenho</w:t>
            </w:r>
          </w:p>
        </w:tc>
        <w:tc>
          <w:tcPr>
            <w:tcW w:w="2472"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lang w:val="pt-PT"/>
              </w:rPr>
            </w:pPr>
            <w:r w:rsidRPr="00EA4305">
              <w:rPr>
                <w:rFonts w:ascii="Arial" w:hAnsi="Arial" w:cs="Arial"/>
                <w:color w:val="000000"/>
                <w:sz w:val="16"/>
                <w:szCs w:val="16"/>
                <w:lang w:val="pt-PT"/>
              </w:rPr>
              <w:t>É improvável que tenha impacto em qualquer objectivo da Biblioteca ou indicador de desempenho</w:t>
            </w:r>
          </w:p>
        </w:tc>
      </w:tr>
      <w:tr w:rsidR="0052269A" w:rsidRPr="005151CF" w:rsidTr="004B5221">
        <w:tc>
          <w:tcPr>
            <w:tcW w:w="2471" w:type="dxa"/>
            <w:vAlign w:val="center"/>
          </w:tcPr>
          <w:p w:rsidR="0052269A" w:rsidRPr="00532F44" w:rsidRDefault="0052269A" w:rsidP="004B5221">
            <w:pPr>
              <w:jc w:val="center"/>
            </w:pPr>
            <w:r w:rsidRPr="00532F44">
              <w:rPr>
                <w:rFonts w:ascii="Arial" w:hAnsi="Arial" w:cs="Arial"/>
                <w:b/>
                <w:bCs/>
                <w:color w:val="000000"/>
                <w:sz w:val="20"/>
                <w:szCs w:val="20"/>
              </w:rPr>
              <w:t>Capacidade</w:t>
            </w:r>
          </w:p>
        </w:tc>
        <w:tc>
          <w:tcPr>
            <w:tcW w:w="2471"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sz w:val="16"/>
                <w:szCs w:val="16"/>
                <w:lang w:val="pt-PT"/>
              </w:rPr>
            </w:pPr>
            <w:r w:rsidRPr="00EA4305">
              <w:rPr>
                <w:rFonts w:ascii="Arial" w:hAnsi="Arial" w:cs="Arial"/>
                <w:color w:val="000000"/>
                <w:sz w:val="16"/>
                <w:szCs w:val="16"/>
                <w:lang w:val="pt-PT"/>
              </w:rPr>
              <w:t>Pode ser implementada no curto prazo; requer recursos que a Biblioteca possui ou irá possuir a curto prazo</w:t>
            </w:r>
          </w:p>
        </w:tc>
        <w:tc>
          <w:tcPr>
            <w:tcW w:w="2472"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sz w:val="16"/>
                <w:szCs w:val="16"/>
                <w:lang w:val="pt-PT"/>
              </w:rPr>
            </w:pPr>
            <w:r w:rsidRPr="00EA4305">
              <w:rPr>
                <w:rFonts w:ascii="Arial" w:hAnsi="Arial" w:cs="Arial"/>
                <w:color w:val="000000"/>
                <w:sz w:val="16"/>
                <w:szCs w:val="16"/>
                <w:lang w:val="pt-PT"/>
              </w:rPr>
              <w:t>É possível implementar no curto prazo; requer um número razoável de recursos</w:t>
            </w:r>
          </w:p>
        </w:tc>
        <w:tc>
          <w:tcPr>
            <w:tcW w:w="2472"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sz w:val="16"/>
                <w:szCs w:val="16"/>
                <w:lang w:val="pt-PT"/>
              </w:rPr>
            </w:pPr>
            <w:r w:rsidRPr="00EA4305">
              <w:rPr>
                <w:rFonts w:ascii="Arial" w:hAnsi="Arial" w:cs="Arial"/>
                <w:color w:val="000000"/>
                <w:sz w:val="16"/>
                <w:szCs w:val="16"/>
                <w:lang w:val="pt-PT"/>
              </w:rPr>
              <w:t>Improvável de ser implementada no curto prazo; requer um número significativo de recursos que a Biblioteca não possui</w:t>
            </w:r>
          </w:p>
        </w:tc>
      </w:tr>
      <w:tr w:rsidR="0052269A" w:rsidRPr="005151CF" w:rsidTr="004B5221">
        <w:tc>
          <w:tcPr>
            <w:tcW w:w="2471" w:type="dxa"/>
            <w:vAlign w:val="center"/>
          </w:tcPr>
          <w:p w:rsidR="0052269A" w:rsidRPr="00532F44" w:rsidRDefault="0052269A" w:rsidP="004B5221">
            <w:pPr>
              <w:jc w:val="center"/>
            </w:pPr>
            <w:r w:rsidRPr="00532F44">
              <w:rPr>
                <w:rFonts w:ascii="Arial" w:hAnsi="Arial" w:cs="Arial"/>
                <w:b/>
                <w:bCs/>
                <w:color w:val="000000"/>
                <w:sz w:val="20"/>
                <w:szCs w:val="20"/>
              </w:rPr>
              <w:t>Satisfação</w:t>
            </w:r>
          </w:p>
        </w:tc>
        <w:tc>
          <w:tcPr>
            <w:tcW w:w="2471"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sz w:val="16"/>
                <w:szCs w:val="16"/>
                <w:lang w:val="pt-PT"/>
              </w:rPr>
            </w:pPr>
            <w:r w:rsidRPr="00EA4305">
              <w:rPr>
                <w:rFonts w:ascii="Arial" w:hAnsi="Arial" w:cs="Arial"/>
                <w:color w:val="000000"/>
                <w:sz w:val="16"/>
                <w:szCs w:val="16"/>
                <w:lang w:val="pt-PT"/>
              </w:rPr>
              <w:t xml:space="preserve">A acção tem impacto directo na satisfação dos </w:t>
            </w:r>
            <w:r w:rsidRPr="00EA4305">
              <w:rPr>
                <w:rFonts w:ascii="Arial" w:hAnsi="Arial" w:cs="Arial"/>
                <w:i/>
                <w:color w:val="000000"/>
                <w:sz w:val="16"/>
                <w:szCs w:val="16"/>
                <w:lang w:val="pt-PT"/>
              </w:rPr>
              <w:t>stakeholders</w:t>
            </w:r>
          </w:p>
        </w:tc>
        <w:tc>
          <w:tcPr>
            <w:tcW w:w="2472" w:type="dxa"/>
          </w:tcPr>
          <w:p w:rsidR="0052269A" w:rsidRDefault="0052269A" w:rsidP="004B5221">
            <w:pPr>
              <w:autoSpaceDE w:val="0"/>
              <w:autoSpaceDN w:val="0"/>
              <w:adjustRightInd w:val="0"/>
              <w:rPr>
                <w:rFonts w:ascii="Arial" w:hAnsi="Arial" w:cs="Arial"/>
                <w:color w:val="000000"/>
                <w:sz w:val="16"/>
                <w:szCs w:val="16"/>
                <w:lang w:val="pt-PT"/>
              </w:rPr>
            </w:pPr>
          </w:p>
          <w:p w:rsidR="0052269A" w:rsidRDefault="0052269A" w:rsidP="004B5221">
            <w:pPr>
              <w:autoSpaceDE w:val="0"/>
              <w:autoSpaceDN w:val="0"/>
              <w:adjustRightInd w:val="0"/>
              <w:rPr>
                <w:rFonts w:ascii="Arial" w:hAnsi="Arial" w:cs="Arial"/>
                <w:i/>
                <w:color w:val="000000"/>
                <w:sz w:val="16"/>
                <w:szCs w:val="16"/>
                <w:lang w:val="pt-PT"/>
              </w:rPr>
            </w:pPr>
            <w:r w:rsidRPr="00EA4305">
              <w:rPr>
                <w:rFonts w:ascii="Arial" w:hAnsi="Arial" w:cs="Arial"/>
                <w:color w:val="000000"/>
                <w:sz w:val="16"/>
                <w:szCs w:val="16"/>
                <w:lang w:val="pt-PT"/>
              </w:rPr>
              <w:t xml:space="preserve">A acção tem impacto indirecto na melhoria da satisfação dos </w:t>
            </w:r>
            <w:r w:rsidRPr="00EA4305">
              <w:rPr>
                <w:rFonts w:ascii="Arial" w:hAnsi="Arial" w:cs="Arial"/>
                <w:i/>
                <w:color w:val="000000"/>
                <w:sz w:val="16"/>
                <w:szCs w:val="16"/>
                <w:lang w:val="pt-PT"/>
              </w:rPr>
              <w:t>stakeholders</w:t>
            </w:r>
          </w:p>
          <w:p w:rsidR="0052269A" w:rsidRPr="00EA4305" w:rsidRDefault="0052269A" w:rsidP="004B5221">
            <w:pPr>
              <w:autoSpaceDE w:val="0"/>
              <w:autoSpaceDN w:val="0"/>
              <w:adjustRightInd w:val="0"/>
              <w:rPr>
                <w:rFonts w:ascii="Arial" w:hAnsi="Arial" w:cs="Arial"/>
                <w:color w:val="000000"/>
                <w:sz w:val="16"/>
                <w:szCs w:val="16"/>
                <w:lang w:val="pt-PT"/>
              </w:rPr>
            </w:pPr>
          </w:p>
        </w:tc>
        <w:tc>
          <w:tcPr>
            <w:tcW w:w="2472" w:type="dxa"/>
          </w:tcPr>
          <w:p w:rsidR="0052269A" w:rsidRDefault="0052269A" w:rsidP="004B5221">
            <w:pPr>
              <w:jc w:val="center"/>
              <w:rPr>
                <w:rFonts w:ascii="Arial" w:hAnsi="Arial" w:cs="Arial"/>
                <w:color w:val="000000"/>
                <w:sz w:val="16"/>
                <w:szCs w:val="16"/>
                <w:lang w:val="pt-PT"/>
              </w:rPr>
            </w:pPr>
          </w:p>
          <w:p w:rsidR="0052269A" w:rsidRPr="00EA4305" w:rsidRDefault="0052269A" w:rsidP="004B5221">
            <w:pPr>
              <w:jc w:val="center"/>
              <w:rPr>
                <w:sz w:val="16"/>
                <w:szCs w:val="16"/>
                <w:lang w:val="pt-PT"/>
              </w:rPr>
            </w:pPr>
            <w:r w:rsidRPr="00EA4305">
              <w:rPr>
                <w:rFonts w:ascii="Arial" w:hAnsi="Arial" w:cs="Arial"/>
                <w:color w:val="000000"/>
                <w:sz w:val="16"/>
                <w:szCs w:val="16"/>
                <w:lang w:val="pt-PT"/>
              </w:rPr>
              <w:t>Improvável impacto na satisfação dos</w:t>
            </w:r>
            <w:r w:rsidRPr="00EA4305">
              <w:rPr>
                <w:rFonts w:ascii="Arial" w:hAnsi="Arial" w:cs="Arial"/>
                <w:i/>
                <w:color w:val="000000"/>
                <w:sz w:val="16"/>
                <w:szCs w:val="16"/>
                <w:lang w:val="pt-PT"/>
              </w:rPr>
              <w:t xml:space="preserve"> stakeholders</w:t>
            </w:r>
          </w:p>
        </w:tc>
      </w:tr>
    </w:tbl>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Pr="00075041" w:rsidRDefault="0052269A" w:rsidP="003C6391">
      <w:pPr>
        <w:jc w:val="both"/>
        <w:rPr>
          <w:rFonts w:ascii="Arial" w:hAnsi="Arial" w:cs="Arial"/>
          <w:b/>
          <w:color w:val="FF990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602C92">
      <w:pPr>
        <w:rPr>
          <w:rFonts w:ascii="Arial" w:hAnsi="Arial" w:cs="Arial"/>
          <w:b/>
          <w:color w:val="FF9900"/>
          <w:lang w:val="pt-PT"/>
        </w:rPr>
      </w:pPr>
      <w:r>
        <w:rPr>
          <w:rFonts w:ascii="Arial" w:hAnsi="Arial" w:cs="Arial"/>
          <w:b/>
          <w:color w:val="FF9900"/>
          <w:lang w:val="pt-PT"/>
        </w:rPr>
        <w:t>6. 4</w:t>
      </w:r>
      <w:r w:rsidRPr="00075041">
        <w:rPr>
          <w:rFonts w:ascii="Arial" w:hAnsi="Arial" w:cs="Arial"/>
          <w:b/>
          <w:color w:val="FF9900"/>
          <w:lang w:val="pt-PT"/>
        </w:rPr>
        <w:t xml:space="preserve"> </w:t>
      </w:r>
      <w:r>
        <w:rPr>
          <w:rFonts w:ascii="Arial" w:hAnsi="Arial" w:cs="Arial"/>
          <w:b/>
          <w:color w:val="FF9900"/>
          <w:lang w:val="pt-PT"/>
        </w:rPr>
        <w:t xml:space="preserve">– Tabela de Ranking das </w:t>
      </w:r>
      <w:r w:rsidRPr="00075041">
        <w:rPr>
          <w:rFonts w:ascii="Arial" w:hAnsi="Arial" w:cs="Arial"/>
          <w:b/>
          <w:color w:val="FF9900"/>
          <w:lang w:val="pt-PT"/>
        </w:rPr>
        <w:t>A</w:t>
      </w:r>
      <w:r>
        <w:rPr>
          <w:rFonts w:ascii="Arial" w:hAnsi="Arial" w:cs="Arial"/>
          <w:b/>
          <w:color w:val="FF9900"/>
          <w:lang w:val="pt-PT"/>
        </w:rPr>
        <w:t>cções de Melhoria</w:t>
      </w:r>
    </w:p>
    <w:p w:rsidR="0052269A" w:rsidRDefault="0052269A" w:rsidP="00602C92">
      <w:pP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4B2E50">
      <w:pPr>
        <w:jc w:val="center"/>
        <w:rPr>
          <w:rFonts w:ascii="Arial" w:hAnsi="Arial" w:cs="Arial"/>
          <w:sz w:val="20"/>
          <w:szCs w:val="20"/>
          <w:lang w:val="pt-PT"/>
        </w:rPr>
      </w:pPr>
    </w:p>
    <w:p w:rsidR="0052269A" w:rsidRDefault="0052269A" w:rsidP="00602C92">
      <w:pPr>
        <w:jc w:val="both"/>
        <w:rPr>
          <w:rFonts w:ascii="Arial" w:hAnsi="Arial" w:cs="Arial"/>
          <w:sz w:val="20"/>
          <w:szCs w:val="20"/>
          <w:lang w:val="pt-PT"/>
        </w:rPr>
      </w:pPr>
      <w:r>
        <w:rPr>
          <w:rFonts w:ascii="Arial" w:hAnsi="Arial" w:cs="Arial"/>
          <w:sz w:val="20"/>
          <w:szCs w:val="20"/>
          <w:lang w:val="pt-PT"/>
        </w:rPr>
        <w:t>Pelos critérios atrás descritos é a seguinte a ordenação das Acções de Melhoria consideradas prioritárias:</w:t>
      </w:r>
    </w:p>
    <w:p w:rsidR="0052269A" w:rsidRDefault="0052269A" w:rsidP="00602C92">
      <w:pPr>
        <w:jc w:val="both"/>
        <w:rPr>
          <w:rFonts w:ascii="Arial" w:hAnsi="Arial" w:cs="Arial"/>
          <w:sz w:val="20"/>
          <w:szCs w:val="20"/>
          <w:lang w:val="pt-PT"/>
        </w:rPr>
      </w:pPr>
    </w:p>
    <w:p w:rsidR="0052269A" w:rsidRDefault="0052269A" w:rsidP="00602C92">
      <w:pPr>
        <w:jc w:val="both"/>
        <w:rPr>
          <w:rFonts w:ascii="Arial" w:hAnsi="Arial" w:cs="Arial"/>
          <w:sz w:val="20"/>
          <w:szCs w:val="20"/>
          <w:lang w:val="pt-PT"/>
        </w:rPr>
      </w:pPr>
    </w:p>
    <w:p w:rsidR="0052269A" w:rsidRDefault="0052269A" w:rsidP="004B2E50">
      <w:pPr>
        <w:jc w:val="center"/>
        <w:rPr>
          <w:rFonts w:ascii="Arial" w:hAnsi="Arial" w:cs="Arial"/>
          <w:sz w:val="20"/>
          <w:szCs w:val="20"/>
          <w:lang w:val="pt-PT"/>
        </w:rPr>
      </w:pPr>
      <w:r>
        <w:rPr>
          <w:rFonts w:ascii="Arial" w:hAnsi="Arial" w:cs="Arial"/>
          <w:sz w:val="20"/>
          <w:szCs w:val="20"/>
          <w:lang w:val="pt-PT"/>
        </w:rPr>
        <w:t>Tabela 14</w:t>
      </w:r>
      <w:r w:rsidRPr="004B2E50">
        <w:rPr>
          <w:rFonts w:ascii="Arial" w:hAnsi="Arial" w:cs="Arial"/>
          <w:sz w:val="20"/>
          <w:szCs w:val="20"/>
          <w:lang w:val="pt-PT"/>
        </w:rPr>
        <w:t xml:space="preserve"> – Ranking das Acções de Melhoria</w:t>
      </w:r>
    </w:p>
    <w:p w:rsidR="0052269A" w:rsidRPr="004B2E50" w:rsidRDefault="0052269A" w:rsidP="004B2E50">
      <w:pPr>
        <w:jc w:val="center"/>
        <w:rPr>
          <w:rFonts w:ascii="Arial" w:hAnsi="Arial" w:cs="Arial"/>
          <w:sz w:val="20"/>
          <w:szCs w:val="20"/>
          <w:lang w:val="pt-PT"/>
        </w:rPr>
      </w:pPr>
    </w:p>
    <w:p w:rsidR="0052269A" w:rsidRDefault="0052269A" w:rsidP="00972E7E">
      <w:pPr>
        <w:rPr>
          <w:sz w:val="20"/>
          <w:szCs w:val="20"/>
          <w:lang w:val="pt-PT"/>
        </w:rPr>
      </w:pPr>
    </w:p>
    <w:tbl>
      <w:tblPr>
        <w:tblW w:w="9923" w:type="dxa"/>
        <w:tblInd w:w="-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tblPr>
      <w:tblGrid>
        <w:gridCol w:w="4253"/>
        <w:gridCol w:w="992"/>
        <w:gridCol w:w="1276"/>
        <w:gridCol w:w="1134"/>
        <w:gridCol w:w="1276"/>
        <w:gridCol w:w="992"/>
      </w:tblGrid>
      <w:tr w:rsidR="0052269A" w:rsidRPr="005151CF" w:rsidTr="004B5221">
        <w:trPr>
          <w:trHeight w:val="567"/>
        </w:trPr>
        <w:tc>
          <w:tcPr>
            <w:tcW w:w="9923" w:type="dxa"/>
            <w:gridSpan w:val="6"/>
            <w:shd w:val="clear" w:color="auto" w:fill="FFC000"/>
            <w:vAlign w:val="center"/>
          </w:tcPr>
          <w:p w:rsidR="0052269A" w:rsidRPr="003A282B" w:rsidRDefault="0052269A" w:rsidP="004B5221">
            <w:pPr>
              <w:tabs>
                <w:tab w:val="left" w:pos="0"/>
              </w:tabs>
              <w:spacing w:before="20" w:after="20"/>
              <w:jc w:val="center"/>
              <w:rPr>
                <w:rFonts w:ascii="Arial" w:hAnsi="Arial" w:cs="Arial"/>
                <w:b/>
                <w:bCs/>
                <w:color w:val="FFFFFF"/>
                <w:sz w:val="20"/>
                <w:szCs w:val="20"/>
                <w:lang w:val="pt-PT"/>
              </w:rPr>
            </w:pPr>
            <w:r w:rsidRPr="003A282B">
              <w:rPr>
                <w:rFonts w:ascii="Arial" w:hAnsi="Arial" w:cs="Arial"/>
                <w:b/>
                <w:bCs/>
                <w:color w:val="FFFFFF"/>
                <w:sz w:val="20"/>
                <w:szCs w:val="20"/>
                <w:lang w:val="pt-PT"/>
              </w:rPr>
              <w:t>RANKING DAS ACÇÕES DE MELHORIA</w:t>
            </w:r>
          </w:p>
        </w:tc>
      </w:tr>
      <w:tr w:rsidR="0052269A" w:rsidRPr="00532F44" w:rsidTr="004B5221">
        <w:tc>
          <w:tcPr>
            <w:tcW w:w="4253" w:type="dxa"/>
            <w:shd w:val="clear" w:color="auto" w:fill="FFFFCC"/>
            <w:vAlign w:val="center"/>
          </w:tcPr>
          <w:p w:rsidR="0052269A" w:rsidRPr="00532F44" w:rsidRDefault="0052269A" w:rsidP="004B5221">
            <w:pPr>
              <w:tabs>
                <w:tab w:val="left" w:pos="0"/>
              </w:tabs>
              <w:spacing w:before="20" w:after="20"/>
              <w:jc w:val="center"/>
              <w:rPr>
                <w:rFonts w:ascii="Arial" w:hAnsi="Arial" w:cs="Arial"/>
                <w:b/>
                <w:bCs/>
                <w:sz w:val="18"/>
                <w:szCs w:val="18"/>
              </w:rPr>
            </w:pPr>
            <w:r w:rsidRPr="00532F44">
              <w:rPr>
                <w:rFonts w:ascii="Arial" w:hAnsi="Arial" w:cs="Arial"/>
                <w:b/>
                <w:bCs/>
                <w:sz w:val="18"/>
                <w:szCs w:val="18"/>
              </w:rPr>
              <w:t>Acções de melhoria</w:t>
            </w:r>
          </w:p>
          <w:p w:rsidR="0052269A" w:rsidRPr="00532F44" w:rsidRDefault="0052269A" w:rsidP="004B5221">
            <w:pPr>
              <w:tabs>
                <w:tab w:val="left" w:pos="0"/>
              </w:tabs>
              <w:spacing w:before="20" w:after="20"/>
              <w:jc w:val="center"/>
              <w:rPr>
                <w:rFonts w:ascii="Arial" w:hAnsi="Arial" w:cs="Arial"/>
                <w:b/>
                <w:bCs/>
                <w:sz w:val="18"/>
                <w:szCs w:val="18"/>
              </w:rPr>
            </w:pPr>
            <w:r w:rsidRPr="00532F44">
              <w:rPr>
                <w:rFonts w:ascii="Arial" w:hAnsi="Arial" w:cs="Arial"/>
                <w:b/>
                <w:bCs/>
                <w:sz w:val="18"/>
                <w:szCs w:val="18"/>
              </w:rPr>
              <w:t>Nº</w:t>
            </w:r>
          </w:p>
        </w:tc>
        <w:tc>
          <w:tcPr>
            <w:tcW w:w="992" w:type="dxa"/>
            <w:shd w:val="clear" w:color="auto" w:fill="FFFFCC"/>
            <w:vAlign w:val="center"/>
          </w:tcPr>
          <w:p w:rsidR="0052269A" w:rsidRPr="00532F44" w:rsidRDefault="0052269A" w:rsidP="004B5221">
            <w:pPr>
              <w:tabs>
                <w:tab w:val="left" w:pos="0"/>
              </w:tabs>
              <w:spacing w:before="20" w:after="20"/>
              <w:jc w:val="center"/>
              <w:rPr>
                <w:rFonts w:ascii="Arial" w:hAnsi="Arial" w:cs="Arial"/>
                <w:b/>
                <w:bCs/>
                <w:i/>
                <w:iCs/>
                <w:sz w:val="18"/>
                <w:szCs w:val="18"/>
              </w:rPr>
            </w:pPr>
            <w:r w:rsidRPr="00532F44">
              <w:rPr>
                <w:rFonts w:ascii="Arial" w:hAnsi="Arial" w:cs="Arial"/>
                <w:b/>
                <w:bCs/>
                <w:i/>
                <w:iCs/>
                <w:sz w:val="18"/>
                <w:szCs w:val="18"/>
              </w:rPr>
              <w:t>Impacto</w:t>
            </w:r>
          </w:p>
          <w:p w:rsidR="0052269A" w:rsidRPr="00532F44" w:rsidRDefault="0052269A" w:rsidP="004B5221">
            <w:pPr>
              <w:tabs>
                <w:tab w:val="left" w:pos="0"/>
              </w:tabs>
              <w:spacing w:before="20" w:after="20"/>
              <w:jc w:val="center"/>
              <w:rPr>
                <w:rFonts w:ascii="Arial" w:hAnsi="Arial" w:cs="Arial"/>
                <w:b/>
                <w:bCs/>
                <w:iCs/>
                <w:sz w:val="18"/>
                <w:szCs w:val="18"/>
              </w:rPr>
            </w:pPr>
            <w:r w:rsidRPr="00532F44">
              <w:rPr>
                <w:rFonts w:ascii="Arial" w:hAnsi="Arial" w:cs="Arial"/>
                <w:b/>
                <w:bCs/>
                <w:iCs/>
                <w:sz w:val="18"/>
                <w:szCs w:val="18"/>
              </w:rPr>
              <w:t>(a)</w:t>
            </w:r>
          </w:p>
        </w:tc>
        <w:tc>
          <w:tcPr>
            <w:tcW w:w="1276" w:type="dxa"/>
            <w:shd w:val="clear" w:color="auto" w:fill="FFFFCC"/>
            <w:vAlign w:val="center"/>
          </w:tcPr>
          <w:p w:rsidR="0052269A" w:rsidRPr="00532F44" w:rsidRDefault="0052269A" w:rsidP="004B5221">
            <w:pPr>
              <w:tabs>
                <w:tab w:val="left" w:pos="0"/>
              </w:tabs>
              <w:spacing w:before="20" w:after="20"/>
              <w:jc w:val="center"/>
              <w:rPr>
                <w:rFonts w:ascii="Arial" w:hAnsi="Arial" w:cs="Arial"/>
                <w:b/>
                <w:bCs/>
                <w:i/>
                <w:iCs/>
                <w:sz w:val="18"/>
                <w:szCs w:val="18"/>
              </w:rPr>
            </w:pPr>
            <w:r w:rsidRPr="00532F44">
              <w:rPr>
                <w:rFonts w:ascii="Arial" w:hAnsi="Arial" w:cs="Arial"/>
                <w:b/>
                <w:bCs/>
                <w:i/>
                <w:iCs/>
                <w:sz w:val="18"/>
                <w:szCs w:val="18"/>
              </w:rPr>
              <w:t>Capacidade</w:t>
            </w:r>
          </w:p>
          <w:p w:rsidR="0052269A" w:rsidRPr="00532F44" w:rsidRDefault="0052269A" w:rsidP="004B5221">
            <w:pPr>
              <w:tabs>
                <w:tab w:val="left" w:pos="0"/>
              </w:tabs>
              <w:spacing w:before="20" w:after="20"/>
              <w:jc w:val="center"/>
              <w:rPr>
                <w:rFonts w:ascii="Arial" w:hAnsi="Arial" w:cs="Arial"/>
                <w:b/>
                <w:bCs/>
                <w:iCs/>
                <w:sz w:val="18"/>
                <w:szCs w:val="18"/>
              </w:rPr>
            </w:pPr>
            <w:r w:rsidRPr="00532F44">
              <w:rPr>
                <w:rFonts w:ascii="Arial" w:hAnsi="Arial" w:cs="Arial"/>
                <w:b/>
                <w:bCs/>
                <w:iCs/>
                <w:sz w:val="18"/>
                <w:szCs w:val="18"/>
              </w:rPr>
              <w:t>(b)</w:t>
            </w:r>
          </w:p>
        </w:tc>
        <w:tc>
          <w:tcPr>
            <w:tcW w:w="1134" w:type="dxa"/>
            <w:shd w:val="clear" w:color="auto" w:fill="FFFFCC"/>
            <w:vAlign w:val="center"/>
          </w:tcPr>
          <w:p w:rsidR="0052269A" w:rsidRPr="00532F44" w:rsidRDefault="0052269A" w:rsidP="004B5221">
            <w:pPr>
              <w:tabs>
                <w:tab w:val="left" w:pos="0"/>
              </w:tabs>
              <w:spacing w:before="20" w:after="20"/>
              <w:jc w:val="center"/>
              <w:rPr>
                <w:rFonts w:ascii="Arial" w:hAnsi="Arial" w:cs="Arial"/>
                <w:b/>
                <w:bCs/>
                <w:i/>
                <w:iCs/>
                <w:sz w:val="18"/>
                <w:szCs w:val="18"/>
              </w:rPr>
            </w:pPr>
            <w:r w:rsidRPr="00532F44">
              <w:rPr>
                <w:rFonts w:ascii="Arial" w:hAnsi="Arial" w:cs="Arial"/>
                <w:b/>
                <w:bCs/>
                <w:i/>
                <w:iCs/>
                <w:sz w:val="18"/>
                <w:szCs w:val="18"/>
              </w:rPr>
              <w:t>Satisfação</w:t>
            </w:r>
          </w:p>
          <w:p w:rsidR="0052269A" w:rsidRPr="00532F44" w:rsidRDefault="0052269A" w:rsidP="004B5221">
            <w:pPr>
              <w:tabs>
                <w:tab w:val="left" w:pos="0"/>
              </w:tabs>
              <w:spacing w:before="20" w:after="20"/>
              <w:jc w:val="center"/>
              <w:rPr>
                <w:rFonts w:ascii="Arial" w:hAnsi="Arial" w:cs="Arial"/>
                <w:b/>
                <w:bCs/>
                <w:iCs/>
                <w:sz w:val="18"/>
                <w:szCs w:val="18"/>
              </w:rPr>
            </w:pPr>
            <w:r w:rsidRPr="00532F44">
              <w:rPr>
                <w:rFonts w:ascii="Arial" w:hAnsi="Arial" w:cs="Arial"/>
                <w:b/>
                <w:bCs/>
                <w:iCs/>
                <w:sz w:val="18"/>
                <w:szCs w:val="18"/>
              </w:rPr>
              <w:t>(c)</w:t>
            </w:r>
          </w:p>
        </w:tc>
        <w:tc>
          <w:tcPr>
            <w:tcW w:w="1276" w:type="dxa"/>
            <w:shd w:val="clear" w:color="auto" w:fill="FFFFCC"/>
            <w:vAlign w:val="center"/>
          </w:tcPr>
          <w:p w:rsidR="0052269A" w:rsidRPr="00532F44" w:rsidRDefault="0052269A" w:rsidP="004B5221">
            <w:pPr>
              <w:tabs>
                <w:tab w:val="left" w:pos="0"/>
              </w:tabs>
              <w:spacing w:before="20" w:after="20"/>
              <w:jc w:val="center"/>
              <w:rPr>
                <w:rFonts w:ascii="Arial" w:hAnsi="Arial" w:cs="Arial"/>
                <w:b/>
                <w:bCs/>
                <w:sz w:val="18"/>
                <w:szCs w:val="18"/>
              </w:rPr>
            </w:pPr>
            <w:r w:rsidRPr="00532F44">
              <w:rPr>
                <w:rFonts w:ascii="Arial" w:hAnsi="Arial" w:cs="Arial"/>
                <w:b/>
                <w:bCs/>
                <w:sz w:val="18"/>
                <w:szCs w:val="18"/>
              </w:rPr>
              <w:t>Pontuação</w:t>
            </w:r>
          </w:p>
          <w:p w:rsidR="0052269A" w:rsidRPr="00532F44" w:rsidRDefault="0052269A" w:rsidP="004B5221">
            <w:pPr>
              <w:tabs>
                <w:tab w:val="left" w:pos="0"/>
              </w:tabs>
              <w:spacing w:before="20" w:after="20"/>
              <w:jc w:val="center"/>
              <w:rPr>
                <w:rFonts w:ascii="Arial" w:hAnsi="Arial" w:cs="Arial"/>
                <w:b/>
                <w:bCs/>
                <w:sz w:val="18"/>
                <w:szCs w:val="18"/>
              </w:rPr>
            </w:pPr>
            <w:r w:rsidRPr="00532F44">
              <w:rPr>
                <w:rFonts w:ascii="Arial" w:hAnsi="Arial" w:cs="Arial"/>
                <w:b/>
                <w:bCs/>
                <w:sz w:val="18"/>
                <w:szCs w:val="18"/>
              </w:rPr>
              <w:t>(axbxc)</w:t>
            </w:r>
          </w:p>
        </w:tc>
        <w:tc>
          <w:tcPr>
            <w:tcW w:w="992" w:type="dxa"/>
            <w:shd w:val="clear" w:color="auto" w:fill="FFFFCC"/>
            <w:vAlign w:val="center"/>
          </w:tcPr>
          <w:p w:rsidR="0052269A" w:rsidRPr="00532F44" w:rsidRDefault="0052269A" w:rsidP="004B5221">
            <w:pPr>
              <w:tabs>
                <w:tab w:val="left" w:pos="0"/>
              </w:tabs>
              <w:spacing w:before="20" w:after="20"/>
              <w:jc w:val="center"/>
              <w:rPr>
                <w:rFonts w:ascii="Arial" w:hAnsi="Arial" w:cs="Arial"/>
                <w:b/>
                <w:bCs/>
                <w:sz w:val="18"/>
                <w:szCs w:val="18"/>
              </w:rPr>
            </w:pPr>
            <w:r w:rsidRPr="00532F44">
              <w:rPr>
                <w:rFonts w:ascii="Arial" w:hAnsi="Arial" w:cs="Arial"/>
                <w:b/>
                <w:bCs/>
                <w:sz w:val="18"/>
                <w:szCs w:val="18"/>
              </w:rPr>
              <w:t>Ranking</w:t>
            </w:r>
          </w:p>
        </w:tc>
      </w:tr>
      <w:tr w:rsidR="0052269A" w:rsidRPr="00532F44" w:rsidTr="004B5221">
        <w:trPr>
          <w:trHeight w:val="397"/>
        </w:trPr>
        <w:tc>
          <w:tcPr>
            <w:tcW w:w="4253" w:type="dxa"/>
            <w:vAlign w:val="center"/>
          </w:tcPr>
          <w:p w:rsidR="0052269A" w:rsidRDefault="0052269A" w:rsidP="004B5221">
            <w:pPr>
              <w:tabs>
                <w:tab w:val="left" w:pos="0"/>
              </w:tabs>
              <w:spacing w:before="20" w:after="20"/>
              <w:ind w:left="11"/>
              <w:jc w:val="both"/>
              <w:rPr>
                <w:rFonts w:ascii="Arial" w:hAnsi="Arial" w:cs="Arial"/>
                <w:b/>
                <w:sz w:val="18"/>
                <w:szCs w:val="18"/>
                <w:lang w:val="pt-PT"/>
              </w:rPr>
            </w:pPr>
          </w:p>
          <w:p w:rsidR="0052269A" w:rsidRDefault="0052269A" w:rsidP="004B5221">
            <w:pPr>
              <w:tabs>
                <w:tab w:val="left" w:pos="0"/>
              </w:tabs>
              <w:spacing w:before="20" w:after="20"/>
              <w:ind w:left="11"/>
              <w:jc w:val="both"/>
              <w:rPr>
                <w:rFonts w:ascii="Arial" w:hAnsi="Arial" w:cs="Arial"/>
                <w:sz w:val="16"/>
                <w:szCs w:val="16"/>
                <w:lang w:val="pt-PT"/>
              </w:rPr>
            </w:pPr>
            <w:r w:rsidRPr="00EA4305">
              <w:rPr>
                <w:rFonts w:ascii="Arial" w:hAnsi="Arial" w:cs="Arial"/>
                <w:b/>
                <w:sz w:val="18"/>
                <w:szCs w:val="18"/>
                <w:lang w:val="pt-PT"/>
              </w:rPr>
              <w:t>Nº. 1</w:t>
            </w:r>
            <w:r w:rsidRPr="00EA4305">
              <w:rPr>
                <w:rFonts w:ascii="Arial" w:hAnsi="Arial" w:cs="Arial"/>
                <w:sz w:val="16"/>
                <w:szCs w:val="16"/>
                <w:lang w:val="pt-PT"/>
              </w:rPr>
              <w:t xml:space="preserve"> - Promover a melhoria contínua do apoio ao ensino e aprendizagem através da criação de uma nova área no portal da Biblioteca destinada aos recursos de formação ao utilizador e de e-learning, permitindo medir os respectivos índices de utilização/satisfação, bem como a criação da área de e-learning da Biblioteca na plataforma moodle da Universidade de Lisboa</w:t>
            </w:r>
          </w:p>
          <w:p w:rsidR="0052269A" w:rsidRPr="00EA4305" w:rsidRDefault="0052269A" w:rsidP="004B5221">
            <w:pPr>
              <w:tabs>
                <w:tab w:val="left" w:pos="0"/>
              </w:tabs>
              <w:spacing w:before="20" w:after="20"/>
              <w:ind w:left="11"/>
              <w:jc w:val="both"/>
              <w:rPr>
                <w:rFonts w:ascii="Arial" w:hAnsi="Arial" w:cs="Arial"/>
                <w:sz w:val="16"/>
                <w:szCs w:val="16"/>
                <w:lang w:val="pt-PT"/>
              </w:rPr>
            </w:pP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134"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125</w:t>
            </w: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1</w:t>
            </w:r>
          </w:p>
        </w:tc>
      </w:tr>
      <w:tr w:rsidR="0052269A" w:rsidRPr="00FA23FF" w:rsidTr="004B5221">
        <w:trPr>
          <w:trHeight w:val="397"/>
        </w:trPr>
        <w:tc>
          <w:tcPr>
            <w:tcW w:w="4253" w:type="dxa"/>
            <w:vAlign w:val="center"/>
          </w:tcPr>
          <w:p w:rsidR="0052269A" w:rsidRDefault="0052269A" w:rsidP="004B5221">
            <w:pPr>
              <w:tabs>
                <w:tab w:val="left" w:pos="0"/>
              </w:tabs>
              <w:spacing w:before="20" w:after="20"/>
              <w:ind w:left="11"/>
              <w:jc w:val="both"/>
              <w:rPr>
                <w:rFonts w:ascii="Arial" w:hAnsi="Arial" w:cs="Arial"/>
                <w:b/>
                <w:sz w:val="18"/>
                <w:szCs w:val="18"/>
                <w:lang w:val="pt-PT"/>
              </w:rPr>
            </w:pPr>
            <w:r w:rsidRPr="00EA4305">
              <w:rPr>
                <w:rFonts w:ascii="Arial" w:hAnsi="Arial" w:cs="Arial"/>
                <w:b/>
                <w:shadow/>
                <w:sz w:val="18"/>
                <w:szCs w:val="18"/>
                <w:lang w:val="pt-PT"/>
              </w:rPr>
              <w:t>Nº. 4</w:t>
            </w:r>
            <w:r w:rsidRPr="00EA4305">
              <w:rPr>
                <w:rFonts w:ascii="Arial" w:hAnsi="Arial" w:cs="Arial"/>
                <w:sz w:val="16"/>
                <w:szCs w:val="16"/>
                <w:lang w:val="pt-PT"/>
              </w:rPr>
              <w:t xml:space="preserve"> - Melhorar a transparência e funcionalidade dos procedimentos, identificando e mapeando todos os processos com recurso a fluxogramas, clarificando e explicitando as responsabilidades pelos mesmos, procedendo à revisão do Manual de Procedimentos com definição de prazos e responsabilidades pela sua actualização e disponibilização </w:t>
            </w:r>
            <w:r w:rsidRPr="00EA4305">
              <w:rPr>
                <w:rFonts w:ascii="Arial" w:hAnsi="Arial" w:cs="Arial"/>
                <w:i/>
                <w:sz w:val="16"/>
                <w:szCs w:val="16"/>
                <w:lang w:val="pt-PT"/>
              </w:rPr>
              <w:t>online</w:t>
            </w:r>
            <w:r w:rsidRPr="00EA4305">
              <w:rPr>
                <w:rFonts w:ascii="Arial" w:hAnsi="Arial" w:cs="Arial"/>
                <w:sz w:val="16"/>
                <w:szCs w:val="16"/>
                <w:lang w:val="pt-PT"/>
              </w:rPr>
              <w:t xml:space="preserve"> no portal da Biblioteca.</w:t>
            </w:r>
          </w:p>
        </w:tc>
        <w:tc>
          <w:tcPr>
            <w:tcW w:w="992" w:type="dxa"/>
            <w:vAlign w:val="center"/>
          </w:tcPr>
          <w:p w:rsidR="0052269A" w:rsidRPr="00532F44" w:rsidRDefault="0052269A" w:rsidP="00653BE5">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653BE5">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134" w:type="dxa"/>
            <w:vAlign w:val="center"/>
          </w:tcPr>
          <w:p w:rsidR="0052269A" w:rsidRPr="00532F44" w:rsidRDefault="0052269A" w:rsidP="00653BE5">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653BE5">
            <w:pPr>
              <w:tabs>
                <w:tab w:val="left" w:pos="0"/>
              </w:tabs>
              <w:spacing w:before="20" w:after="20"/>
              <w:jc w:val="center"/>
              <w:rPr>
                <w:rFonts w:ascii="Arial" w:hAnsi="Arial" w:cs="Arial"/>
                <w:sz w:val="16"/>
                <w:szCs w:val="16"/>
              </w:rPr>
            </w:pPr>
            <w:r w:rsidRPr="00532F44">
              <w:rPr>
                <w:rFonts w:ascii="Arial" w:hAnsi="Arial" w:cs="Arial"/>
                <w:sz w:val="16"/>
                <w:szCs w:val="16"/>
              </w:rPr>
              <w:t>125</w:t>
            </w:r>
          </w:p>
        </w:tc>
        <w:tc>
          <w:tcPr>
            <w:tcW w:w="992" w:type="dxa"/>
            <w:vAlign w:val="center"/>
          </w:tcPr>
          <w:p w:rsidR="0052269A" w:rsidRPr="00532F44" w:rsidRDefault="0052269A" w:rsidP="00653BE5">
            <w:pPr>
              <w:tabs>
                <w:tab w:val="left" w:pos="0"/>
              </w:tabs>
              <w:spacing w:before="20" w:after="20"/>
              <w:jc w:val="center"/>
              <w:rPr>
                <w:rFonts w:ascii="Arial" w:hAnsi="Arial" w:cs="Arial"/>
                <w:sz w:val="16"/>
                <w:szCs w:val="16"/>
              </w:rPr>
            </w:pPr>
            <w:r w:rsidRPr="00532F44">
              <w:rPr>
                <w:rFonts w:ascii="Arial" w:hAnsi="Arial" w:cs="Arial"/>
                <w:sz w:val="16"/>
                <w:szCs w:val="16"/>
              </w:rPr>
              <w:t>1</w:t>
            </w:r>
          </w:p>
        </w:tc>
      </w:tr>
      <w:tr w:rsidR="0052269A" w:rsidRPr="00532F44" w:rsidTr="004B5221">
        <w:trPr>
          <w:trHeight w:val="397"/>
        </w:trPr>
        <w:tc>
          <w:tcPr>
            <w:tcW w:w="4253" w:type="dxa"/>
            <w:vAlign w:val="center"/>
          </w:tcPr>
          <w:p w:rsidR="0052269A" w:rsidRDefault="0052269A" w:rsidP="004B5221">
            <w:pPr>
              <w:tabs>
                <w:tab w:val="left" w:pos="0"/>
              </w:tabs>
              <w:spacing w:before="20" w:after="20"/>
              <w:ind w:left="11"/>
              <w:jc w:val="both"/>
              <w:rPr>
                <w:rFonts w:ascii="Arial" w:hAnsi="Arial" w:cs="Arial"/>
                <w:b/>
                <w:shadow/>
                <w:sz w:val="18"/>
                <w:szCs w:val="18"/>
                <w:lang w:val="pt-PT"/>
              </w:rPr>
            </w:pPr>
          </w:p>
          <w:p w:rsidR="0052269A" w:rsidRDefault="0052269A" w:rsidP="004B5221">
            <w:pPr>
              <w:tabs>
                <w:tab w:val="left" w:pos="0"/>
              </w:tabs>
              <w:spacing w:before="20" w:after="20"/>
              <w:ind w:left="11"/>
              <w:jc w:val="both"/>
              <w:rPr>
                <w:rFonts w:ascii="Arial" w:hAnsi="Arial" w:cs="Arial"/>
                <w:sz w:val="16"/>
                <w:szCs w:val="16"/>
                <w:lang w:val="pt-PT"/>
              </w:rPr>
            </w:pPr>
            <w:r w:rsidRPr="00EA4305">
              <w:rPr>
                <w:rFonts w:ascii="Arial" w:hAnsi="Arial" w:cs="Arial"/>
                <w:b/>
                <w:shadow/>
                <w:sz w:val="18"/>
                <w:szCs w:val="18"/>
                <w:lang w:val="pt-PT"/>
              </w:rPr>
              <w:t>Nº. 6</w:t>
            </w:r>
            <w:r w:rsidRPr="00EA4305">
              <w:rPr>
                <w:rFonts w:ascii="Arial" w:hAnsi="Arial" w:cs="Arial"/>
                <w:b/>
                <w:sz w:val="18"/>
                <w:szCs w:val="18"/>
                <w:lang w:val="pt-PT"/>
              </w:rPr>
              <w:t xml:space="preserve"> </w:t>
            </w:r>
            <w:r w:rsidRPr="00EA4305">
              <w:rPr>
                <w:rFonts w:ascii="Arial" w:hAnsi="Arial" w:cs="Arial"/>
                <w:sz w:val="16"/>
                <w:szCs w:val="16"/>
                <w:lang w:val="pt-PT"/>
              </w:rPr>
              <w:t>– Melhorar os espaços da Biblioteca de modo proporcionar um melhor serviço no atendimento ao cliente/utilizador, nomeadamente: ampliar o número de</w:t>
            </w:r>
            <w:r>
              <w:rPr>
                <w:rFonts w:ascii="Arial" w:hAnsi="Arial" w:cs="Arial"/>
                <w:sz w:val="16"/>
                <w:szCs w:val="16"/>
                <w:lang w:val="pt-PT"/>
              </w:rPr>
              <w:t xml:space="preserve"> postos de pesquisa; melhorar o</w:t>
            </w:r>
            <w:r w:rsidRPr="00EA4305">
              <w:rPr>
                <w:rFonts w:ascii="Arial" w:hAnsi="Arial" w:cs="Arial"/>
                <w:sz w:val="16"/>
                <w:szCs w:val="16"/>
                <w:lang w:val="pt-PT"/>
              </w:rPr>
              <w:t xml:space="preserve"> WC da Biblioteca-CDI no Piso 6; melhorar o sistema de impressões, criar mais salas de estudo em grupo de modo a preservar o silêncio nas salas de estudo individual da Biblioteca.</w:t>
            </w:r>
          </w:p>
          <w:p w:rsidR="0052269A" w:rsidRPr="00EA4305" w:rsidRDefault="0052269A" w:rsidP="004B5221">
            <w:pPr>
              <w:tabs>
                <w:tab w:val="left" w:pos="0"/>
              </w:tabs>
              <w:spacing w:before="20" w:after="20"/>
              <w:ind w:left="11"/>
              <w:jc w:val="both"/>
              <w:rPr>
                <w:rFonts w:ascii="Arial" w:hAnsi="Arial" w:cs="Arial"/>
                <w:b/>
                <w:sz w:val="18"/>
                <w:szCs w:val="18"/>
                <w:lang w:val="pt-PT"/>
              </w:rPr>
            </w:pP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134"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125</w:t>
            </w: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1</w:t>
            </w:r>
          </w:p>
        </w:tc>
      </w:tr>
      <w:tr w:rsidR="0052269A" w:rsidRPr="00532F44" w:rsidTr="00CA207B">
        <w:trPr>
          <w:trHeight w:val="397"/>
        </w:trPr>
        <w:tc>
          <w:tcPr>
            <w:tcW w:w="4253" w:type="dxa"/>
            <w:vAlign w:val="center"/>
          </w:tcPr>
          <w:p w:rsidR="0052269A" w:rsidRDefault="0052269A" w:rsidP="004B5221">
            <w:pPr>
              <w:tabs>
                <w:tab w:val="left" w:pos="0"/>
              </w:tabs>
              <w:spacing w:before="20" w:after="20"/>
              <w:jc w:val="both"/>
              <w:rPr>
                <w:rFonts w:ascii="Arial" w:hAnsi="Arial" w:cs="Arial"/>
                <w:b/>
                <w:shadow/>
                <w:sz w:val="18"/>
                <w:szCs w:val="18"/>
                <w:lang w:val="pt-PT"/>
              </w:rPr>
            </w:pPr>
          </w:p>
          <w:p w:rsidR="0052269A" w:rsidRDefault="0052269A" w:rsidP="004B5221">
            <w:pPr>
              <w:tabs>
                <w:tab w:val="left" w:pos="0"/>
              </w:tabs>
              <w:spacing w:before="20" w:after="20"/>
              <w:jc w:val="both"/>
              <w:rPr>
                <w:rFonts w:ascii="Arial" w:hAnsi="Arial" w:cs="Arial"/>
                <w:sz w:val="16"/>
                <w:szCs w:val="16"/>
                <w:lang w:val="pt-PT"/>
              </w:rPr>
            </w:pPr>
            <w:r w:rsidRPr="00EA4305">
              <w:rPr>
                <w:rFonts w:ascii="Arial" w:hAnsi="Arial" w:cs="Arial"/>
                <w:b/>
                <w:shadow/>
                <w:sz w:val="18"/>
                <w:szCs w:val="18"/>
                <w:lang w:val="pt-PT"/>
              </w:rPr>
              <w:t>Nº. 3</w:t>
            </w:r>
            <w:r w:rsidRPr="00EA4305">
              <w:rPr>
                <w:rFonts w:ascii="Arial" w:hAnsi="Arial" w:cs="Arial"/>
                <w:b/>
                <w:sz w:val="18"/>
                <w:szCs w:val="18"/>
                <w:lang w:val="pt-PT"/>
              </w:rPr>
              <w:t xml:space="preserve"> - </w:t>
            </w:r>
            <w:r w:rsidRPr="00EA4305">
              <w:rPr>
                <w:rFonts w:ascii="Arial" w:hAnsi="Arial" w:cs="Arial"/>
                <w:sz w:val="16"/>
                <w:szCs w:val="16"/>
                <w:lang w:val="pt-PT"/>
              </w:rPr>
              <w:t>Reforçar o envolvimento e motivação dos colaboradores, criando um procedimento sistematizado para planeamento e acompanhamento das actividades através de reuniões periódicas de planeamento e gestão dos Serviços, proporcionando a rotatividade de funções como forma de polivalência e motivação dos colaboradores e o seu envolvimento na elaboração do Plano estratégico e do Relatório de actividades.</w:t>
            </w:r>
          </w:p>
          <w:p w:rsidR="0052269A" w:rsidRPr="00EA4305" w:rsidRDefault="0052269A" w:rsidP="004B5221">
            <w:pPr>
              <w:tabs>
                <w:tab w:val="left" w:pos="0"/>
              </w:tabs>
              <w:spacing w:before="20" w:after="20"/>
              <w:jc w:val="both"/>
              <w:rPr>
                <w:rFonts w:ascii="Arial" w:hAnsi="Arial" w:cs="Arial"/>
                <w:b/>
                <w:sz w:val="18"/>
                <w:szCs w:val="18"/>
                <w:lang w:val="pt-PT"/>
              </w:rPr>
            </w:pPr>
          </w:p>
        </w:tc>
        <w:tc>
          <w:tcPr>
            <w:tcW w:w="992" w:type="dxa"/>
          </w:tcPr>
          <w:p w:rsidR="0052269A" w:rsidRPr="003C0873" w:rsidRDefault="0052269A" w:rsidP="00CA207B">
            <w:pPr>
              <w:tabs>
                <w:tab w:val="left" w:pos="0"/>
              </w:tabs>
              <w:spacing w:before="20" w:after="20"/>
              <w:jc w:val="center"/>
              <w:rPr>
                <w:rFonts w:ascii="Arial" w:hAnsi="Arial" w:cs="Arial"/>
                <w:sz w:val="16"/>
                <w:szCs w:val="16"/>
                <w:lang w:val="pt-PT"/>
              </w:rPr>
            </w:pPr>
          </w:p>
          <w:p w:rsidR="0052269A" w:rsidRPr="003C0873" w:rsidRDefault="0052269A" w:rsidP="00CA207B">
            <w:pPr>
              <w:tabs>
                <w:tab w:val="left" w:pos="0"/>
              </w:tabs>
              <w:spacing w:before="20" w:after="20"/>
              <w:jc w:val="center"/>
              <w:rPr>
                <w:rFonts w:ascii="Arial" w:hAnsi="Arial" w:cs="Arial"/>
                <w:sz w:val="16"/>
                <w:szCs w:val="16"/>
                <w:lang w:val="pt-PT"/>
              </w:rPr>
            </w:pPr>
          </w:p>
          <w:p w:rsidR="0052269A" w:rsidRPr="003C0873" w:rsidRDefault="0052269A" w:rsidP="00CA207B">
            <w:pPr>
              <w:tabs>
                <w:tab w:val="left" w:pos="0"/>
              </w:tabs>
              <w:spacing w:before="20" w:after="20"/>
              <w:jc w:val="center"/>
              <w:rPr>
                <w:rFonts w:ascii="Arial" w:hAnsi="Arial" w:cs="Arial"/>
                <w:sz w:val="16"/>
                <w:szCs w:val="16"/>
                <w:lang w:val="pt-PT"/>
              </w:rPr>
            </w:pPr>
          </w:p>
          <w:p w:rsidR="0052269A" w:rsidRPr="003C0873" w:rsidRDefault="0052269A" w:rsidP="00CA207B">
            <w:pPr>
              <w:tabs>
                <w:tab w:val="left" w:pos="0"/>
              </w:tabs>
              <w:spacing w:before="20" w:after="20"/>
              <w:jc w:val="center"/>
              <w:rPr>
                <w:rFonts w:ascii="Arial" w:hAnsi="Arial" w:cs="Arial"/>
                <w:sz w:val="16"/>
                <w:szCs w:val="16"/>
                <w:lang w:val="pt-PT"/>
              </w:rPr>
            </w:pPr>
          </w:p>
          <w:p w:rsidR="0052269A" w:rsidRPr="00532F44" w:rsidRDefault="0052269A" w:rsidP="00CA207B">
            <w:pPr>
              <w:tabs>
                <w:tab w:val="left" w:pos="0"/>
              </w:tabs>
              <w:spacing w:before="20" w:after="20"/>
              <w:jc w:val="center"/>
              <w:rPr>
                <w:rFonts w:ascii="Arial" w:hAnsi="Arial" w:cs="Arial"/>
                <w:sz w:val="16"/>
                <w:szCs w:val="16"/>
              </w:rPr>
            </w:pPr>
            <w:r w:rsidRPr="00532F44">
              <w:rPr>
                <w:rFonts w:ascii="Arial" w:hAnsi="Arial" w:cs="Arial"/>
                <w:sz w:val="16"/>
                <w:szCs w:val="16"/>
              </w:rPr>
              <w:t>3</w:t>
            </w:r>
          </w:p>
        </w:tc>
        <w:tc>
          <w:tcPr>
            <w:tcW w:w="1276" w:type="dxa"/>
          </w:tcPr>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Pr="00532F44" w:rsidRDefault="0052269A" w:rsidP="00CA207B">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134" w:type="dxa"/>
          </w:tcPr>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Pr="00532F44" w:rsidRDefault="0052269A" w:rsidP="00CA207B">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tcPr>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Pr="00532F44" w:rsidRDefault="0052269A" w:rsidP="00CA207B">
            <w:pPr>
              <w:tabs>
                <w:tab w:val="left" w:pos="0"/>
              </w:tabs>
              <w:spacing w:before="20" w:after="20"/>
              <w:jc w:val="center"/>
              <w:rPr>
                <w:rFonts w:ascii="Arial" w:hAnsi="Arial" w:cs="Arial"/>
                <w:sz w:val="16"/>
                <w:szCs w:val="16"/>
              </w:rPr>
            </w:pPr>
            <w:r w:rsidRPr="00532F44">
              <w:rPr>
                <w:rFonts w:ascii="Arial" w:hAnsi="Arial" w:cs="Arial"/>
                <w:sz w:val="16"/>
                <w:szCs w:val="16"/>
              </w:rPr>
              <w:t>75</w:t>
            </w:r>
          </w:p>
        </w:tc>
        <w:tc>
          <w:tcPr>
            <w:tcW w:w="992" w:type="dxa"/>
          </w:tcPr>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Default="0052269A" w:rsidP="00CA207B">
            <w:pPr>
              <w:tabs>
                <w:tab w:val="left" w:pos="0"/>
              </w:tabs>
              <w:spacing w:before="20" w:after="20"/>
              <w:jc w:val="center"/>
              <w:rPr>
                <w:rFonts w:ascii="Arial" w:hAnsi="Arial" w:cs="Arial"/>
                <w:sz w:val="16"/>
                <w:szCs w:val="16"/>
              </w:rPr>
            </w:pPr>
          </w:p>
          <w:p w:rsidR="0052269A" w:rsidRPr="00532F44" w:rsidRDefault="0052269A" w:rsidP="00CA207B">
            <w:pPr>
              <w:tabs>
                <w:tab w:val="left" w:pos="0"/>
              </w:tabs>
              <w:spacing w:before="20" w:after="20"/>
              <w:jc w:val="center"/>
              <w:rPr>
                <w:rFonts w:ascii="Arial" w:hAnsi="Arial" w:cs="Arial"/>
                <w:sz w:val="16"/>
                <w:szCs w:val="16"/>
              </w:rPr>
            </w:pPr>
            <w:r w:rsidRPr="00532F44">
              <w:rPr>
                <w:rFonts w:ascii="Arial" w:hAnsi="Arial" w:cs="Arial"/>
                <w:sz w:val="16"/>
                <w:szCs w:val="16"/>
              </w:rPr>
              <w:t>2</w:t>
            </w:r>
          </w:p>
        </w:tc>
      </w:tr>
      <w:tr w:rsidR="0052269A" w:rsidRPr="00532F44" w:rsidTr="004B5221">
        <w:trPr>
          <w:trHeight w:val="397"/>
        </w:trPr>
        <w:tc>
          <w:tcPr>
            <w:tcW w:w="4253" w:type="dxa"/>
            <w:vAlign w:val="center"/>
          </w:tcPr>
          <w:p w:rsidR="0052269A" w:rsidRDefault="0052269A" w:rsidP="004B5221">
            <w:pPr>
              <w:tabs>
                <w:tab w:val="left" w:pos="0"/>
              </w:tabs>
              <w:spacing w:before="20" w:after="20"/>
              <w:ind w:left="11"/>
              <w:jc w:val="both"/>
              <w:rPr>
                <w:rFonts w:ascii="Arial" w:hAnsi="Arial" w:cs="Arial"/>
                <w:b/>
                <w:shadow/>
                <w:sz w:val="18"/>
                <w:szCs w:val="18"/>
                <w:lang w:val="pt-PT"/>
              </w:rPr>
            </w:pPr>
          </w:p>
          <w:p w:rsidR="0052269A" w:rsidRDefault="0052269A" w:rsidP="004B5221">
            <w:pPr>
              <w:tabs>
                <w:tab w:val="left" w:pos="0"/>
              </w:tabs>
              <w:spacing w:before="20" w:after="20"/>
              <w:ind w:left="11"/>
              <w:jc w:val="both"/>
              <w:rPr>
                <w:rFonts w:ascii="Arial" w:hAnsi="Arial" w:cs="Arial"/>
                <w:sz w:val="16"/>
                <w:szCs w:val="16"/>
                <w:lang w:val="pt-PT"/>
              </w:rPr>
            </w:pPr>
            <w:r w:rsidRPr="00EA4305">
              <w:rPr>
                <w:rFonts w:ascii="Arial" w:hAnsi="Arial" w:cs="Arial"/>
                <w:b/>
                <w:shadow/>
                <w:sz w:val="18"/>
                <w:szCs w:val="18"/>
                <w:lang w:val="pt-PT"/>
              </w:rPr>
              <w:t>Nº. 2</w:t>
            </w:r>
            <w:r w:rsidRPr="00EA4305">
              <w:rPr>
                <w:rFonts w:ascii="Arial" w:hAnsi="Arial" w:cs="Arial"/>
                <w:sz w:val="16"/>
                <w:szCs w:val="16"/>
                <w:lang w:val="pt-PT"/>
              </w:rPr>
              <w:t xml:space="preserve"> - Melhorar a auscultação das partes interessadas, pela aplicação de questionários disponibilizados online de forma sistemática, com prazos definidos, criando registo informatizado das propostas de melhoria e monitorização da respectiva implementação e divulgação da análise dos resultados.</w:t>
            </w:r>
          </w:p>
          <w:p w:rsidR="0052269A" w:rsidRPr="00EA4305" w:rsidRDefault="0052269A" w:rsidP="004B5221">
            <w:pPr>
              <w:tabs>
                <w:tab w:val="left" w:pos="0"/>
              </w:tabs>
              <w:spacing w:before="20" w:after="20"/>
              <w:ind w:left="11"/>
              <w:jc w:val="both"/>
              <w:rPr>
                <w:rFonts w:ascii="Arial" w:hAnsi="Arial" w:cs="Arial"/>
                <w:sz w:val="16"/>
                <w:szCs w:val="16"/>
                <w:lang w:val="pt-PT"/>
              </w:rPr>
            </w:pP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134"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3</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75</w:t>
            </w: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2</w:t>
            </w:r>
          </w:p>
        </w:tc>
      </w:tr>
      <w:tr w:rsidR="0052269A" w:rsidRPr="00532F44" w:rsidTr="004B5221">
        <w:trPr>
          <w:trHeight w:val="397"/>
        </w:trPr>
        <w:tc>
          <w:tcPr>
            <w:tcW w:w="4253" w:type="dxa"/>
            <w:vAlign w:val="center"/>
          </w:tcPr>
          <w:p w:rsidR="0052269A" w:rsidRDefault="0052269A" w:rsidP="004B5221">
            <w:pPr>
              <w:tabs>
                <w:tab w:val="left" w:pos="0"/>
              </w:tabs>
              <w:spacing w:before="20" w:after="20"/>
              <w:ind w:left="11"/>
              <w:jc w:val="both"/>
              <w:rPr>
                <w:rFonts w:ascii="Arial" w:hAnsi="Arial" w:cs="Arial"/>
                <w:b/>
                <w:shadow/>
                <w:sz w:val="18"/>
                <w:szCs w:val="18"/>
                <w:lang w:val="pt-PT"/>
              </w:rPr>
            </w:pPr>
          </w:p>
          <w:p w:rsidR="0052269A" w:rsidRDefault="0052269A" w:rsidP="004B5221">
            <w:pPr>
              <w:tabs>
                <w:tab w:val="left" w:pos="0"/>
              </w:tabs>
              <w:spacing w:before="20" w:after="20"/>
              <w:ind w:left="11"/>
              <w:jc w:val="both"/>
              <w:rPr>
                <w:rFonts w:ascii="Arial" w:hAnsi="Arial" w:cs="Arial"/>
                <w:sz w:val="16"/>
                <w:szCs w:val="16"/>
                <w:lang w:val="pt-PT"/>
              </w:rPr>
            </w:pPr>
            <w:r w:rsidRPr="00EA4305">
              <w:rPr>
                <w:rFonts w:ascii="Arial" w:hAnsi="Arial" w:cs="Arial"/>
                <w:b/>
                <w:shadow/>
                <w:sz w:val="18"/>
                <w:szCs w:val="18"/>
                <w:lang w:val="pt-PT"/>
              </w:rPr>
              <w:t>Nº. 5</w:t>
            </w:r>
            <w:r w:rsidRPr="00EA4305">
              <w:rPr>
                <w:rFonts w:ascii="Arial" w:hAnsi="Arial" w:cs="Arial"/>
                <w:b/>
                <w:sz w:val="18"/>
                <w:szCs w:val="18"/>
                <w:lang w:val="pt-PT"/>
              </w:rPr>
              <w:t xml:space="preserve"> </w:t>
            </w:r>
            <w:r w:rsidRPr="00EA4305">
              <w:rPr>
                <w:rFonts w:ascii="Arial" w:hAnsi="Arial" w:cs="Arial"/>
                <w:sz w:val="16"/>
                <w:szCs w:val="16"/>
                <w:lang w:val="pt-PT"/>
              </w:rPr>
              <w:t>- Rever e actualizar o quadro de indicadores constante no Plano estratégico, estabelecendo prazos e mecanismos de revisão, de modo a permitir avaliar o desempenho dos processos, a optimização dos recursos e servir de base para quantificar a melhoria</w:t>
            </w:r>
          </w:p>
          <w:p w:rsidR="0052269A" w:rsidRPr="00EA4305" w:rsidRDefault="0052269A" w:rsidP="004B5221">
            <w:pPr>
              <w:tabs>
                <w:tab w:val="left" w:pos="0"/>
              </w:tabs>
              <w:spacing w:before="20" w:after="20"/>
              <w:ind w:left="11"/>
              <w:jc w:val="both"/>
              <w:rPr>
                <w:rFonts w:ascii="Arial" w:hAnsi="Arial" w:cs="Arial"/>
                <w:sz w:val="16"/>
                <w:szCs w:val="16"/>
                <w:lang w:val="pt-PT"/>
              </w:rPr>
            </w:pPr>
          </w:p>
        </w:tc>
        <w:tc>
          <w:tcPr>
            <w:tcW w:w="992"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5</w:t>
            </w:r>
          </w:p>
        </w:tc>
        <w:tc>
          <w:tcPr>
            <w:tcW w:w="1134"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3</w:t>
            </w:r>
          </w:p>
        </w:tc>
        <w:tc>
          <w:tcPr>
            <w:tcW w:w="1276" w:type="dxa"/>
            <w:vAlign w:val="center"/>
          </w:tcPr>
          <w:p w:rsidR="0052269A" w:rsidRPr="00532F44" w:rsidRDefault="0052269A" w:rsidP="004B5221">
            <w:pPr>
              <w:tabs>
                <w:tab w:val="left" w:pos="0"/>
              </w:tabs>
              <w:spacing w:before="20" w:after="20"/>
              <w:jc w:val="center"/>
              <w:rPr>
                <w:rFonts w:ascii="Arial" w:hAnsi="Arial" w:cs="Arial"/>
                <w:sz w:val="16"/>
                <w:szCs w:val="16"/>
              </w:rPr>
            </w:pPr>
            <w:r w:rsidRPr="00532F44">
              <w:rPr>
                <w:rFonts w:ascii="Arial" w:hAnsi="Arial" w:cs="Arial"/>
                <w:sz w:val="16"/>
                <w:szCs w:val="16"/>
              </w:rPr>
              <w:t>75</w:t>
            </w:r>
          </w:p>
        </w:tc>
        <w:tc>
          <w:tcPr>
            <w:tcW w:w="992" w:type="dxa"/>
            <w:vAlign w:val="center"/>
          </w:tcPr>
          <w:p w:rsidR="0052269A" w:rsidRPr="00532F44" w:rsidRDefault="0052269A" w:rsidP="004B5221">
            <w:pPr>
              <w:tabs>
                <w:tab w:val="left" w:pos="0"/>
              </w:tabs>
              <w:spacing w:before="20" w:after="20"/>
              <w:jc w:val="center"/>
              <w:rPr>
                <w:rFonts w:ascii="Arial" w:hAnsi="Arial" w:cs="Arial"/>
                <w:sz w:val="18"/>
                <w:szCs w:val="18"/>
              </w:rPr>
            </w:pPr>
            <w:r w:rsidRPr="00532F44">
              <w:rPr>
                <w:rFonts w:ascii="Arial" w:hAnsi="Arial" w:cs="Arial"/>
                <w:sz w:val="18"/>
                <w:szCs w:val="18"/>
              </w:rPr>
              <w:t>2</w:t>
            </w:r>
          </w:p>
        </w:tc>
      </w:tr>
    </w:tbl>
    <w:p w:rsidR="0052269A" w:rsidRPr="004B2E50" w:rsidRDefault="0052269A" w:rsidP="00972E7E">
      <w:pPr>
        <w:rPr>
          <w:rFonts w:ascii="Arial" w:hAnsi="Arial" w:cs="Arial"/>
          <w:b/>
          <w:sz w:val="20"/>
          <w:szCs w:val="20"/>
          <w:lang w:val="pt-PT"/>
        </w:rPr>
      </w:pPr>
    </w:p>
    <w:p w:rsidR="0052269A" w:rsidRDefault="0052269A" w:rsidP="004B2E50">
      <w:pPr>
        <w:jc w:val="center"/>
        <w:rPr>
          <w:rFonts w:ascii="Arial" w:hAnsi="Arial" w:cs="Arial"/>
          <w:sz w:val="20"/>
          <w:szCs w:val="20"/>
          <w:lang w:val="pt-PT"/>
        </w:rPr>
      </w:pPr>
      <w:r>
        <w:rPr>
          <w:rFonts w:ascii="Arial" w:hAnsi="Arial" w:cs="Arial"/>
          <w:sz w:val="20"/>
          <w:szCs w:val="20"/>
          <w:lang w:val="pt-PT"/>
        </w:rPr>
        <w:t>Tabela 15</w:t>
      </w:r>
      <w:r w:rsidRPr="004B2E50">
        <w:rPr>
          <w:rFonts w:ascii="Arial" w:hAnsi="Arial" w:cs="Arial"/>
          <w:sz w:val="20"/>
          <w:szCs w:val="20"/>
          <w:lang w:val="pt-PT"/>
        </w:rPr>
        <w:t xml:space="preserve"> </w:t>
      </w:r>
      <w:r>
        <w:rPr>
          <w:rFonts w:ascii="Arial" w:hAnsi="Arial" w:cs="Arial"/>
          <w:sz w:val="20"/>
          <w:szCs w:val="20"/>
          <w:lang w:val="pt-PT"/>
        </w:rPr>
        <w:t>–</w:t>
      </w:r>
      <w:r w:rsidRPr="004B2E50">
        <w:rPr>
          <w:rFonts w:ascii="Arial" w:hAnsi="Arial" w:cs="Arial"/>
          <w:sz w:val="20"/>
          <w:szCs w:val="20"/>
          <w:lang w:val="pt-PT"/>
        </w:rPr>
        <w:t xml:space="preserve"> </w:t>
      </w:r>
      <w:r>
        <w:rPr>
          <w:rFonts w:ascii="Arial" w:hAnsi="Arial" w:cs="Arial"/>
          <w:sz w:val="20"/>
          <w:szCs w:val="20"/>
          <w:lang w:val="pt-PT"/>
        </w:rPr>
        <w:t>Fundamentação das Acções de Melhoria</w:t>
      </w:r>
    </w:p>
    <w:p w:rsidR="0052269A" w:rsidRPr="004B2E50" w:rsidRDefault="0052269A" w:rsidP="004B2E50">
      <w:pPr>
        <w:jc w:val="center"/>
        <w:rPr>
          <w:rFonts w:ascii="Arial" w:hAnsi="Arial" w:cs="Arial"/>
          <w:sz w:val="20"/>
          <w:szCs w:val="20"/>
          <w:lang w:val="pt-PT"/>
        </w:rPr>
      </w:pPr>
    </w:p>
    <w:p w:rsidR="0052269A" w:rsidRPr="004B2E50" w:rsidRDefault="0052269A" w:rsidP="004B2E50">
      <w:pPr>
        <w:jc w:val="center"/>
        <w:rPr>
          <w:rFonts w:ascii="Arial" w:hAnsi="Arial" w:cs="Arial"/>
          <w:b/>
          <w:sz w:val="20"/>
          <w:szCs w:val="20"/>
          <w:lang w:val="pt-PT"/>
        </w:rPr>
      </w:pPr>
    </w:p>
    <w:tbl>
      <w:tblPr>
        <w:tblW w:w="9240"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1452"/>
        <w:gridCol w:w="1162"/>
        <w:gridCol w:w="6626"/>
      </w:tblGrid>
      <w:tr w:rsidR="0052269A" w:rsidRPr="005151CF" w:rsidTr="004B5221">
        <w:trPr>
          <w:trHeight w:val="567"/>
        </w:trPr>
        <w:tc>
          <w:tcPr>
            <w:tcW w:w="9240" w:type="dxa"/>
            <w:gridSpan w:val="3"/>
            <w:shd w:val="clear" w:color="auto" w:fill="FFCC00"/>
            <w:vAlign w:val="center"/>
          </w:tcPr>
          <w:p w:rsidR="0052269A" w:rsidRPr="003A282B" w:rsidRDefault="0052269A" w:rsidP="004B5221">
            <w:pPr>
              <w:tabs>
                <w:tab w:val="left" w:pos="0"/>
              </w:tabs>
              <w:jc w:val="center"/>
              <w:rPr>
                <w:rFonts w:ascii="Arial" w:hAnsi="Arial" w:cs="Arial"/>
                <w:b/>
                <w:color w:val="FFFFFF"/>
                <w:sz w:val="20"/>
                <w:szCs w:val="20"/>
                <w:lang w:val="pt-PT"/>
              </w:rPr>
            </w:pPr>
            <w:r w:rsidRPr="003A282B">
              <w:rPr>
                <w:rFonts w:ascii="Arial" w:hAnsi="Arial" w:cs="Arial"/>
                <w:b/>
                <w:color w:val="FFFFFF"/>
                <w:sz w:val="20"/>
                <w:szCs w:val="20"/>
                <w:lang w:val="pt-PT"/>
              </w:rPr>
              <w:t>FUNDAMENTAÇÃO - ACÇÃO DE MELHORIA: Nº 1</w:t>
            </w:r>
          </w:p>
        </w:tc>
      </w:tr>
      <w:tr w:rsidR="0052269A" w:rsidRPr="00075041" w:rsidTr="004B5221">
        <w:trPr>
          <w:trHeight w:val="340"/>
        </w:trPr>
        <w:tc>
          <w:tcPr>
            <w:tcW w:w="1452" w:type="dxa"/>
            <w:shd w:val="clear" w:color="auto" w:fill="FFFFCC"/>
            <w:vAlign w:val="center"/>
          </w:tcPr>
          <w:p w:rsidR="0052269A" w:rsidRPr="00075041" w:rsidRDefault="0052269A" w:rsidP="004B5221">
            <w:pPr>
              <w:tabs>
                <w:tab w:val="left" w:pos="0"/>
              </w:tabs>
              <w:rPr>
                <w:rFonts w:ascii="Arial" w:hAnsi="Arial" w:cs="Arial"/>
                <w:b/>
                <w:sz w:val="18"/>
                <w:szCs w:val="18"/>
                <w:lang w:val="pt-PT"/>
              </w:rPr>
            </w:pPr>
            <w:r w:rsidRPr="00075041">
              <w:rPr>
                <w:rFonts w:ascii="Arial" w:hAnsi="Arial" w:cs="Arial"/>
                <w:b/>
                <w:sz w:val="18"/>
                <w:szCs w:val="18"/>
                <w:lang w:val="pt-PT"/>
              </w:rPr>
              <w:t>Critério</w:t>
            </w:r>
          </w:p>
        </w:tc>
        <w:tc>
          <w:tcPr>
            <w:tcW w:w="1162" w:type="dxa"/>
            <w:shd w:val="clear" w:color="auto" w:fill="FFFFCC"/>
            <w:vAlign w:val="center"/>
          </w:tcPr>
          <w:p w:rsidR="0052269A" w:rsidRPr="00075041" w:rsidRDefault="0052269A" w:rsidP="004B5221">
            <w:pPr>
              <w:tabs>
                <w:tab w:val="left" w:pos="0"/>
              </w:tabs>
              <w:jc w:val="center"/>
              <w:rPr>
                <w:rFonts w:ascii="Arial" w:hAnsi="Arial" w:cs="Arial"/>
                <w:b/>
                <w:sz w:val="18"/>
                <w:szCs w:val="18"/>
                <w:lang w:val="pt-PT"/>
              </w:rPr>
            </w:pPr>
            <w:r w:rsidRPr="00075041">
              <w:rPr>
                <w:rFonts w:ascii="Arial" w:hAnsi="Arial" w:cs="Arial"/>
                <w:b/>
                <w:sz w:val="18"/>
                <w:szCs w:val="18"/>
                <w:lang w:val="pt-PT"/>
              </w:rPr>
              <w:t>Pontuação</w:t>
            </w:r>
          </w:p>
        </w:tc>
        <w:tc>
          <w:tcPr>
            <w:tcW w:w="6626" w:type="dxa"/>
            <w:shd w:val="clear" w:color="auto" w:fill="FFFFCC"/>
            <w:vAlign w:val="center"/>
          </w:tcPr>
          <w:p w:rsidR="0052269A" w:rsidRPr="00075041" w:rsidRDefault="0052269A" w:rsidP="004B5221">
            <w:pPr>
              <w:tabs>
                <w:tab w:val="left" w:pos="0"/>
              </w:tabs>
              <w:jc w:val="center"/>
              <w:rPr>
                <w:rFonts w:ascii="Arial" w:hAnsi="Arial" w:cs="Arial"/>
                <w:b/>
                <w:sz w:val="18"/>
                <w:szCs w:val="18"/>
                <w:lang w:val="pt-PT"/>
              </w:rPr>
            </w:pPr>
            <w:r w:rsidRPr="00075041">
              <w:rPr>
                <w:rFonts w:ascii="Arial" w:hAnsi="Arial" w:cs="Arial"/>
                <w:b/>
                <w:sz w:val="18"/>
                <w:szCs w:val="18"/>
                <w:lang w:val="pt-PT"/>
              </w:rPr>
              <w:t>Justificação</w:t>
            </w:r>
          </w:p>
        </w:tc>
      </w:tr>
      <w:tr w:rsidR="0052269A" w:rsidRPr="005151CF" w:rsidTr="004B5221">
        <w:trPr>
          <w:trHeight w:val="397"/>
        </w:trPr>
        <w:tc>
          <w:tcPr>
            <w:tcW w:w="1452" w:type="dxa"/>
            <w:shd w:val="clear" w:color="auto" w:fill="C0C0C0"/>
            <w:vAlign w:val="center"/>
          </w:tcPr>
          <w:p w:rsidR="0052269A" w:rsidRPr="00075041" w:rsidRDefault="0052269A" w:rsidP="004B5221">
            <w:pPr>
              <w:tabs>
                <w:tab w:val="left" w:pos="0"/>
              </w:tabs>
              <w:rPr>
                <w:rFonts w:ascii="Arial" w:hAnsi="Arial" w:cs="Arial"/>
                <w:b/>
                <w:color w:val="FFFFFF"/>
                <w:sz w:val="18"/>
                <w:szCs w:val="18"/>
                <w:lang w:val="pt-PT"/>
              </w:rPr>
            </w:pPr>
            <w:r w:rsidRPr="00075041">
              <w:rPr>
                <w:rFonts w:ascii="Arial" w:hAnsi="Arial" w:cs="Arial"/>
                <w:b/>
                <w:color w:val="FFFFFF"/>
                <w:sz w:val="18"/>
                <w:szCs w:val="18"/>
                <w:lang w:val="pt-PT"/>
              </w:rPr>
              <w:t>Impacto</w:t>
            </w:r>
          </w:p>
        </w:tc>
        <w:tc>
          <w:tcPr>
            <w:tcW w:w="1162" w:type="dxa"/>
            <w:vAlign w:val="center"/>
          </w:tcPr>
          <w:p w:rsidR="0052269A" w:rsidRPr="00075041" w:rsidRDefault="0052269A" w:rsidP="004B5221">
            <w:pPr>
              <w:tabs>
                <w:tab w:val="left" w:pos="0"/>
              </w:tabs>
              <w:jc w:val="center"/>
              <w:rPr>
                <w:rFonts w:ascii="Arial" w:hAnsi="Arial" w:cs="Arial"/>
                <w:sz w:val="18"/>
                <w:szCs w:val="18"/>
                <w:lang w:val="pt-PT"/>
              </w:rPr>
            </w:pPr>
            <w:r w:rsidRPr="00075041">
              <w:rPr>
                <w:rFonts w:ascii="Arial" w:hAnsi="Arial" w:cs="Arial"/>
                <w:sz w:val="18"/>
                <w:szCs w:val="18"/>
                <w:lang w:val="pt-PT"/>
              </w:rPr>
              <w:t>5</w:t>
            </w:r>
          </w:p>
        </w:tc>
        <w:tc>
          <w:tcPr>
            <w:tcW w:w="6626" w:type="dxa"/>
            <w:vAlign w:val="center"/>
          </w:tcPr>
          <w:p w:rsidR="0052269A" w:rsidRDefault="0052269A" w:rsidP="004B5221">
            <w:pPr>
              <w:tabs>
                <w:tab w:val="left" w:pos="0"/>
              </w:tabs>
              <w:rPr>
                <w:rFonts w:ascii="Arial" w:hAnsi="Arial" w:cs="Arial"/>
                <w:color w:val="000000"/>
                <w:sz w:val="16"/>
                <w:szCs w:val="16"/>
                <w:lang w:val="pt-PT"/>
              </w:rPr>
            </w:pPr>
          </w:p>
          <w:p w:rsidR="0052269A" w:rsidRDefault="0052269A" w:rsidP="004B5221">
            <w:pPr>
              <w:tabs>
                <w:tab w:val="left" w:pos="0"/>
              </w:tabs>
              <w:rPr>
                <w:rFonts w:ascii="Arial" w:hAnsi="Arial" w:cs="Arial"/>
                <w:sz w:val="16"/>
                <w:szCs w:val="16"/>
                <w:lang w:val="pt-PT"/>
              </w:rPr>
            </w:pPr>
            <w:r w:rsidRPr="003A282B">
              <w:rPr>
                <w:rFonts w:ascii="Arial" w:hAnsi="Arial" w:cs="Arial"/>
                <w:color w:val="000000"/>
                <w:sz w:val="16"/>
                <w:szCs w:val="16"/>
                <w:lang w:val="pt-PT"/>
              </w:rPr>
              <w:t>Terá um impacto significativo nos três objectivos estratégicos da Biblioteca:</w:t>
            </w:r>
            <w:r w:rsidRPr="003A282B">
              <w:rPr>
                <w:rFonts w:ascii="Arial" w:hAnsi="Arial" w:cs="Arial"/>
                <w:b/>
                <w:shadow/>
                <w:sz w:val="18"/>
                <w:szCs w:val="18"/>
                <w:lang w:val="pt-PT"/>
              </w:rPr>
              <w:t xml:space="preserve"> </w:t>
            </w:r>
            <w:r w:rsidRPr="003A282B">
              <w:rPr>
                <w:rFonts w:ascii="Arial" w:hAnsi="Arial" w:cs="Arial"/>
                <w:sz w:val="16"/>
                <w:szCs w:val="16"/>
                <w:lang w:val="pt-PT"/>
              </w:rPr>
              <w:t>potenciar as tecnologias e sistemas de informação;</w:t>
            </w:r>
            <w:r w:rsidRPr="003A282B">
              <w:rPr>
                <w:rFonts w:ascii="Arial" w:hAnsi="Arial" w:cs="Arial"/>
                <w:b/>
                <w:shadow/>
                <w:sz w:val="18"/>
                <w:szCs w:val="18"/>
                <w:lang w:val="pt-PT"/>
              </w:rPr>
              <w:t xml:space="preserve"> </w:t>
            </w:r>
            <w:r w:rsidRPr="003A282B">
              <w:rPr>
                <w:rFonts w:ascii="Arial" w:hAnsi="Arial" w:cs="Arial"/>
                <w:sz w:val="16"/>
                <w:szCs w:val="16"/>
                <w:lang w:val="pt-PT"/>
              </w:rPr>
              <w:t xml:space="preserve">envolver os </w:t>
            </w:r>
            <w:r w:rsidRPr="003A282B">
              <w:rPr>
                <w:rFonts w:ascii="Arial" w:hAnsi="Arial" w:cs="Arial"/>
                <w:i/>
                <w:sz w:val="16"/>
                <w:szCs w:val="16"/>
                <w:lang w:val="pt-PT"/>
              </w:rPr>
              <w:t xml:space="preserve">Stakeholders </w:t>
            </w:r>
            <w:r w:rsidRPr="003A282B">
              <w:rPr>
                <w:rFonts w:ascii="Arial" w:hAnsi="Arial" w:cs="Arial"/>
                <w:sz w:val="16"/>
                <w:szCs w:val="16"/>
                <w:lang w:val="pt-PT"/>
              </w:rPr>
              <w:t>na criação de valor; incrementar a optimização de recursos.</w:t>
            </w:r>
          </w:p>
          <w:p w:rsidR="0052269A" w:rsidRPr="003A282B" w:rsidRDefault="0052269A" w:rsidP="004B5221">
            <w:pPr>
              <w:tabs>
                <w:tab w:val="left" w:pos="0"/>
              </w:tabs>
              <w:rPr>
                <w:rFonts w:ascii="Arial" w:hAnsi="Arial" w:cs="Arial"/>
                <w:sz w:val="16"/>
                <w:szCs w:val="16"/>
                <w:lang w:val="pt-PT"/>
              </w:rPr>
            </w:pPr>
          </w:p>
        </w:tc>
      </w:tr>
      <w:tr w:rsidR="0052269A" w:rsidRPr="005151CF" w:rsidTr="004B5221">
        <w:trPr>
          <w:trHeight w:val="397"/>
        </w:trPr>
        <w:tc>
          <w:tcPr>
            <w:tcW w:w="1452" w:type="dxa"/>
            <w:shd w:val="clear" w:color="auto" w:fill="C0C0C0"/>
            <w:vAlign w:val="center"/>
          </w:tcPr>
          <w:p w:rsidR="0052269A" w:rsidRPr="001C1F91" w:rsidRDefault="0052269A" w:rsidP="004B5221">
            <w:pPr>
              <w:tabs>
                <w:tab w:val="left" w:pos="0"/>
              </w:tabs>
              <w:rPr>
                <w:rFonts w:ascii="Arial" w:hAnsi="Arial" w:cs="Arial"/>
                <w:b/>
                <w:color w:val="FFFFFF"/>
                <w:sz w:val="18"/>
                <w:szCs w:val="18"/>
              </w:rPr>
            </w:pPr>
            <w:r w:rsidRPr="001C1F91">
              <w:rPr>
                <w:rFonts w:ascii="Arial" w:hAnsi="Arial" w:cs="Arial"/>
                <w:b/>
                <w:color w:val="FFFFFF"/>
                <w:sz w:val="18"/>
                <w:szCs w:val="18"/>
              </w:rPr>
              <w:t>Capacidade</w:t>
            </w:r>
          </w:p>
        </w:tc>
        <w:tc>
          <w:tcPr>
            <w:tcW w:w="1162" w:type="dxa"/>
            <w:vAlign w:val="center"/>
          </w:tcPr>
          <w:p w:rsidR="0052269A" w:rsidRPr="001C1F91" w:rsidRDefault="0052269A" w:rsidP="004B5221">
            <w:pPr>
              <w:tabs>
                <w:tab w:val="left" w:pos="0"/>
              </w:tabs>
              <w:jc w:val="center"/>
              <w:rPr>
                <w:rFonts w:ascii="Arial" w:hAnsi="Arial" w:cs="Arial"/>
                <w:sz w:val="18"/>
                <w:szCs w:val="18"/>
              </w:rPr>
            </w:pPr>
            <w:r w:rsidRPr="00532F44">
              <w:rPr>
                <w:rFonts w:ascii="Arial" w:hAnsi="Arial" w:cs="Arial"/>
                <w:sz w:val="18"/>
                <w:szCs w:val="18"/>
              </w:rPr>
              <w:t>5</w:t>
            </w:r>
          </w:p>
        </w:tc>
        <w:tc>
          <w:tcPr>
            <w:tcW w:w="6626" w:type="dxa"/>
            <w:vAlign w:val="center"/>
          </w:tcPr>
          <w:p w:rsidR="0052269A" w:rsidRDefault="0052269A" w:rsidP="004B5221">
            <w:pPr>
              <w:tabs>
                <w:tab w:val="left" w:pos="0"/>
              </w:tabs>
              <w:rPr>
                <w:rFonts w:ascii="Arial" w:hAnsi="Arial" w:cs="Arial"/>
                <w:color w:val="000000"/>
                <w:sz w:val="16"/>
                <w:szCs w:val="16"/>
                <w:lang w:val="pt-PT"/>
              </w:rPr>
            </w:pPr>
          </w:p>
          <w:p w:rsidR="0052269A" w:rsidRDefault="0052269A" w:rsidP="004B5221">
            <w:pPr>
              <w:tabs>
                <w:tab w:val="left" w:pos="0"/>
              </w:tabs>
              <w:rPr>
                <w:rFonts w:ascii="Arial" w:hAnsi="Arial" w:cs="Arial"/>
                <w:color w:val="000000"/>
                <w:sz w:val="16"/>
                <w:szCs w:val="16"/>
                <w:lang w:val="pt-PT"/>
              </w:rPr>
            </w:pPr>
            <w:r w:rsidRPr="003A282B">
              <w:rPr>
                <w:rFonts w:ascii="Arial" w:hAnsi="Arial" w:cs="Arial"/>
                <w:color w:val="000000"/>
                <w:sz w:val="16"/>
                <w:szCs w:val="16"/>
                <w:lang w:val="pt-PT"/>
              </w:rPr>
              <w:t xml:space="preserve">Pode ser implementada no curto prazo; requer recursos que a Biblioteca já possui baseados nos tutoriais já elaborados para a formação aos utilizadores, que deverão ser disponibilizados online através do portal da Biblioteca já existente, requerendo a curto prazo o acréscimo por parte da SPIRITUC de um novo separador no portal de modo a dar maior visibilidade e melhorar a comunicação. Para a criação da área de e-learning da </w:t>
            </w:r>
            <w:r>
              <w:rPr>
                <w:rFonts w:ascii="Arial" w:hAnsi="Arial" w:cs="Arial"/>
                <w:color w:val="000000"/>
                <w:sz w:val="16"/>
                <w:szCs w:val="16"/>
                <w:lang w:val="pt-PT"/>
              </w:rPr>
              <w:t>Biblioteca na plataforma Moodle</w:t>
            </w:r>
            <w:r w:rsidRPr="003A282B">
              <w:rPr>
                <w:rFonts w:ascii="Arial" w:hAnsi="Arial" w:cs="Arial"/>
                <w:color w:val="000000"/>
                <w:sz w:val="16"/>
                <w:szCs w:val="16"/>
                <w:lang w:val="pt-PT"/>
              </w:rPr>
              <w:t xml:space="preserve"> da UL</w:t>
            </w:r>
            <w:r>
              <w:rPr>
                <w:rFonts w:ascii="Arial" w:hAnsi="Arial" w:cs="Arial"/>
                <w:color w:val="000000"/>
                <w:sz w:val="16"/>
                <w:szCs w:val="16"/>
                <w:lang w:val="pt-PT"/>
              </w:rPr>
              <w:t xml:space="preserve"> </w:t>
            </w:r>
            <w:r w:rsidRPr="003A282B">
              <w:rPr>
                <w:rFonts w:ascii="Arial" w:hAnsi="Arial" w:cs="Arial"/>
                <w:color w:val="000000"/>
                <w:sz w:val="16"/>
                <w:szCs w:val="16"/>
                <w:lang w:val="pt-PT"/>
              </w:rPr>
              <w:t xml:space="preserve">será necessário a curto prazo o apoio da UTI. </w:t>
            </w:r>
          </w:p>
          <w:p w:rsidR="0052269A" w:rsidRPr="003A282B" w:rsidRDefault="0052269A" w:rsidP="004B5221">
            <w:pPr>
              <w:tabs>
                <w:tab w:val="left" w:pos="0"/>
              </w:tabs>
              <w:rPr>
                <w:rFonts w:ascii="Arial" w:hAnsi="Arial" w:cs="Arial"/>
                <w:color w:val="000000"/>
                <w:sz w:val="16"/>
                <w:szCs w:val="16"/>
                <w:lang w:val="pt-PT"/>
              </w:rPr>
            </w:pPr>
          </w:p>
        </w:tc>
      </w:tr>
      <w:tr w:rsidR="0052269A" w:rsidRPr="005151CF" w:rsidTr="004B5221">
        <w:trPr>
          <w:trHeight w:val="397"/>
        </w:trPr>
        <w:tc>
          <w:tcPr>
            <w:tcW w:w="1452" w:type="dxa"/>
            <w:shd w:val="clear" w:color="auto" w:fill="C0C0C0"/>
            <w:vAlign w:val="center"/>
          </w:tcPr>
          <w:p w:rsidR="0052269A" w:rsidRPr="001C1F91" w:rsidRDefault="0052269A" w:rsidP="004B5221">
            <w:pPr>
              <w:tabs>
                <w:tab w:val="left" w:pos="0"/>
              </w:tabs>
              <w:rPr>
                <w:rFonts w:ascii="Arial" w:hAnsi="Arial" w:cs="Arial"/>
                <w:b/>
                <w:color w:val="FFFFFF"/>
                <w:sz w:val="18"/>
                <w:szCs w:val="18"/>
              </w:rPr>
            </w:pPr>
            <w:r w:rsidRPr="001C1F91">
              <w:rPr>
                <w:rFonts w:ascii="Arial" w:hAnsi="Arial" w:cs="Arial"/>
                <w:b/>
                <w:color w:val="FFFFFF"/>
                <w:sz w:val="18"/>
                <w:szCs w:val="18"/>
              </w:rPr>
              <w:t>Satisfação</w:t>
            </w:r>
          </w:p>
        </w:tc>
        <w:tc>
          <w:tcPr>
            <w:tcW w:w="1162" w:type="dxa"/>
            <w:vAlign w:val="center"/>
          </w:tcPr>
          <w:p w:rsidR="0052269A" w:rsidRPr="001C1F91" w:rsidRDefault="0052269A" w:rsidP="004B5221">
            <w:pPr>
              <w:tabs>
                <w:tab w:val="left" w:pos="0"/>
              </w:tabs>
              <w:jc w:val="center"/>
              <w:rPr>
                <w:rFonts w:ascii="Arial" w:hAnsi="Arial" w:cs="Arial"/>
                <w:sz w:val="18"/>
                <w:szCs w:val="18"/>
              </w:rPr>
            </w:pPr>
            <w:r w:rsidRPr="00532F44">
              <w:rPr>
                <w:rFonts w:ascii="Arial" w:hAnsi="Arial" w:cs="Arial"/>
                <w:sz w:val="18"/>
                <w:szCs w:val="18"/>
              </w:rPr>
              <w:t>5</w:t>
            </w:r>
          </w:p>
        </w:tc>
        <w:tc>
          <w:tcPr>
            <w:tcW w:w="6626" w:type="dxa"/>
            <w:vAlign w:val="center"/>
          </w:tcPr>
          <w:p w:rsidR="0052269A" w:rsidRDefault="0052269A" w:rsidP="004B5221">
            <w:pPr>
              <w:tabs>
                <w:tab w:val="left" w:pos="0"/>
              </w:tabs>
              <w:rPr>
                <w:rFonts w:ascii="Arial" w:hAnsi="Arial" w:cs="Arial"/>
                <w:color w:val="000000"/>
                <w:sz w:val="16"/>
                <w:szCs w:val="16"/>
                <w:lang w:val="pt-PT"/>
              </w:rPr>
            </w:pPr>
          </w:p>
          <w:p w:rsidR="0052269A" w:rsidRPr="00A42462" w:rsidRDefault="0052269A" w:rsidP="004B5221">
            <w:pPr>
              <w:tabs>
                <w:tab w:val="left" w:pos="0"/>
              </w:tabs>
              <w:rPr>
                <w:rFonts w:ascii="Arial" w:hAnsi="Arial" w:cs="Arial"/>
                <w:color w:val="000000"/>
                <w:sz w:val="16"/>
                <w:szCs w:val="16"/>
                <w:lang w:val="pt-PT"/>
              </w:rPr>
            </w:pPr>
            <w:r w:rsidRPr="003A282B">
              <w:rPr>
                <w:rFonts w:ascii="Arial" w:hAnsi="Arial" w:cs="Arial"/>
                <w:color w:val="000000"/>
                <w:sz w:val="16"/>
                <w:szCs w:val="16"/>
                <w:lang w:val="pt-PT"/>
              </w:rPr>
              <w:t xml:space="preserve">A acção tem impacto directo na satisfação dos principais </w:t>
            </w:r>
            <w:r w:rsidRPr="003A282B">
              <w:rPr>
                <w:rFonts w:ascii="Arial" w:hAnsi="Arial" w:cs="Arial"/>
                <w:i/>
                <w:color w:val="000000"/>
                <w:sz w:val="16"/>
                <w:szCs w:val="16"/>
                <w:lang w:val="pt-PT"/>
              </w:rPr>
              <w:t xml:space="preserve">stakeholders: </w:t>
            </w:r>
            <w:r w:rsidRPr="003A282B">
              <w:rPr>
                <w:rFonts w:ascii="Arial" w:hAnsi="Arial" w:cs="Arial"/>
                <w:color w:val="000000"/>
                <w:sz w:val="16"/>
                <w:szCs w:val="16"/>
                <w:lang w:val="pt-PT"/>
              </w:rPr>
              <w:t>alunos do MIM e dos Mestrados e Doutoramentos e ainda dos médicos e investigadores do CAML, potenciais util</w:t>
            </w:r>
            <w:r>
              <w:rPr>
                <w:rFonts w:ascii="Arial" w:hAnsi="Arial" w:cs="Arial"/>
                <w:color w:val="000000"/>
                <w:sz w:val="16"/>
                <w:szCs w:val="16"/>
                <w:lang w:val="pt-PT"/>
              </w:rPr>
              <w:t>izadores destas acções formação</w:t>
            </w:r>
            <w:r w:rsidRPr="003A282B">
              <w:rPr>
                <w:rFonts w:ascii="Arial" w:hAnsi="Arial" w:cs="Arial"/>
                <w:color w:val="000000"/>
                <w:sz w:val="16"/>
                <w:szCs w:val="16"/>
                <w:lang w:val="pt-PT"/>
              </w:rPr>
              <w:t>.</w:t>
            </w:r>
          </w:p>
        </w:tc>
      </w:tr>
    </w:tbl>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tbl>
      <w:tblPr>
        <w:tblW w:w="9255"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1493"/>
        <w:gridCol w:w="1195"/>
        <w:gridCol w:w="6567"/>
      </w:tblGrid>
      <w:tr w:rsidR="0052269A" w:rsidRPr="005151CF" w:rsidTr="005A007A">
        <w:trPr>
          <w:trHeight w:val="581"/>
        </w:trPr>
        <w:tc>
          <w:tcPr>
            <w:tcW w:w="9254" w:type="dxa"/>
            <w:gridSpan w:val="3"/>
            <w:shd w:val="clear" w:color="auto" w:fill="FFCC00"/>
            <w:vAlign w:val="center"/>
          </w:tcPr>
          <w:p w:rsidR="0052269A" w:rsidRPr="00CB32DE" w:rsidRDefault="0052269A" w:rsidP="00653BE5">
            <w:pPr>
              <w:tabs>
                <w:tab w:val="left" w:pos="0"/>
              </w:tabs>
              <w:jc w:val="center"/>
              <w:rPr>
                <w:rFonts w:ascii="Arial" w:hAnsi="Arial" w:cs="Arial"/>
                <w:b/>
                <w:color w:val="FFFFFF"/>
                <w:sz w:val="20"/>
                <w:szCs w:val="20"/>
                <w:lang w:val="pt-PT"/>
              </w:rPr>
            </w:pPr>
            <w:r w:rsidRPr="00CB32DE">
              <w:rPr>
                <w:rFonts w:ascii="Arial" w:hAnsi="Arial" w:cs="Arial"/>
                <w:b/>
                <w:color w:val="FFFFFF"/>
                <w:sz w:val="20"/>
                <w:szCs w:val="20"/>
                <w:lang w:val="pt-PT"/>
              </w:rPr>
              <w:t>FUNDAMENTAÇÃO - ACÇÃO DE MELHORIA: Nº 4</w:t>
            </w:r>
          </w:p>
        </w:tc>
      </w:tr>
      <w:tr w:rsidR="0052269A" w:rsidRPr="00532F44" w:rsidTr="005A007A">
        <w:trPr>
          <w:trHeight w:val="349"/>
        </w:trPr>
        <w:tc>
          <w:tcPr>
            <w:tcW w:w="1493" w:type="dxa"/>
            <w:shd w:val="clear" w:color="auto" w:fill="FFFFCC"/>
            <w:vAlign w:val="center"/>
          </w:tcPr>
          <w:p w:rsidR="0052269A" w:rsidRPr="001C1F91" w:rsidRDefault="0052269A" w:rsidP="00653BE5">
            <w:pPr>
              <w:tabs>
                <w:tab w:val="left" w:pos="0"/>
              </w:tabs>
              <w:rPr>
                <w:rFonts w:ascii="Arial" w:hAnsi="Arial" w:cs="Arial"/>
                <w:b/>
                <w:sz w:val="18"/>
                <w:szCs w:val="18"/>
              </w:rPr>
            </w:pPr>
            <w:r w:rsidRPr="001C1F91">
              <w:rPr>
                <w:rFonts w:ascii="Arial" w:hAnsi="Arial" w:cs="Arial"/>
                <w:b/>
                <w:sz w:val="18"/>
                <w:szCs w:val="18"/>
              </w:rPr>
              <w:t>Critério</w:t>
            </w:r>
          </w:p>
        </w:tc>
        <w:tc>
          <w:tcPr>
            <w:tcW w:w="1195" w:type="dxa"/>
            <w:shd w:val="clear" w:color="auto" w:fill="FFFFCC"/>
            <w:vAlign w:val="center"/>
          </w:tcPr>
          <w:p w:rsidR="0052269A" w:rsidRPr="001C1F91" w:rsidRDefault="0052269A" w:rsidP="00653BE5">
            <w:pPr>
              <w:tabs>
                <w:tab w:val="left" w:pos="0"/>
              </w:tabs>
              <w:jc w:val="center"/>
              <w:rPr>
                <w:rFonts w:ascii="Arial" w:hAnsi="Arial" w:cs="Arial"/>
                <w:b/>
                <w:sz w:val="18"/>
                <w:szCs w:val="18"/>
              </w:rPr>
            </w:pPr>
            <w:r w:rsidRPr="001C1F91">
              <w:rPr>
                <w:rFonts w:ascii="Arial" w:hAnsi="Arial" w:cs="Arial"/>
                <w:b/>
                <w:sz w:val="18"/>
                <w:szCs w:val="18"/>
              </w:rPr>
              <w:t>Pontuação</w:t>
            </w:r>
          </w:p>
        </w:tc>
        <w:tc>
          <w:tcPr>
            <w:tcW w:w="6567" w:type="dxa"/>
            <w:shd w:val="clear" w:color="auto" w:fill="FFFFCC"/>
            <w:vAlign w:val="center"/>
          </w:tcPr>
          <w:p w:rsidR="0052269A" w:rsidRPr="001C1F91" w:rsidRDefault="0052269A" w:rsidP="00653BE5">
            <w:pPr>
              <w:tabs>
                <w:tab w:val="left" w:pos="0"/>
              </w:tabs>
              <w:jc w:val="center"/>
              <w:rPr>
                <w:rFonts w:ascii="Arial" w:hAnsi="Arial" w:cs="Arial"/>
                <w:b/>
                <w:sz w:val="18"/>
                <w:szCs w:val="18"/>
              </w:rPr>
            </w:pPr>
            <w:r w:rsidRPr="001C1F91">
              <w:rPr>
                <w:rFonts w:ascii="Arial" w:hAnsi="Arial" w:cs="Arial"/>
                <w:b/>
                <w:sz w:val="18"/>
                <w:szCs w:val="18"/>
              </w:rPr>
              <w:t>Justificação</w:t>
            </w:r>
          </w:p>
        </w:tc>
      </w:tr>
      <w:tr w:rsidR="0052269A" w:rsidRPr="005151CF" w:rsidTr="005A007A">
        <w:trPr>
          <w:trHeight w:val="407"/>
        </w:trPr>
        <w:tc>
          <w:tcPr>
            <w:tcW w:w="1493" w:type="dxa"/>
            <w:shd w:val="clear" w:color="auto" w:fill="C0C0C0"/>
            <w:vAlign w:val="center"/>
          </w:tcPr>
          <w:p w:rsidR="0052269A" w:rsidRPr="001C1F91" w:rsidRDefault="0052269A" w:rsidP="00653BE5">
            <w:pPr>
              <w:tabs>
                <w:tab w:val="left" w:pos="0"/>
              </w:tabs>
              <w:rPr>
                <w:rFonts w:ascii="Arial" w:hAnsi="Arial" w:cs="Arial"/>
                <w:b/>
                <w:color w:val="FFFFFF"/>
                <w:sz w:val="18"/>
                <w:szCs w:val="18"/>
              </w:rPr>
            </w:pPr>
            <w:r w:rsidRPr="001C1F91">
              <w:rPr>
                <w:rFonts w:ascii="Arial" w:hAnsi="Arial" w:cs="Arial"/>
                <w:b/>
                <w:color w:val="FFFFFF"/>
                <w:sz w:val="18"/>
                <w:szCs w:val="18"/>
              </w:rPr>
              <w:t>Impacto</w:t>
            </w:r>
          </w:p>
        </w:tc>
        <w:tc>
          <w:tcPr>
            <w:tcW w:w="1195" w:type="dxa"/>
            <w:vAlign w:val="center"/>
          </w:tcPr>
          <w:p w:rsidR="0052269A" w:rsidRPr="001C1F91" w:rsidRDefault="0052269A" w:rsidP="00FA23FF">
            <w:pPr>
              <w:tabs>
                <w:tab w:val="left" w:pos="0"/>
              </w:tabs>
              <w:jc w:val="center"/>
              <w:rPr>
                <w:rFonts w:ascii="Arial" w:hAnsi="Arial" w:cs="Arial"/>
                <w:sz w:val="18"/>
                <w:szCs w:val="18"/>
              </w:rPr>
            </w:pPr>
            <w:r w:rsidRPr="00532F44">
              <w:rPr>
                <w:rFonts w:ascii="Arial" w:hAnsi="Arial" w:cs="Arial"/>
                <w:sz w:val="18"/>
                <w:szCs w:val="18"/>
              </w:rPr>
              <w:t>5</w:t>
            </w:r>
          </w:p>
        </w:tc>
        <w:tc>
          <w:tcPr>
            <w:tcW w:w="6567" w:type="dxa"/>
            <w:vAlign w:val="center"/>
          </w:tcPr>
          <w:p w:rsidR="0052269A" w:rsidRDefault="0052269A" w:rsidP="00653BE5">
            <w:pPr>
              <w:tabs>
                <w:tab w:val="left" w:pos="0"/>
              </w:tabs>
              <w:rPr>
                <w:rFonts w:ascii="Arial" w:hAnsi="Arial" w:cs="Arial"/>
                <w:color w:val="000000"/>
                <w:sz w:val="16"/>
                <w:szCs w:val="16"/>
                <w:lang w:val="pt-PT"/>
              </w:rPr>
            </w:pPr>
          </w:p>
          <w:p w:rsidR="0052269A" w:rsidRDefault="0052269A" w:rsidP="00653BE5">
            <w:pPr>
              <w:tabs>
                <w:tab w:val="left" w:pos="0"/>
              </w:tabs>
              <w:rPr>
                <w:rFonts w:ascii="Arial" w:hAnsi="Arial" w:cs="Arial"/>
                <w:sz w:val="16"/>
                <w:szCs w:val="16"/>
                <w:lang w:val="pt-PT"/>
              </w:rPr>
            </w:pPr>
            <w:r w:rsidRPr="003A282B">
              <w:rPr>
                <w:rFonts w:ascii="Arial" w:hAnsi="Arial" w:cs="Arial"/>
                <w:color w:val="000000"/>
                <w:sz w:val="16"/>
                <w:szCs w:val="16"/>
                <w:lang w:val="pt-PT"/>
              </w:rPr>
              <w:t>Terá um impacto significativo nos três objectivos estratégicos da Biblioteca:</w:t>
            </w:r>
            <w:r w:rsidRPr="003A282B">
              <w:rPr>
                <w:rFonts w:ascii="Arial" w:hAnsi="Arial" w:cs="Arial"/>
                <w:b/>
                <w:shadow/>
                <w:sz w:val="18"/>
                <w:szCs w:val="18"/>
                <w:lang w:val="pt-PT"/>
              </w:rPr>
              <w:t xml:space="preserve"> </w:t>
            </w:r>
            <w:r w:rsidRPr="003A282B">
              <w:rPr>
                <w:rFonts w:ascii="Arial" w:hAnsi="Arial" w:cs="Arial"/>
                <w:sz w:val="16"/>
                <w:szCs w:val="16"/>
                <w:lang w:val="pt-PT"/>
              </w:rPr>
              <w:t>potenciar as tecnologias e sistemas de informação;</w:t>
            </w:r>
            <w:r w:rsidRPr="003A282B">
              <w:rPr>
                <w:rFonts w:ascii="Arial" w:hAnsi="Arial" w:cs="Arial"/>
                <w:b/>
                <w:shadow/>
                <w:sz w:val="18"/>
                <w:szCs w:val="18"/>
                <w:lang w:val="pt-PT"/>
              </w:rPr>
              <w:t xml:space="preserve"> </w:t>
            </w:r>
            <w:r w:rsidRPr="003A282B">
              <w:rPr>
                <w:rFonts w:ascii="Arial" w:hAnsi="Arial" w:cs="Arial"/>
                <w:sz w:val="16"/>
                <w:szCs w:val="16"/>
                <w:lang w:val="pt-PT"/>
              </w:rPr>
              <w:t xml:space="preserve">envolver os </w:t>
            </w:r>
            <w:r w:rsidRPr="003A282B">
              <w:rPr>
                <w:rFonts w:ascii="Arial" w:hAnsi="Arial" w:cs="Arial"/>
                <w:i/>
                <w:sz w:val="16"/>
                <w:szCs w:val="16"/>
                <w:lang w:val="pt-PT"/>
              </w:rPr>
              <w:t xml:space="preserve">Stakeholders </w:t>
            </w:r>
            <w:r w:rsidRPr="003A282B">
              <w:rPr>
                <w:rFonts w:ascii="Arial" w:hAnsi="Arial" w:cs="Arial"/>
                <w:sz w:val="16"/>
                <w:szCs w:val="16"/>
                <w:lang w:val="pt-PT"/>
              </w:rPr>
              <w:t>na criação de valor; incrementar a optimização de recursos.</w:t>
            </w:r>
          </w:p>
          <w:p w:rsidR="0052269A" w:rsidRPr="003A282B" w:rsidRDefault="0052269A" w:rsidP="00653BE5">
            <w:pPr>
              <w:tabs>
                <w:tab w:val="left" w:pos="0"/>
              </w:tabs>
              <w:rPr>
                <w:rFonts w:ascii="Arial" w:hAnsi="Arial" w:cs="Arial"/>
                <w:sz w:val="16"/>
                <w:szCs w:val="16"/>
                <w:lang w:val="pt-PT"/>
              </w:rPr>
            </w:pPr>
          </w:p>
        </w:tc>
      </w:tr>
      <w:tr w:rsidR="0052269A" w:rsidRPr="005151CF" w:rsidTr="005A007A">
        <w:trPr>
          <w:trHeight w:val="407"/>
        </w:trPr>
        <w:tc>
          <w:tcPr>
            <w:tcW w:w="1493" w:type="dxa"/>
            <w:shd w:val="clear" w:color="auto" w:fill="C0C0C0"/>
            <w:vAlign w:val="center"/>
          </w:tcPr>
          <w:p w:rsidR="0052269A" w:rsidRPr="001C1F91" w:rsidRDefault="0052269A" w:rsidP="00653BE5">
            <w:pPr>
              <w:tabs>
                <w:tab w:val="left" w:pos="0"/>
              </w:tabs>
              <w:rPr>
                <w:rFonts w:ascii="Arial" w:hAnsi="Arial" w:cs="Arial"/>
                <w:b/>
                <w:color w:val="FFFFFF"/>
                <w:sz w:val="18"/>
                <w:szCs w:val="18"/>
              </w:rPr>
            </w:pPr>
            <w:r w:rsidRPr="001C1F91">
              <w:rPr>
                <w:rFonts w:ascii="Arial" w:hAnsi="Arial" w:cs="Arial"/>
                <w:b/>
                <w:color w:val="FFFFFF"/>
                <w:sz w:val="18"/>
                <w:szCs w:val="18"/>
              </w:rPr>
              <w:t>Capacidade</w:t>
            </w:r>
          </w:p>
        </w:tc>
        <w:tc>
          <w:tcPr>
            <w:tcW w:w="1195" w:type="dxa"/>
            <w:vAlign w:val="center"/>
          </w:tcPr>
          <w:p w:rsidR="0052269A" w:rsidRPr="001C1F91" w:rsidRDefault="0052269A" w:rsidP="00FA23FF">
            <w:pPr>
              <w:tabs>
                <w:tab w:val="left" w:pos="0"/>
              </w:tabs>
              <w:jc w:val="center"/>
              <w:rPr>
                <w:rFonts w:ascii="Arial" w:hAnsi="Arial" w:cs="Arial"/>
                <w:sz w:val="18"/>
                <w:szCs w:val="18"/>
              </w:rPr>
            </w:pPr>
            <w:r w:rsidRPr="00532F44">
              <w:rPr>
                <w:rFonts w:ascii="Arial" w:hAnsi="Arial" w:cs="Arial"/>
                <w:sz w:val="18"/>
                <w:szCs w:val="18"/>
              </w:rPr>
              <w:t>5</w:t>
            </w:r>
          </w:p>
        </w:tc>
        <w:tc>
          <w:tcPr>
            <w:tcW w:w="6567" w:type="dxa"/>
            <w:vAlign w:val="center"/>
          </w:tcPr>
          <w:p w:rsidR="0052269A" w:rsidRDefault="0052269A" w:rsidP="00653BE5">
            <w:pPr>
              <w:tabs>
                <w:tab w:val="left" w:pos="0"/>
              </w:tabs>
              <w:rPr>
                <w:rFonts w:ascii="Arial" w:hAnsi="Arial" w:cs="Arial"/>
                <w:color w:val="000000"/>
                <w:sz w:val="16"/>
                <w:szCs w:val="16"/>
                <w:lang w:val="pt-PT"/>
              </w:rPr>
            </w:pPr>
          </w:p>
          <w:p w:rsidR="0052269A" w:rsidRDefault="0052269A" w:rsidP="00653BE5">
            <w:pPr>
              <w:tabs>
                <w:tab w:val="left" w:pos="0"/>
              </w:tabs>
              <w:rPr>
                <w:rFonts w:ascii="Arial" w:hAnsi="Arial" w:cs="Arial"/>
                <w:color w:val="000000"/>
                <w:sz w:val="16"/>
                <w:szCs w:val="16"/>
                <w:lang w:val="pt-PT"/>
              </w:rPr>
            </w:pPr>
            <w:r w:rsidRPr="003A282B">
              <w:rPr>
                <w:rFonts w:ascii="Arial" w:hAnsi="Arial" w:cs="Arial"/>
                <w:color w:val="000000"/>
                <w:sz w:val="16"/>
                <w:szCs w:val="16"/>
                <w:lang w:val="pt-PT"/>
              </w:rPr>
              <w:t>Pode ser implementado no curto prazo; requer recursos humanos, um dos quais  a Biblioteca possui actualmente em sistema de mobilidade e que deverá ser afecto ao quadro da FMUL, requerendo também a curto prazo o acréscimo por parte da SPIRITUC de uma área no portal destinada aos documentos de gestão de modo a melhorar a comunicação e envolvimento das partes interessadas.</w:t>
            </w:r>
          </w:p>
          <w:p w:rsidR="0052269A" w:rsidRPr="003A282B" w:rsidRDefault="0052269A" w:rsidP="00653BE5">
            <w:pPr>
              <w:tabs>
                <w:tab w:val="left" w:pos="0"/>
              </w:tabs>
              <w:rPr>
                <w:rFonts w:ascii="Arial" w:hAnsi="Arial" w:cs="Arial"/>
                <w:sz w:val="18"/>
                <w:szCs w:val="18"/>
                <w:lang w:val="pt-PT"/>
              </w:rPr>
            </w:pPr>
          </w:p>
        </w:tc>
      </w:tr>
      <w:tr w:rsidR="0052269A" w:rsidRPr="005151CF" w:rsidTr="005A007A">
        <w:trPr>
          <w:trHeight w:val="407"/>
        </w:trPr>
        <w:tc>
          <w:tcPr>
            <w:tcW w:w="1493" w:type="dxa"/>
            <w:shd w:val="clear" w:color="auto" w:fill="C0C0C0"/>
            <w:vAlign w:val="center"/>
          </w:tcPr>
          <w:p w:rsidR="0052269A" w:rsidRPr="001C1F91" w:rsidRDefault="0052269A" w:rsidP="00653BE5">
            <w:pPr>
              <w:tabs>
                <w:tab w:val="left" w:pos="0"/>
              </w:tabs>
              <w:rPr>
                <w:rFonts w:ascii="Arial" w:hAnsi="Arial" w:cs="Arial"/>
                <w:b/>
                <w:color w:val="FFFFFF"/>
                <w:sz w:val="18"/>
                <w:szCs w:val="18"/>
              </w:rPr>
            </w:pPr>
            <w:r w:rsidRPr="001C1F91">
              <w:rPr>
                <w:rFonts w:ascii="Arial" w:hAnsi="Arial" w:cs="Arial"/>
                <w:b/>
                <w:color w:val="FFFFFF"/>
                <w:sz w:val="18"/>
                <w:szCs w:val="18"/>
              </w:rPr>
              <w:t>Satisfação</w:t>
            </w:r>
          </w:p>
        </w:tc>
        <w:tc>
          <w:tcPr>
            <w:tcW w:w="1195" w:type="dxa"/>
            <w:vAlign w:val="center"/>
          </w:tcPr>
          <w:p w:rsidR="0052269A" w:rsidRPr="001C1F91" w:rsidRDefault="0052269A" w:rsidP="00FA23FF">
            <w:pPr>
              <w:tabs>
                <w:tab w:val="left" w:pos="0"/>
              </w:tabs>
              <w:jc w:val="center"/>
              <w:rPr>
                <w:rFonts w:ascii="Arial" w:hAnsi="Arial" w:cs="Arial"/>
                <w:sz w:val="18"/>
                <w:szCs w:val="18"/>
              </w:rPr>
            </w:pPr>
            <w:r w:rsidRPr="00532F44">
              <w:rPr>
                <w:rFonts w:ascii="Arial" w:hAnsi="Arial" w:cs="Arial"/>
                <w:sz w:val="18"/>
                <w:szCs w:val="18"/>
              </w:rPr>
              <w:t>5</w:t>
            </w:r>
          </w:p>
        </w:tc>
        <w:tc>
          <w:tcPr>
            <w:tcW w:w="6567" w:type="dxa"/>
            <w:vAlign w:val="center"/>
          </w:tcPr>
          <w:p w:rsidR="0052269A" w:rsidRDefault="0052269A" w:rsidP="00653BE5">
            <w:pPr>
              <w:tabs>
                <w:tab w:val="left" w:pos="0"/>
              </w:tabs>
              <w:rPr>
                <w:rFonts w:ascii="Arial" w:hAnsi="Arial" w:cs="Arial"/>
                <w:color w:val="000000"/>
                <w:sz w:val="16"/>
                <w:szCs w:val="16"/>
                <w:lang w:val="pt-PT"/>
              </w:rPr>
            </w:pPr>
          </w:p>
          <w:p w:rsidR="0052269A" w:rsidRDefault="0052269A" w:rsidP="00653BE5">
            <w:pPr>
              <w:tabs>
                <w:tab w:val="left" w:pos="0"/>
              </w:tabs>
              <w:rPr>
                <w:rFonts w:ascii="Arial" w:hAnsi="Arial" w:cs="Arial"/>
                <w:color w:val="000000"/>
                <w:sz w:val="16"/>
                <w:szCs w:val="16"/>
                <w:lang w:val="pt-PT"/>
              </w:rPr>
            </w:pPr>
            <w:r w:rsidRPr="003A282B">
              <w:rPr>
                <w:rFonts w:ascii="Arial" w:hAnsi="Arial" w:cs="Arial"/>
                <w:color w:val="000000"/>
                <w:sz w:val="16"/>
                <w:szCs w:val="16"/>
                <w:lang w:val="pt-PT"/>
              </w:rPr>
              <w:t xml:space="preserve">A acção tem impacto directo na satisfação dos  </w:t>
            </w:r>
            <w:r w:rsidRPr="003A282B">
              <w:rPr>
                <w:rFonts w:ascii="Arial" w:hAnsi="Arial" w:cs="Arial"/>
                <w:i/>
                <w:color w:val="000000"/>
                <w:sz w:val="16"/>
                <w:szCs w:val="16"/>
                <w:lang w:val="pt-PT"/>
              </w:rPr>
              <w:t xml:space="preserve">stakeholders </w:t>
            </w:r>
            <w:r w:rsidRPr="003A282B">
              <w:rPr>
                <w:rFonts w:ascii="Arial" w:hAnsi="Arial" w:cs="Arial"/>
                <w:color w:val="000000"/>
                <w:sz w:val="16"/>
                <w:szCs w:val="16"/>
                <w:lang w:val="pt-PT"/>
              </w:rPr>
              <w:t xml:space="preserve">colaboradores que induzirá satisfação indirecta nos restantes </w:t>
            </w:r>
            <w:r w:rsidRPr="003A282B">
              <w:rPr>
                <w:rFonts w:ascii="Arial" w:hAnsi="Arial" w:cs="Arial"/>
                <w:i/>
                <w:color w:val="000000"/>
                <w:sz w:val="16"/>
                <w:szCs w:val="16"/>
                <w:lang w:val="pt-PT"/>
              </w:rPr>
              <w:t xml:space="preserve">stakeholders </w:t>
            </w:r>
            <w:r w:rsidRPr="003A282B">
              <w:rPr>
                <w:rFonts w:ascii="Arial" w:hAnsi="Arial" w:cs="Arial"/>
                <w:color w:val="000000"/>
                <w:sz w:val="16"/>
                <w:szCs w:val="16"/>
                <w:lang w:val="pt-PT"/>
              </w:rPr>
              <w:t>pela melhoria dos procedimentos.</w:t>
            </w:r>
          </w:p>
          <w:p w:rsidR="0052269A" w:rsidRPr="003A282B" w:rsidRDefault="0052269A" w:rsidP="00653BE5">
            <w:pPr>
              <w:tabs>
                <w:tab w:val="left" w:pos="0"/>
              </w:tabs>
              <w:rPr>
                <w:rFonts w:ascii="Arial" w:hAnsi="Arial" w:cs="Arial"/>
                <w:sz w:val="18"/>
                <w:szCs w:val="18"/>
                <w:lang w:val="pt-PT"/>
              </w:rPr>
            </w:pPr>
          </w:p>
        </w:tc>
      </w:tr>
    </w:tbl>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tbl>
      <w:tblPr>
        <w:tblW w:w="9253"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1492"/>
        <w:gridCol w:w="1194"/>
        <w:gridCol w:w="6567"/>
      </w:tblGrid>
      <w:tr w:rsidR="0052269A" w:rsidRPr="005151CF" w:rsidTr="005A007A">
        <w:trPr>
          <w:trHeight w:val="637"/>
        </w:trPr>
        <w:tc>
          <w:tcPr>
            <w:tcW w:w="9253" w:type="dxa"/>
            <w:gridSpan w:val="3"/>
            <w:shd w:val="clear" w:color="auto" w:fill="FFCC00"/>
            <w:vAlign w:val="center"/>
          </w:tcPr>
          <w:p w:rsidR="0052269A" w:rsidRPr="00CB32DE" w:rsidRDefault="0052269A" w:rsidP="004B5221">
            <w:pPr>
              <w:tabs>
                <w:tab w:val="left" w:pos="0"/>
              </w:tabs>
              <w:jc w:val="center"/>
              <w:rPr>
                <w:rFonts w:ascii="Arial" w:hAnsi="Arial" w:cs="Arial"/>
                <w:b/>
                <w:color w:val="FFFFFF"/>
                <w:sz w:val="20"/>
                <w:szCs w:val="20"/>
                <w:lang w:val="pt-PT"/>
              </w:rPr>
            </w:pPr>
            <w:r w:rsidRPr="00CB32DE">
              <w:rPr>
                <w:rFonts w:ascii="Arial" w:hAnsi="Arial" w:cs="Arial"/>
                <w:b/>
                <w:color w:val="FFFFFF"/>
                <w:sz w:val="20"/>
                <w:szCs w:val="20"/>
                <w:lang w:val="pt-PT"/>
              </w:rPr>
              <w:t>FUNDAMENTAÇÃO - ACÇÃO DE MELHORIA: Nº 6</w:t>
            </w:r>
          </w:p>
        </w:tc>
      </w:tr>
      <w:tr w:rsidR="0052269A" w:rsidRPr="00532F44" w:rsidTr="005A007A">
        <w:trPr>
          <w:trHeight w:val="383"/>
        </w:trPr>
        <w:tc>
          <w:tcPr>
            <w:tcW w:w="1492" w:type="dxa"/>
            <w:shd w:val="clear" w:color="auto" w:fill="FFFFCC"/>
            <w:vAlign w:val="center"/>
          </w:tcPr>
          <w:p w:rsidR="0052269A" w:rsidRPr="001C1F91" w:rsidRDefault="0052269A" w:rsidP="004B5221">
            <w:pPr>
              <w:tabs>
                <w:tab w:val="left" w:pos="0"/>
              </w:tabs>
              <w:rPr>
                <w:rFonts w:ascii="Arial" w:hAnsi="Arial" w:cs="Arial"/>
                <w:b/>
                <w:sz w:val="18"/>
                <w:szCs w:val="18"/>
              </w:rPr>
            </w:pPr>
            <w:r w:rsidRPr="001C1F91">
              <w:rPr>
                <w:rFonts w:ascii="Arial" w:hAnsi="Arial" w:cs="Arial"/>
                <w:b/>
                <w:sz w:val="18"/>
                <w:szCs w:val="18"/>
              </w:rPr>
              <w:t>Critério</w:t>
            </w:r>
          </w:p>
        </w:tc>
        <w:tc>
          <w:tcPr>
            <w:tcW w:w="1194" w:type="dxa"/>
            <w:shd w:val="clear" w:color="auto" w:fill="FFFFCC"/>
            <w:vAlign w:val="center"/>
          </w:tcPr>
          <w:p w:rsidR="0052269A" w:rsidRPr="001C1F91" w:rsidRDefault="0052269A" w:rsidP="004B5221">
            <w:pPr>
              <w:tabs>
                <w:tab w:val="left" w:pos="0"/>
              </w:tabs>
              <w:jc w:val="center"/>
              <w:rPr>
                <w:rFonts w:ascii="Arial" w:hAnsi="Arial" w:cs="Arial"/>
                <w:b/>
                <w:sz w:val="18"/>
                <w:szCs w:val="18"/>
              </w:rPr>
            </w:pPr>
            <w:r w:rsidRPr="001C1F91">
              <w:rPr>
                <w:rFonts w:ascii="Arial" w:hAnsi="Arial" w:cs="Arial"/>
                <w:b/>
                <w:sz w:val="18"/>
                <w:szCs w:val="18"/>
              </w:rPr>
              <w:t>Pontuação</w:t>
            </w:r>
          </w:p>
        </w:tc>
        <w:tc>
          <w:tcPr>
            <w:tcW w:w="6566" w:type="dxa"/>
            <w:shd w:val="clear" w:color="auto" w:fill="FFFFCC"/>
            <w:vAlign w:val="center"/>
          </w:tcPr>
          <w:p w:rsidR="0052269A" w:rsidRPr="001C1F91" w:rsidRDefault="0052269A" w:rsidP="004B5221">
            <w:pPr>
              <w:tabs>
                <w:tab w:val="left" w:pos="0"/>
              </w:tabs>
              <w:jc w:val="center"/>
              <w:rPr>
                <w:rFonts w:ascii="Arial" w:hAnsi="Arial" w:cs="Arial"/>
                <w:b/>
                <w:sz w:val="18"/>
                <w:szCs w:val="18"/>
              </w:rPr>
            </w:pPr>
            <w:r w:rsidRPr="001C1F91">
              <w:rPr>
                <w:rFonts w:ascii="Arial" w:hAnsi="Arial" w:cs="Arial"/>
                <w:b/>
                <w:sz w:val="18"/>
                <w:szCs w:val="18"/>
              </w:rPr>
              <w:t>Justificação</w:t>
            </w:r>
          </w:p>
        </w:tc>
      </w:tr>
      <w:tr w:rsidR="0052269A" w:rsidRPr="005151CF" w:rsidTr="005A007A">
        <w:trPr>
          <w:trHeight w:val="446"/>
        </w:trPr>
        <w:tc>
          <w:tcPr>
            <w:tcW w:w="1492" w:type="dxa"/>
            <w:shd w:val="clear" w:color="auto" w:fill="C0C0C0"/>
            <w:vAlign w:val="center"/>
          </w:tcPr>
          <w:p w:rsidR="0052269A" w:rsidRPr="001C1F91" w:rsidRDefault="0052269A" w:rsidP="004B5221">
            <w:pPr>
              <w:tabs>
                <w:tab w:val="left" w:pos="0"/>
              </w:tabs>
              <w:rPr>
                <w:rFonts w:ascii="Arial" w:hAnsi="Arial" w:cs="Arial"/>
                <w:b/>
                <w:color w:val="FFFFFF"/>
                <w:sz w:val="18"/>
                <w:szCs w:val="18"/>
              </w:rPr>
            </w:pPr>
            <w:r w:rsidRPr="001C1F91">
              <w:rPr>
                <w:rFonts w:ascii="Arial" w:hAnsi="Arial" w:cs="Arial"/>
                <w:b/>
                <w:color w:val="FFFFFF"/>
                <w:sz w:val="18"/>
                <w:szCs w:val="18"/>
              </w:rPr>
              <w:t>Impacto</w:t>
            </w:r>
          </w:p>
        </w:tc>
        <w:tc>
          <w:tcPr>
            <w:tcW w:w="1194" w:type="dxa"/>
            <w:vAlign w:val="center"/>
          </w:tcPr>
          <w:p w:rsidR="0052269A" w:rsidRPr="001C1F91" w:rsidRDefault="0052269A" w:rsidP="004B5221">
            <w:pPr>
              <w:tabs>
                <w:tab w:val="left" w:pos="0"/>
              </w:tabs>
              <w:jc w:val="center"/>
              <w:rPr>
                <w:rFonts w:ascii="Arial" w:hAnsi="Arial" w:cs="Arial"/>
                <w:sz w:val="18"/>
                <w:szCs w:val="18"/>
              </w:rPr>
            </w:pPr>
            <w:r w:rsidRPr="00532F44">
              <w:rPr>
                <w:rFonts w:ascii="Arial" w:hAnsi="Arial" w:cs="Arial"/>
                <w:sz w:val="18"/>
                <w:szCs w:val="18"/>
              </w:rPr>
              <w:t>5</w:t>
            </w:r>
          </w:p>
        </w:tc>
        <w:tc>
          <w:tcPr>
            <w:tcW w:w="6566" w:type="dxa"/>
            <w:vAlign w:val="center"/>
          </w:tcPr>
          <w:p w:rsidR="0052269A" w:rsidRDefault="0052269A" w:rsidP="004B5221">
            <w:pPr>
              <w:tabs>
                <w:tab w:val="left" w:pos="0"/>
              </w:tabs>
              <w:rPr>
                <w:rFonts w:ascii="Arial" w:hAnsi="Arial" w:cs="Arial"/>
                <w:color w:val="000000"/>
                <w:sz w:val="16"/>
                <w:szCs w:val="16"/>
                <w:lang w:val="pt-PT"/>
              </w:rPr>
            </w:pPr>
          </w:p>
          <w:p w:rsidR="0052269A" w:rsidRDefault="0052269A" w:rsidP="004B5221">
            <w:pPr>
              <w:tabs>
                <w:tab w:val="left" w:pos="0"/>
              </w:tabs>
              <w:rPr>
                <w:rFonts w:ascii="Arial" w:hAnsi="Arial" w:cs="Arial"/>
                <w:sz w:val="16"/>
                <w:szCs w:val="16"/>
                <w:lang w:val="pt-PT"/>
              </w:rPr>
            </w:pPr>
            <w:r w:rsidRPr="003A282B">
              <w:rPr>
                <w:rFonts w:ascii="Arial" w:hAnsi="Arial" w:cs="Arial"/>
                <w:color w:val="000000"/>
                <w:sz w:val="16"/>
                <w:szCs w:val="16"/>
                <w:lang w:val="pt-PT"/>
              </w:rPr>
              <w:t>Terá um impacto significativo nos seguintes objectivos estratégicos da Biblioteca:</w:t>
            </w:r>
            <w:r w:rsidRPr="003A282B">
              <w:rPr>
                <w:rFonts w:ascii="Arial" w:hAnsi="Arial" w:cs="Arial"/>
                <w:b/>
                <w:shadow/>
                <w:sz w:val="18"/>
                <w:szCs w:val="18"/>
                <w:lang w:val="pt-PT"/>
              </w:rPr>
              <w:t xml:space="preserve"> </w:t>
            </w:r>
            <w:r w:rsidRPr="003A282B">
              <w:rPr>
                <w:rFonts w:ascii="Arial" w:hAnsi="Arial" w:cs="Arial"/>
                <w:sz w:val="16"/>
                <w:szCs w:val="16"/>
                <w:lang w:val="pt-PT"/>
              </w:rPr>
              <w:t xml:space="preserve">envolver os </w:t>
            </w:r>
            <w:r w:rsidRPr="003A282B">
              <w:rPr>
                <w:rFonts w:ascii="Arial" w:hAnsi="Arial" w:cs="Arial"/>
                <w:i/>
                <w:sz w:val="16"/>
                <w:szCs w:val="16"/>
                <w:lang w:val="pt-PT"/>
              </w:rPr>
              <w:t xml:space="preserve">Stakeholders </w:t>
            </w:r>
            <w:r w:rsidRPr="003A282B">
              <w:rPr>
                <w:rFonts w:ascii="Arial" w:hAnsi="Arial" w:cs="Arial"/>
                <w:sz w:val="16"/>
                <w:szCs w:val="16"/>
                <w:lang w:val="pt-PT"/>
              </w:rPr>
              <w:t>na criação de valor; incrementar a optimização de recursos.</w:t>
            </w:r>
          </w:p>
          <w:p w:rsidR="0052269A" w:rsidRPr="003A282B" w:rsidRDefault="0052269A" w:rsidP="004B5221">
            <w:pPr>
              <w:tabs>
                <w:tab w:val="left" w:pos="0"/>
              </w:tabs>
              <w:rPr>
                <w:rFonts w:ascii="Arial" w:hAnsi="Arial" w:cs="Arial"/>
                <w:sz w:val="16"/>
                <w:szCs w:val="16"/>
                <w:lang w:val="pt-PT"/>
              </w:rPr>
            </w:pPr>
          </w:p>
        </w:tc>
      </w:tr>
      <w:tr w:rsidR="0052269A" w:rsidRPr="005151CF" w:rsidTr="005A007A">
        <w:trPr>
          <w:trHeight w:val="446"/>
        </w:trPr>
        <w:tc>
          <w:tcPr>
            <w:tcW w:w="1492" w:type="dxa"/>
            <w:shd w:val="clear" w:color="auto" w:fill="C0C0C0"/>
            <w:vAlign w:val="center"/>
          </w:tcPr>
          <w:p w:rsidR="0052269A" w:rsidRPr="001C1F91" w:rsidRDefault="0052269A" w:rsidP="004B5221">
            <w:pPr>
              <w:tabs>
                <w:tab w:val="left" w:pos="0"/>
              </w:tabs>
              <w:rPr>
                <w:rFonts w:ascii="Arial" w:hAnsi="Arial" w:cs="Arial"/>
                <w:b/>
                <w:color w:val="FFFFFF"/>
                <w:sz w:val="18"/>
                <w:szCs w:val="18"/>
              </w:rPr>
            </w:pPr>
            <w:r w:rsidRPr="001C1F91">
              <w:rPr>
                <w:rFonts w:ascii="Arial" w:hAnsi="Arial" w:cs="Arial"/>
                <w:b/>
                <w:color w:val="FFFFFF"/>
                <w:sz w:val="18"/>
                <w:szCs w:val="18"/>
              </w:rPr>
              <w:t>Capacidade</w:t>
            </w:r>
          </w:p>
        </w:tc>
        <w:tc>
          <w:tcPr>
            <w:tcW w:w="1194" w:type="dxa"/>
            <w:vAlign w:val="center"/>
          </w:tcPr>
          <w:p w:rsidR="0052269A" w:rsidRPr="001C1F91" w:rsidRDefault="0052269A" w:rsidP="004B5221">
            <w:pPr>
              <w:tabs>
                <w:tab w:val="left" w:pos="0"/>
              </w:tabs>
              <w:jc w:val="center"/>
              <w:rPr>
                <w:rFonts w:ascii="Arial" w:hAnsi="Arial" w:cs="Arial"/>
                <w:sz w:val="18"/>
                <w:szCs w:val="18"/>
              </w:rPr>
            </w:pPr>
            <w:r w:rsidRPr="00532F44">
              <w:rPr>
                <w:rFonts w:ascii="Arial" w:hAnsi="Arial" w:cs="Arial"/>
                <w:sz w:val="18"/>
                <w:szCs w:val="18"/>
              </w:rPr>
              <w:t>5</w:t>
            </w:r>
          </w:p>
        </w:tc>
        <w:tc>
          <w:tcPr>
            <w:tcW w:w="6566" w:type="dxa"/>
            <w:vAlign w:val="center"/>
          </w:tcPr>
          <w:p w:rsidR="0052269A" w:rsidRDefault="0052269A" w:rsidP="004B5221">
            <w:pPr>
              <w:tabs>
                <w:tab w:val="left" w:pos="0"/>
              </w:tabs>
              <w:rPr>
                <w:rFonts w:ascii="Arial" w:hAnsi="Arial" w:cs="Arial"/>
                <w:color w:val="000000"/>
                <w:sz w:val="16"/>
                <w:szCs w:val="16"/>
                <w:lang w:val="pt-PT"/>
              </w:rPr>
            </w:pPr>
          </w:p>
          <w:p w:rsidR="0052269A" w:rsidRDefault="0052269A" w:rsidP="004B5221">
            <w:pPr>
              <w:tabs>
                <w:tab w:val="left" w:pos="0"/>
              </w:tabs>
              <w:rPr>
                <w:rFonts w:ascii="Arial" w:hAnsi="Arial" w:cs="Arial"/>
                <w:color w:val="000000"/>
                <w:sz w:val="16"/>
                <w:szCs w:val="16"/>
                <w:lang w:val="pt-PT"/>
              </w:rPr>
            </w:pPr>
            <w:r w:rsidRPr="003A282B">
              <w:rPr>
                <w:rFonts w:ascii="Arial" w:hAnsi="Arial" w:cs="Arial"/>
                <w:color w:val="000000"/>
                <w:sz w:val="16"/>
                <w:szCs w:val="16"/>
                <w:lang w:val="pt-PT"/>
              </w:rPr>
              <w:t>Pode ser implementada, em parte, no curto prazo: no que se refere a ampliar o número de postes de pesquisa, propondo-se que a gestão da sala de informática do Piso 6 passe a ser da responsabilidade da Biblioteca de forma a gerir os picos de maior procura por parte dos utilizadores.</w:t>
            </w:r>
          </w:p>
          <w:p w:rsidR="0052269A" w:rsidRPr="003A282B" w:rsidRDefault="0052269A" w:rsidP="004B5221">
            <w:pPr>
              <w:tabs>
                <w:tab w:val="left" w:pos="0"/>
              </w:tabs>
              <w:rPr>
                <w:rFonts w:ascii="Arial" w:hAnsi="Arial" w:cs="Arial"/>
                <w:color w:val="000000"/>
                <w:sz w:val="16"/>
                <w:szCs w:val="16"/>
                <w:lang w:val="pt-PT"/>
              </w:rPr>
            </w:pPr>
          </w:p>
        </w:tc>
      </w:tr>
      <w:tr w:rsidR="0052269A" w:rsidRPr="005151CF" w:rsidTr="005A007A">
        <w:trPr>
          <w:trHeight w:val="446"/>
        </w:trPr>
        <w:tc>
          <w:tcPr>
            <w:tcW w:w="1492" w:type="dxa"/>
            <w:shd w:val="clear" w:color="auto" w:fill="C0C0C0"/>
            <w:vAlign w:val="center"/>
          </w:tcPr>
          <w:p w:rsidR="0052269A" w:rsidRPr="001C1F91" w:rsidRDefault="0052269A" w:rsidP="004B5221">
            <w:pPr>
              <w:tabs>
                <w:tab w:val="left" w:pos="0"/>
              </w:tabs>
              <w:rPr>
                <w:rFonts w:ascii="Arial" w:hAnsi="Arial" w:cs="Arial"/>
                <w:b/>
                <w:color w:val="FFFFFF"/>
                <w:sz w:val="18"/>
                <w:szCs w:val="18"/>
              </w:rPr>
            </w:pPr>
            <w:r w:rsidRPr="001C1F91">
              <w:rPr>
                <w:rFonts w:ascii="Arial" w:hAnsi="Arial" w:cs="Arial"/>
                <w:b/>
                <w:color w:val="FFFFFF"/>
                <w:sz w:val="18"/>
                <w:szCs w:val="18"/>
              </w:rPr>
              <w:t>Satisfação</w:t>
            </w:r>
          </w:p>
        </w:tc>
        <w:tc>
          <w:tcPr>
            <w:tcW w:w="1194" w:type="dxa"/>
            <w:vAlign w:val="center"/>
          </w:tcPr>
          <w:p w:rsidR="0052269A" w:rsidRPr="001C1F91" w:rsidRDefault="0052269A" w:rsidP="004B5221">
            <w:pPr>
              <w:tabs>
                <w:tab w:val="left" w:pos="0"/>
              </w:tabs>
              <w:jc w:val="center"/>
              <w:rPr>
                <w:rFonts w:ascii="Arial" w:hAnsi="Arial" w:cs="Arial"/>
                <w:sz w:val="18"/>
                <w:szCs w:val="18"/>
              </w:rPr>
            </w:pPr>
            <w:r w:rsidRPr="00532F44">
              <w:rPr>
                <w:rFonts w:ascii="Arial" w:hAnsi="Arial" w:cs="Arial"/>
                <w:sz w:val="18"/>
                <w:szCs w:val="18"/>
              </w:rPr>
              <w:t>5</w:t>
            </w:r>
          </w:p>
        </w:tc>
        <w:tc>
          <w:tcPr>
            <w:tcW w:w="6566" w:type="dxa"/>
            <w:vAlign w:val="center"/>
          </w:tcPr>
          <w:p w:rsidR="0052269A" w:rsidRPr="003A282B" w:rsidRDefault="0052269A" w:rsidP="004B5221">
            <w:pPr>
              <w:tabs>
                <w:tab w:val="left" w:pos="0"/>
              </w:tabs>
              <w:rPr>
                <w:rFonts w:ascii="Arial" w:hAnsi="Arial" w:cs="Arial"/>
                <w:sz w:val="18"/>
                <w:szCs w:val="18"/>
                <w:lang w:val="pt-PT"/>
              </w:rPr>
            </w:pPr>
            <w:r w:rsidRPr="003A282B">
              <w:rPr>
                <w:rFonts w:ascii="Arial" w:hAnsi="Arial" w:cs="Arial"/>
                <w:color w:val="000000"/>
                <w:sz w:val="16"/>
                <w:szCs w:val="16"/>
                <w:lang w:val="pt-PT"/>
              </w:rPr>
              <w:t xml:space="preserve">A acção tem impacto directo na satisfação dos </w:t>
            </w:r>
            <w:r w:rsidRPr="003A282B">
              <w:rPr>
                <w:rFonts w:ascii="Arial" w:hAnsi="Arial" w:cs="Arial"/>
                <w:i/>
                <w:color w:val="000000"/>
                <w:sz w:val="16"/>
                <w:szCs w:val="16"/>
                <w:lang w:val="pt-PT"/>
              </w:rPr>
              <w:t>stakeholders</w:t>
            </w:r>
            <w:r w:rsidRPr="003A282B">
              <w:rPr>
                <w:rFonts w:ascii="Arial" w:hAnsi="Arial" w:cs="Arial"/>
                <w:color w:val="000000"/>
                <w:sz w:val="16"/>
                <w:szCs w:val="16"/>
                <w:lang w:val="pt-PT"/>
              </w:rPr>
              <w:t>.</w:t>
            </w:r>
          </w:p>
        </w:tc>
      </w:tr>
    </w:tbl>
    <w:p w:rsidR="0052269A" w:rsidRDefault="0052269A" w:rsidP="005A007A">
      <w:pPr>
        <w:rPr>
          <w:sz w:val="20"/>
          <w:szCs w:val="20"/>
          <w:lang w:val="pt-PT"/>
        </w:rPr>
      </w:pPr>
    </w:p>
    <w:p w:rsidR="0052269A" w:rsidRDefault="0052269A" w:rsidP="00FE5AF7">
      <w:pPr>
        <w:jc w:val="both"/>
        <w:rPr>
          <w:rFonts w:ascii="Arial" w:hAnsi="Arial" w:cs="Arial"/>
          <w:b/>
          <w:color w:val="FF9900"/>
          <w:lang w:val="pt-PT"/>
        </w:rPr>
      </w:pPr>
      <w:r w:rsidRPr="00075041">
        <w:rPr>
          <w:rFonts w:ascii="Arial" w:hAnsi="Arial" w:cs="Arial"/>
          <w:b/>
          <w:color w:val="FF9900"/>
          <w:lang w:val="pt-PT"/>
        </w:rPr>
        <w:t xml:space="preserve">6. </w:t>
      </w:r>
      <w:r>
        <w:rPr>
          <w:rFonts w:ascii="Arial" w:hAnsi="Arial" w:cs="Arial"/>
          <w:b/>
          <w:color w:val="FF9900"/>
          <w:lang w:val="pt-PT"/>
        </w:rPr>
        <w:t>5</w:t>
      </w:r>
      <w:r w:rsidRPr="00075041">
        <w:rPr>
          <w:rFonts w:ascii="Arial" w:hAnsi="Arial" w:cs="Arial"/>
          <w:b/>
          <w:color w:val="FF9900"/>
          <w:lang w:val="pt-PT"/>
        </w:rPr>
        <w:t xml:space="preserve"> –</w:t>
      </w:r>
      <w:r>
        <w:rPr>
          <w:rFonts w:ascii="Arial" w:hAnsi="Arial" w:cs="Arial"/>
          <w:b/>
          <w:color w:val="FF9900"/>
          <w:lang w:val="pt-PT"/>
        </w:rPr>
        <w:t xml:space="preserve"> Visão Geral do Plano de Melhorias</w:t>
      </w:r>
    </w:p>
    <w:p w:rsidR="0052269A" w:rsidRPr="00FE5AF7" w:rsidRDefault="0052269A" w:rsidP="00FE5AF7">
      <w:pPr>
        <w:jc w:val="both"/>
        <w:rPr>
          <w:rFonts w:ascii="Arial" w:hAnsi="Arial" w:cs="Arial"/>
          <w:b/>
          <w:color w:val="FF9900"/>
          <w:sz w:val="20"/>
          <w:szCs w:val="20"/>
          <w:lang w:val="pt-PT"/>
        </w:rPr>
      </w:pPr>
    </w:p>
    <w:p w:rsidR="0052269A" w:rsidRDefault="0052269A" w:rsidP="00FE5AF7">
      <w:pPr>
        <w:jc w:val="both"/>
        <w:rPr>
          <w:rFonts w:ascii="Arial" w:hAnsi="Arial" w:cs="Arial"/>
          <w:sz w:val="20"/>
          <w:szCs w:val="20"/>
          <w:lang w:val="pt-PT"/>
        </w:rPr>
      </w:pPr>
    </w:p>
    <w:p w:rsidR="0052269A" w:rsidRPr="00FE5AF7" w:rsidRDefault="0052269A" w:rsidP="00FE5AF7">
      <w:pPr>
        <w:spacing w:line="360" w:lineRule="auto"/>
        <w:jc w:val="both"/>
        <w:rPr>
          <w:sz w:val="20"/>
          <w:szCs w:val="20"/>
          <w:lang w:val="pt-PT"/>
        </w:rPr>
      </w:pPr>
      <w:r w:rsidRPr="00FE5AF7">
        <w:rPr>
          <w:rFonts w:ascii="Arial" w:hAnsi="Arial" w:cs="Arial"/>
          <w:sz w:val="20"/>
          <w:szCs w:val="20"/>
          <w:lang w:val="pt-PT"/>
        </w:rPr>
        <w:t xml:space="preserve">Segue-se </w:t>
      </w:r>
      <w:r>
        <w:rPr>
          <w:rFonts w:ascii="Arial" w:hAnsi="Arial" w:cs="Arial"/>
          <w:sz w:val="20"/>
          <w:szCs w:val="20"/>
          <w:lang w:val="pt-PT"/>
        </w:rPr>
        <w:t>a tabela da Visão Geral do Plano de Melhorias descrevendo as principais actividades de cada Acção de Melhoria, prazos previstos de conclusão e revisões e ainda o respectivo coordenador por cada Acção de Melhoria.</w:t>
      </w:r>
    </w:p>
    <w:p w:rsidR="0052269A" w:rsidRDefault="0052269A" w:rsidP="00972E7E">
      <w:pPr>
        <w:rPr>
          <w:sz w:val="20"/>
          <w:szCs w:val="20"/>
          <w:lang w:val="pt-PT"/>
        </w:rPr>
      </w:pPr>
    </w:p>
    <w:p w:rsidR="0052269A" w:rsidRDefault="0052269A" w:rsidP="004B2E50">
      <w:pPr>
        <w:jc w:val="center"/>
        <w:rPr>
          <w:rFonts w:ascii="Arial" w:hAnsi="Arial" w:cs="Arial"/>
          <w:sz w:val="20"/>
          <w:szCs w:val="20"/>
          <w:lang w:val="pt-PT"/>
        </w:rPr>
      </w:pPr>
      <w:r>
        <w:rPr>
          <w:rFonts w:ascii="Arial" w:hAnsi="Arial" w:cs="Arial"/>
          <w:sz w:val="20"/>
          <w:szCs w:val="20"/>
          <w:lang w:val="pt-PT"/>
        </w:rPr>
        <w:t>Tabela 16</w:t>
      </w:r>
      <w:r w:rsidRPr="00CA207B">
        <w:rPr>
          <w:rFonts w:ascii="Arial" w:hAnsi="Arial" w:cs="Arial"/>
          <w:sz w:val="20"/>
          <w:szCs w:val="20"/>
          <w:lang w:val="pt-PT"/>
        </w:rPr>
        <w:t xml:space="preserve"> – Visão Geral do Plano de Melhorias</w:t>
      </w:r>
    </w:p>
    <w:p w:rsidR="0052269A" w:rsidRPr="00CA207B" w:rsidRDefault="0052269A" w:rsidP="004B2E50">
      <w:pPr>
        <w:jc w:val="center"/>
        <w:rPr>
          <w:rFonts w:ascii="Arial" w:hAnsi="Arial" w:cs="Arial"/>
          <w:sz w:val="20"/>
          <w:szCs w:val="20"/>
          <w:lang w:val="pt-PT"/>
        </w:rPr>
      </w:pPr>
    </w:p>
    <w:p w:rsidR="0052269A" w:rsidRPr="003A282B" w:rsidRDefault="0052269A" w:rsidP="004B2E50">
      <w:pPr>
        <w:jc w:val="center"/>
        <w:rPr>
          <w:b/>
          <w:lang w:val="pt-PT"/>
        </w:rPr>
      </w:pPr>
    </w:p>
    <w:tbl>
      <w:tblPr>
        <w:tblW w:w="10065" w:type="dxa"/>
        <w:tblInd w:w="-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tblPr>
      <w:tblGrid>
        <w:gridCol w:w="1402"/>
        <w:gridCol w:w="1080"/>
        <w:gridCol w:w="1620"/>
        <w:gridCol w:w="1260"/>
        <w:gridCol w:w="3180"/>
        <w:gridCol w:w="1523"/>
      </w:tblGrid>
      <w:tr w:rsidR="0052269A" w:rsidRPr="005151CF" w:rsidTr="004B5221">
        <w:trPr>
          <w:trHeight w:val="567"/>
        </w:trPr>
        <w:tc>
          <w:tcPr>
            <w:tcW w:w="10065" w:type="dxa"/>
            <w:gridSpan w:val="6"/>
            <w:shd w:val="clear" w:color="auto" w:fill="FFCC00"/>
            <w:vAlign w:val="center"/>
          </w:tcPr>
          <w:p w:rsidR="0052269A" w:rsidRPr="004B2E50" w:rsidRDefault="0052269A" w:rsidP="004B5221">
            <w:pPr>
              <w:tabs>
                <w:tab w:val="left" w:pos="0"/>
              </w:tabs>
              <w:jc w:val="center"/>
              <w:rPr>
                <w:rFonts w:ascii="Arial" w:hAnsi="Arial" w:cs="Arial"/>
                <w:b/>
                <w:color w:val="FFFFFF"/>
                <w:sz w:val="20"/>
                <w:szCs w:val="20"/>
                <w:lang w:val="pt-PT"/>
              </w:rPr>
            </w:pPr>
            <w:r w:rsidRPr="004B2E50">
              <w:rPr>
                <w:rFonts w:ascii="Arial" w:hAnsi="Arial" w:cs="Arial"/>
                <w:b/>
                <w:color w:val="FFFFFF"/>
                <w:sz w:val="20"/>
                <w:szCs w:val="20"/>
                <w:lang w:val="pt-PT"/>
              </w:rPr>
              <w:t>VISÃO GERAL DO Plano de M</w:t>
            </w:r>
            <w:r>
              <w:rPr>
                <w:rFonts w:ascii="Arial" w:hAnsi="Arial" w:cs="Arial"/>
                <w:b/>
                <w:color w:val="FFFFFF"/>
                <w:sz w:val="20"/>
                <w:szCs w:val="20"/>
                <w:lang w:val="pt-PT"/>
              </w:rPr>
              <w:t>elhorias</w:t>
            </w:r>
          </w:p>
        </w:tc>
      </w:tr>
      <w:tr w:rsidR="0052269A" w:rsidRPr="00532F44" w:rsidTr="004B2E50">
        <w:trPr>
          <w:trHeight w:val="340"/>
        </w:trPr>
        <w:tc>
          <w:tcPr>
            <w:tcW w:w="1402" w:type="dxa"/>
            <w:shd w:val="clear" w:color="auto" w:fill="FFFFCC"/>
            <w:vAlign w:val="center"/>
          </w:tcPr>
          <w:p w:rsidR="0052269A" w:rsidRPr="00E203D6" w:rsidRDefault="0052269A" w:rsidP="004B5221">
            <w:pPr>
              <w:tabs>
                <w:tab w:val="left" w:pos="0"/>
              </w:tabs>
              <w:jc w:val="center"/>
              <w:rPr>
                <w:rFonts w:ascii="Arial" w:hAnsi="Arial" w:cs="Arial"/>
                <w:b/>
                <w:sz w:val="18"/>
                <w:szCs w:val="18"/>
                <w:lang w:val="pt-PT"/>
              </w:rPr>
            </w:pPr>
          </w:p>
          <w:p w:rsidR="0052269A" w:rsidRPr="00FE5AF7" w:rsidRDefault="0052269A" w:rsidP="004B5221">
            <w:pPr>
              <w:tabs>
                <w:tab w:val="left" w:pos="0"/>
              </w:tabs>
              <w:jc w:val="center"/>
              <w:rPr>
                <w:rFonts w:ascii="Arial" w:hAnsi="Arial" w:cs="Arial"/>
                <w:b/>
                <w:sz w:val="18"/>
                <w:szCs w:val="18"/>
                <w:lang w:val="pt-PT"/>
              </w:rPr>
            </w:pPr>
            <w:r w:rsidRPr="00FE5AF7">
              <w:rPr>
                <w:rFonts w:ascii="Arial" w:hAnsi="Arial" w:cs="Arial"/>
                <w:b/>
                <w:sz w:val="18"/>
                <w:szCs w:val="18"/>
                <w:lang w:val="pt-PT"/>
              </w:rPr>
              <w:t>Acções de melhoria (Nº.)</w:t>
            </w:r>
          </w:p>
        </w:tc>
        <w:tc>
          <w:tcPr>
            <w:tcW w:w="1080" w:type="dxa"/>
            <w:shd w:val="clear" w:color="auto" w:fill="FFFFCC"/>
            <w:vAlign w:val="center"/>
          </w:tcPr>
          <w:p w:rsidR="0052269A" w:rsidRPr="00FE5AF7" w:rsidRDefault="0052269A" w:rsidP="004B5221">
            <w:pPr>
              <w:tabs>
                <w:tab w:val="left" w:pos="0"/>
              </w:tabs>
              <w:jc w:val="center"/>
              <w:rPr>
                <w:rFonts w:ascii="Arial" w:hAnsi="Arial" w:cs="Arial"/>
                <w:b/>
                <w:sz w:val="18"/>
                <w:szCs w:val="18"/>
                <w:lang w:val="pt-PT"/>
              </w:rPr>
            </w:pPr>
            <w:r w:rsidRPr="00FE5AF7">
              <w:rPr>
                <w:rFonts w:ascii="Arial" w:hAnsi="Arial" w:cs="Arial"/>
                <w:b/>
                <w:sz w:val="18"/>
                <w:szCs w:val="18"/>
                <w:lang w:val="pt-PT"/>
              </w:rPr>
              <w:t>Ranking</w:t>
            </w:r>
          </w:p>
        </w:tc>
        <w:tc>
          <w:tcPr>
            <w:tcW w:w="1620" w:type="dxa"/>
            <w:shd w:val="clear" w:color="auto" w:fill="FFFFCC"/>
            <w:vAlign w:val="center"/>
          </w:tcPr>
          <w:p w:rsidR="0052269A" w:rsidRPr="00532F44" w:rsidRDefault="0052269A" w:rsidP="004B5221">
            <w:pPr>
              <w:tabs>
                <w:tab w:val="left" w:pos="0"/>
              </w:tabs>
              <w:jc w:val="center"/>
              <w:rPr>
                <w:rFonts w:ascii="Arial" w:hAnsi="Arial" w:cs="Arial"/>
                <w:b/>
                <w:sz w:val="18"/>
                <w:szCs w:val="18"/>
              </w:rPr>
            </w:pPr>
            <w:r w:rsidRPr="00FE5AF7">
              <w:rPr>
                <w:rFonts w:ascii="Arial" w:hAnsi="Arial" w:cs="Arial"/>
                <w:b/>
                <w:sz w:val="18"/>
                <w:szCs w:val="18"/>
                <w:lang w:val="pt-PT"/>
              </w:rPr>
              <w:t>Coordenad</w:t>
            </w:r>
            <w:r w:rsidRPr="00532F44">
              <w:rPr>
                <w:rFonts w:ascii="Arial" w:hAnsi="Arial" w:cs="Arial"/>
                <w:b/>
                <w:sz w:val="18"/>
                <w:szCs w:val="18"/>
              </w:rPr>
              <w:t>or</w:t>
            </w:r>
          </w:p>
        </w:tc>
        <w:tc>
          <w:tcPr>
            <w:tcW w:w="1260" w:type="dxa"/>
            <w:shd w:val="clear" w:color="auto" w:fill="FFFFCC"/>
            <w:vAlign w:val="center"/>
          </w:tcPr>
          <w:p w:rsidR="0052269A" w:rsidRPr="00532F44" w:rsidRDefault="0052269A" w:rsidP="004B5221">
            <w:pPr>
              <w:tabs>
                <w:tab w:val="left" w:pos="0"/>
              </w:tabs>
              <w:jc w:val="center"/>
              <w:rPr>
                <w:rFonts w:ascii="Arial" w:hAnsi="Arial" w:cs="Arial"/>
                <w:b/>
                <w:sz w:val="18"/>
                <w:szCs w:val="18"/>
              </w:rPr>
            </w:pPr>
            <w:r w:rsidRPr="00532F44">
              <w:rPr>
                <w:rFonts w:ascii="Arial" w:hAnsi="Arial" w:cs="Arial"/>
                <w:b/>
                <w:sz w:val="18"/>
                <w:szCs w:val="18"/>
              </w:rPr>
              <w:t>Data conclusão</w:t>
            </w:r>
          </w:p>
        </w:tc>
        <w:tc>
          <w:tcPr>
            <w:tcW w:w="3180" w:type="dxa"/>
            <w:shd w:val="clear" w:color="auto" w:fill="FFFFCC"/>
            <w:vAlign w:val="center"/>
          </w:tcPr>
          <w:p w:rsidR="0052269A" w:rsidRPr="00532F44" w:rsidRDefault="0052269A" w:rsidP="004B5221">
            <w:pPr>
              <w:tabs>
                <w:tab w:val="left" w:pos="0"/>
              </w:tabs>
              <w:jc w:val="center"/>
              <w:rPr>
                <w:rFonts w:ascii="Arial" w:hAnsi="Arial" w:cs="Arial"/>
                <w:b/>
                <w:sz w:val="18"/>
                <w:szCs w:val="18"/>
              </w:rPr>
            </w:pPr>
            <w:r w:rsidRPr="00532F44">
              <w:rPr>
                <w:rFonts w:ascii="Arial" w:hAnsi="Arial" w:cs="Arial"/>
                <w:b/>
                <w:sz w:val="18"/>
                <w:szCs w:val="18"/>
              </w:rPr>
              <w:t>Principais Actividades</w:t>
            </w:r>
          </w:p>
        </w:tc>
        <w:tc>
          <w:tcPr>
            <w:tcW w:w="1523" w:type="dxa"/>
            <w:shd w:val="clear" w:color="auto" w:fill="FFFFCC"/>
            <w:vAlign w:val="center"/>
          </w:tcPr>
          <w:p w:rsidR="0052269A" w:rsidRPr="00532F44" w:rsidRDefault="0052269A" w:rsidP="004B5221">
            <w:pPr>
              <w:tabs>
                <w:tab w:val="left" w:pos="0"/>
              </w:tabs>
              <w:jc w:val="center"/>
              <w:rPr>
                <w:rFonts w:ascii="Arial" w:hAnsi="Arial" w:cs="Arial"/>
                <w:b/>
                <w:sz w:val="18"/>
                <w:szCs w:val="18"/>
              </w:rPr>
            </w:pPr>
            <w:r w:rsidRPr="00532F44">
              <w:rPr>
                <w:rFonts w:ascii="Arial" w:hAnsi="Arial" w:cs="Arial"/>
                <w:b/>
                <w:sz w:val="18"/>
                <w:szCs w:val="18"/>
              </w:rPr>
              <w:t>Revisões</w:t>
            </w:r>
          </w:p>
        </w:tc>
      </w:tr>
      <w:tr w:rsidR="0052269A" w:rsidRPr="00532F44" w:rsidTr="004B2E50">
        <w:trPr>
          <w:trHeight w:val="397"/>
        </w:trPr>
        <w:tc>
          <w:tcPr>
            <w:tcW w:w="1402" w:type="dxa"/>
            <w:vAlign w:val="center"/>
          </w:tcPr>
          <w:p w:rsidR="0052269A" w:rsidRPr="00532F44" w:rsidRDefault="0052269A" w:rsidP="004B5221">
            <w:pPr>
              <w:tabs>
                <w:tab w:val="left" w:pos="0"/>
              </w:tabs>
              <w:spacing w:before="40" w:after="40"/>
              <w:jc w:val="center"/>
              <w:rPr>
                <w:rFonts w:ascii="Arial" w:hAnsi="Arial" w:cs="Arial"/>
                <w:bCs/>
                <w:sz w:val="16"/>
                <w:szCs w:val="16"/>
              </w:rPr>
            </w:pPr>
            <w:r w:rsidRPr="00532F44">
              <w:rPr>
                <w:rFonts w:ascii="Arial" w:hAnsi="Arial" w:cs="Arial"/>
                <w:bCs/>
                <w:sz w:val="16"/>
                <w:szCs w:val="16"/>
              </w:rPr>
              <w:t>Nº. 1</w:t>
            </w:r>
          </w:p>
        </w:tc>
        <w:tc>
          <w:tcPr>
            <w:tcW w:w="1080" w:type="dxa"/>
            <w:vAlign w:val="center"/>
          </w:tcPr>
          <w:p w:rsidR="0052269A" w:rsidRPr="00532F44" w:rsidRDefault="0052269A" w:rsidP="004B5221">
            <w:pPr>
              <w:tabs>
                <w:tab w:val="left" w:pos="0"/>
              </w:tabs>
              <w:spacing w:before="40" w:after="40"/>
              <w:jc w:val="center"/>
              <w:rPr>
                <w:rFonts w:ascii="Arial" w:hAnsi="Arial" w:cs="Arial"/>
                <w:sz w:val="16"/>
                <w:szCs w:val="16"/>
              </w:rPr>
            </w:pPr>
            <w:r w:rsidRPr="00532F44">
              <w:rPr>
                <w:rFonts w:ascii="Arial" w:hAnsi="Arial" w:cs="Arial"/>
                <w:sz w:val="16"/>
                <w:szCs w:val="16"/>
              </w:rPr>
              <w:t>1</w:t>
            </w:r>
          </w:p>
        </w:tc>
        <w:tc>
          <w:tcPr>
            <w:tcW w:w="1620" w:type="dxa"/>
            <w:vAlign w:val="center"/>
          </w:tcPr>
          <w:p w:rsidR="0052269A" w:rsidRPr="00532F44" w:rsidRDefault="0052269A" w:rsidP="004B5221">
            <w:pPr>
              <w:tabs>
                <w:tab w:val="left" w:pos="0"/>
              </w:tabs>
              <w:spacing w:before="40" w:after="40"/>
              <w:jc w:val="center"/>
              <w:rPr>
                <w:rFonts w:ascii="Arial" w:hAnsi="Arial" w:cs="Arial"/>
                <w:sz w:val="16"/>
                <w:szCs w:val="16"/>
              </w:rPr>
            </w:pPr>
          </w:p>
          <w:p w:rsidR="0052269A" w:rsidRPr="00532F44" w:rsidRDefault="0052269A" w:rsidP="004B5221">
            <w:pPr>
              <w:tabs>
                <w:tab w:val="left" w:pos="0"/>
              </w:tabs>
              <w:spacing w:before="40" w:after="40"/>
              <w:jc w:val="center"/>
              <w:rPr>
                <w:rFonts w:ascii="Arial" w:hAnsi="Arial" w:cs="Arial"/>
                <w:sz w:val="16"/>
                <w:szCs w:val="16"/>
              </w:rPr>
            </w:pPr>
            <w:r w:rsidRPr="00532F44">
              <w:rPr>
                <w:rFonts w:ascii="Arial" w:hAnsi="Arial" w:cs="Arial"/>
                <w:sz w:val="16"/>
                <w:szCs w:val="16"/>
              </w:rPr>
              <w:t>Susana Henriques</w:t>
            </w:r>
          </w:p>
          <w:p w:rsidR="0052269A" w:rsidRPr="00532F44" w:rsidRDefault="0052269A" w:rsidP="004B5221">
            <w:pPr>
              <w:tabs>
                <w:tab w:val="left" w:pos="0"/>
              </w:tabs>
              <w:spacing w:before="40" w:after="40"/>
              <w:jc w:val="center"/>
              <w:rPr>
                <w:rFonts w:ascii="Arial" w:hAnsi="Arial" w:cs="Arial"/>
                <w:sz w:val="16"/>
                <w:szCs w:val="16"/>
              </w:rPr>
            </w:pPr>
          </w:p>
        </w:tc>
        <w:tc>
          <w:tcPr>
            <w:tcW w:w="1260" w:type="dxa"/>
            <w:vAlign w:val="center"/>
          </w:tcPr>
          <w:p w:rsidR="0052269A" w:rsidRPr="00532F44" w:rsidRDefault="0052269A" w:rsidP="004B5221">
            <w:pPr>
              <w:tabs>
                <w:tab w:val="left" w:pos="0"/>
              </w:tabs>
              <w:spacing w:before="40" w:after="40"/>
              <w:jc w:val="center"/>
              <w:rPr>
                <w:rFonts w:ascii="Arial" w:hAnsi="Arial" w:cs="Arial"/>
                <w:sz w:val="16"/>
                <w:szCs w:val="16"/>
              </w:rPr>
            </w:pPr>
            <w:r w:rsidRPr="00532F44">
              <w:rPr>
                <w:rFonts w:ascii="Arial" w:hAnsi="Arial" w:cs="Arial"/>
                <w:sz w:val="16"/>
                <w:szCs w:val="16"/>
              </w:rPr>
              <w:t>Dezembro 2012</w:t>
            </w:r>
          </w:p>
        </w:tc>
        <w:tc>
          <w:tcPr>
            <w:tcW w:w="3180" w:type="dxa"/>
          </w:tcPr>
          <w:p w:rsidR="0052269A" w:rsidRDefault="0052269A" w:rsidP="004B5221">
            <w:pPr>
              <w:tabs>
                <w:tab w:val="left" w:pos="0"/>
              </w:tabs>
              <w:spacing w:before="40" w:after="40"/>
              <w:rPr>
                <w:rFonts w:ascii="Arial" w:hAnsi="Arial" w:cs="Arial"/>
                <w:color w:val="000000"/>
                <w:sz w:val="16"/>
                <w:szCs w:val="16"/>
                <w:lang w:val="pt-PT"/>
              </w:rPr>
            </w:pPr>
          </w:p>
          <w:p w:rsidR="0052269A" w:rsidRPr="003A282B" w:rsidRDefault="0052269A" w:rsidP="004B5221">
            <w:pPr>
              <w:tabs>
                <w:tab w:val="left" w:pos="0"/>
              </w:tabs>
              <w:spacing w:before="40" w:after="40"/>
              <w:rPr>
                <w:rFonts w:ascii="Arial" w:hAnsi="Arial" w:cs="Arial"/>
                <w:color w:val="000000"/>
                <w:sz w:val="16"/>
                <w:szCs w:val="16"/>
                <w:lang w:val="pt-PT"/>
              </w:rPr>
            </w:pPr>
            <w:r w:rsidRPr="003A282B">
              <w:rPr>
                <w:rFonts w:ascii="Arial" w:hAnsi="Arial" w:cs="Arial"/>
                <w:color w:val="000000"/>
                <w:sz w:val="16"/>
                <w:szCs w:val="16"/>
                <w:lang w:val="pt-PT"/>
              </w:rPr>
              <w:t xml:space="preserve">- Criação pela SPIRITUC de um novo separador no portal da Biblioteca com a designação </w:t>
            </w:r>
          </w:p>
          <w:p w:rsidR="0052269A" w:rsidRPr="003A282B" w:rsidRDefault="0052269A" w:rsidP="004B5221">
            <w:pPr>
              <w:tabs>
                <w:tab w:val="left" w:pos="0"/>
              </w:tabs>
              <w:spacing w:before="40" w:after="40"/>
              <w:rPr>
                <w:rFonts w:ascii="Arial" w:hAnsi="Arial" w:cs="Arial"/>
                <w:color w:val="000000"/>
                <w:sz w:val="16"/>
                <w:szCs w:val="16"/>
                <w:lang w:val="pt-PT"/>
              </w:rPr>
            </w:pPr>
            <w:r w:rsidRPr="003A282B">
              <w:rPr>
                <w:rFonts w:ascii="Arial" w:hAnsi="Arial" w:cs="Arial"/>
                <w:color w:val="000000"/>
                <w:sz w:val="16"/>
                <w:szCs w:val="16"/>
                <w:lang w:val="pt-PT"/>
              </w:rPr>
              <w:t>07 FORMAÇÃO.</w:t>
            </w:r>
          </w:p>
          <w:p w:rsidR="0052269A" w:rsidRDefault="0052269A" w:rsidP="004B5221">
            <w:pPr>
              <w:tabs>
                <w:tab w:val="left" w:pos="0"/>
              </w:tabs>
              <w:spacing w:before="40" w:after="40"/>
              <w:rPr>
                <w:rFonts w:ascii="Arial" w:hAnsi="Arial" w:cs="Arial"/>
                <w:sz w:val="16"/>
                <w:szCs w:val="16"/>
                <w:lang w:val="pt-PT"/>
              </w:rPr>
            </w:pPr>
            <w:r w:rsidRPr="003A282B">
              <w:rPr>
                <w:rFonts w:ascii="Arial" w:hAnsi="Arial" w:cs="Arial"/>
                <w:sz w:val="16"/>
                <w:szCs w:val="16"/>
                <w:lang w:val="pt-PT"/>
              </w:rPr>
              <w:t>- Disponibilização na nova área criada dos tutoriais das principais bases de dados acessíveis através do portal da Biblioteca e das apresentações sobre</w:t>
            </w:r>
            <w:r>
              <w:rPr>
                <w:rFonts w:ascii="Arial" w:hAnsi="Arial" w:cs="Arial"/>
                <w:sz w:val="16"/>
                <w:szCs w:val="16"/>
                <w:lang w:val="pt-PT"/>
              </w:rPr>
              <w:t xml:space="preserve"> os recursos digitais elaborado</w:t>
            </w:r>
            <w:r w:rsidRPr="003A282B">
              <w:rPr>
                <w:rFonts w:ascii="Arial" w:hAnsi="Arial" w:cs="Arial"/>
                <w:sz w:val="16"/>
                <w:szCs w:val="16"/>
                <w:lang w:val="pt-PT"/>
              </w:rPr>
              <w:t>s para a formação aos utilizadores.</w:t>
            </w:r>
          </w:p>
          <w:p w:rsidR="0052269A" w:rsidRPr="003A282B" w:rsidRDefault="0052269A" w:rsidP="004B5221">
            <w:pPr>
              <w:tabs>
                <w:tab w:val="left" w:pos="0"/>
              </w:tabs>
              <w:spacing w:before="40" w:after="40"/>
              <w:rPr>
                <w:rFonts w:ascii="Arial" w:hAnsi="Arial" w:cs="Arial"/>
                <w:sz w:val="16"/>
                <w:szCs w:val="16"/>
                <w:lang w:val="pt-PT"/>
              </w:rPr>
            </w:pPr>
          </w:p>
        </w:tc>
        <w:tc>
          <w:tcPr>
            <w:tcW w:w="1523" w:type="dxa"/>
            <w:vAlign w:val="center"/>
          </w:tcPr>
          <w:p w:rsidR="0052269A" w:rsidRPr="003A282B" w:rsidRDefault="0052269A" w:rsidP="00653BE5">
            <w:pPr>
              <w:tabs>
                <w:tab w:val="left" w:pos="0"/>
              </w:tabs>
              <w:spacing w:before="40" w:after="40"/>
              <w:jc w:val="center"/>
              <w:rPr>
                <w:rFonts w:ascii="Arial" w:hAnsi="Arial" w:cs="Arial"/>
                <w:sz w:val="16"/>
                <w:szCs w:val="16"/>
                <w:lang w:val="pt-PT"/>
              </w:rPr>
            </w:pPr>
          </w:p>
          <w:p w:rsidR="0052269A" w:rsidRPr="00532F44" w:rsidRDefault="0052269A" w:rsidP="00653BE5">
            <w:pPr>
              <w:tabs>
                <w:tab w:val="left" w:pos="0"/>
              </w:tabs>
              <w:spacing w:before="40" w:after="40"/>
              <w:jc w:val="center"/>
              <w:rPr>
                <w:rFonts w:ascii="Arial" w:hAnsi="Arial" w:cs="Arial"/>
                <w:sz w:val="16"/>
                <w:szCs w:val="16"/>
              </w:rPr>
            </w:pPr>
            <w:r w:rsidRPr="00532F44">
              <w:rPr>
                <w:rFonts w:ascii="Arial" w:hAnsi="Arial" w:cs="Arial"/>
                <w:sz w:val="16"/>
                <w:szCs w:val="16"/>
              </w:rPr>
              <w:t>Semestrais</w:t>
            </w:r>
          </w:p>
          <w:p w:rsidR="0052269A" w:rsidRPr="00532F44" w:rsidRDefault="0052269A" w:rsidP="00653BE5">
            <w:pPr>
              <w:tabs>
                <w:tab w:val="left" w:pos="0"/>
              </w:tabs>
              <w:spacing w:before="40" w:after="40"/>
              <w:jc w:val="center"/>
              <w:rPr>
                <w:rFonts w:ascii="Arial" w:hAnsi="Arial" w:cs="Arial"/>
                <w:sz w:val="16"/>
                <w:szCs w:val="16"/>
              </w:rPr>
            </w:pPr>
            <w:r w:rsidRPr="00532F44">
              <w:rPr>
                <w:rFonts w:ascii="Arial" w:hAnsi="Arial" w:cs="Arial"/>
                <w:sz w:val="16"/>
                <w:szCs w:val="16"/>
              </w:rPr>
              <w:t>Dez./Julho/Dez.</w:t>
            </w:r>
          </w:p>
          <w:p w:rsidR="0052269A" w:rsidRPr="00532F44" w:rsidRDefault="0052269A" w:rsidP="00653BE5">
            <w:pPr>
              <w:tabs>
                <w:tab w:val="left" w:pos="0"/>
              </w:tabs>
              <w:spacing w:before="40" w:after="40"/>
              <w:jc w:val="center"/>
              <w:rPr>
                <w:rFonts w:ascii="Arial" w:hAnsi="Arial" w:cs="Arial"/>
                <w:sz w:val="16"/>
                <w:szCs w:val="16"/>
              </w:rPr>
            </w:pPr>
          </w:p>
        </w:tc>
      </w:tr>
      <w:tr w:rsidR="0052269A" w:rsidRPr="00532F44" w:rsidTr="004B2E50">
        <w:trPr>
          <w:trHeight w:val="397"/>
        </w:trPr>
        <w:tc>
          <w:tcPr>
            <w:tcW w:w="1402" w:type="dxa"/>
            <w:vAlign w:val="center"/>
          </w:tcPr>
          <w:p w:rsidR="0052269A" w:rsidRPr="00532F44" w:rsidRDefault="0052269A" w:rsidP="00653BE5">
            <w:pPr>
              <w:tabs>
                <w:tab w:val="left" w:pos="0"/>
              </w:tabs>
              <w:spacing w:before="40" w:after="40"/>
              <w:jc w:val="center"/>
              <w:rPr>
                <w:rFonts w:ascii="Arial" w:hAnsi="Arial" w:cs="Arial"/>
                <w:bCs/>
                <w:sz w:val="16"/>
                <w:szCs w:val="16"/>
              </w:rPr>
            </w:pPr>
            <w:r w:rsidRPr="00532F44">
              <w:rPr>
                <w:rFonts w:ascii="Arial" w:hAnsi="Arial" w:cs="Arial"/>
                <w:bCs/>
                <w:sz w:val="16"/>
                <w:szCs w:val="16"/>
              </w:rPr>
              <w:t>Nº. 4</w:t>
            </w:r>
          </w:p>
        </w:tc>
        <w:tc>
          <w:tcPr>
            <w:tcW w:w="1080" w:type="dxa"/>
            <w:vAlign w:val="center"/>
          </w:tcPr>
          <w:p w:rsidR="0052269A" w:rsidRPr="00532F44" w:rsidRDefault="0052269A" w:rsidP="00653BE5">
            <w:pPr>
              <w:tabs>
                <w:tab w:val="left" w:pos="0"/>
              </w:tabs>
              <w:spacing w:before="40" w:after="40"/>
              <w:jc w:val="center"/>
              <w:rPr>
                <w:rFonts w:ascii="Arial" w:hAnsi="Arial" w:cs="Arial"/>
                <w:sz w:val="16"/>
                <w:szCs w:val="16"/>
              </w:rPr>
            </w:pPr>
            <w:r w:rsidRPr="00532F44">
              <w:rPr>
                <w:rFonts w:ascii="Arial" w:hAnsi="Arial" w:cs="Arial"/>
                <w:sz w:val="16"/>
                <w:szCs w:val="16"/>
              </w:rPr>
              <w:t>1</w:t>
            </w:r>
          </w:p>
        </w:tc>
        <w:tc>
          <w:tcPr>
            <w:tcW w:w="1620" w:type="dxa"/>
            <w:vAlign w:val="center"/>
          </w:tcPr>
          <w:p w:rsidR="0052269A" w:rsidRPr="003A282B" w:rsidRDefault="0052269A" w:rsidP="00653BE5">
            <w:pPr>
              <w:tabs>
                <w:tab w:val="left" w:pos="0"/>
              </w:tabs>
              <w:spacing w:before="40" w:after="40"/>
              <w:jc w:val="center"/>
              <w:rPr>
                <w:rFonts w:ascii="Arial" w:hAnsi="Arial" w:cs="Arial"/>
                <w:sz w:val="16"/>
                <w:szCs w:val="16"/>
                <w:lang w:val="pt-PT"/>
              </w:rPr>
            </w:pPr>
          </w:p>
          <w:p w:rsidR="0052269A" w:rsidRPr="003A282B" w:rsidRDefault="0052269A" w:rsidP="00653BE5">
            <w:pPr>
              <w:tabs>
                <w:tab w:val="left" w:pos="0"/>
              </w:tabs>
              <w:spacing w:before="40" w:after="40"/>
              <w:jc w:val="center"/>
              <w:rPr>
                <w:rFonts w:ascii="Arial" w:hAnsi="Arial" w:cs="Arial"/>
                <w:sz w:val="16"/>
                <w:szCs w:val="16"/>
                <w:lang w:val="pt-PT"/>
              </w:rPr>
            </w:pPr>
            <w:r w:rsidRPr="003A282B">
              <w:rPr>
                <w:rFonts w:ascii="Arial" w:hAnsi="Arial" w:cs="Arial"/>
                <w:sz w:val="16"/>
                <w:szCs w:val="16"/>
                <w:lang w:val="pt-PT"/>
              </w:rPr>
              <w:t>M João Guerreiro</w:t>
            </w:r>
          </w:p>
        </w:tc>
        <w:tc>
          <w:tcPr>
            <w:tcW w:w="1260" w:type="dxa"/>
            <w:vAlign w:val="center"/>
          </w:tcPr>
          <w:p w:rsidR="0052269A" w:rsidRPr="00532F44" w:rsidRDefault="0052269A" w:rsidP="00653BE5">
            <w:pPr>
              <w:tabs>
                <w:tab w:val="left" w:pos="0"/>
              </w:tabs>
              <w:spacing w:before="40" w:after="40"/>
              <w:jc w:val="center"/>
              <w:rPr>
                <w:rFonts w:ascii="Arial" w:hAnsi="Arial" w:cs="Arial"/>
                <w:sz w:val="16"/>
                <w:szCs w:val="16"/>
              </w:rPr>
            </w:pPr>
            <w:r w:rsidRPr="00532F44">
              <w:rPr>
                <w:rFonts w:ascii="Arial" w:hAnsi="Arial" w:cs="Arial"/>
                <w:sz w:val="16"/>
                <w:szCs w:val="16"/>
              </w:rPr>
              <w:t>Julho</w:t>
            </w:r>
          </w:p>
          <w:p w:rsidR="0052269A" w:rsidRPr="00532F44" w:rsidRDefault="0052269A" w:rsidP="00653BE5">
            <w:pPr>
              <w:tabs>
                <w:tab w:val="left" w:pos="0"/>
              </w:tabs>
              <w:spacing w:before="40" w:after="40"/>
              <w:jc w:val="center"/>
              <w:rPr>
                <w:rFonts w:ascii="Arial" w:hAnsi="Arial" w:cs="Arial"/>
                <w:sz w:val="16"/>
                <w:szCs w:val="16"/>
              </w:rPr>
            </w:pPr>
            <w:r w:rsidRPr="00532F44">
              <w:rPr>
                <w:rFonts w:ascii="Arial" w:hAnsi="Arial" w:cs="Arial"/>
                <w:sz w:val="16"/>
                <w:szCs w:val="16"/>
              </w:rPr>
              <w:t>2012</w:t>
            </w:r>
          </w:p>
        </w:tc>
        <w:tc>
          <w:tcPr>
            <w:tcW w:w="3180" w:type="dxa"/>
          </w:tcPr>
          <w:p w:rsidR="0052269A" w:rsidRDefault="0052269A" w:rsidP="00653BE5">
            <w:pPr>
              <w:tabs>
                <w:tab w:val="left" w:pos="0"/>
              </w:tabs>
              <w:spacing w:before="40" w:after="40"/>
              <w:rPr>
                <w:rFonts w:ascii="Arial" w:hAnsi="Arial" w:cs="Arial"/>
                <w:sz w:val="16"/>
                <w:szCs w:val="16"/>
                <w:lang w:val="pt-PT"/>
              </w:rPr>
            </w:pPr>
          </w:p>
          <w:p w:rsidR="0052269A" w:rsidRPr="003A282B" w:rsidRDefault="0052269A" w:rsidP="00653BE5">
            <w:pPr>
              <w:tabs>
                <w:tab w:val="left" w:pos="0"/>
              </w:tabs>
              <w:spacing w:before="40" w:after="40"/>
              <w:rPr>
                <w:rFonts w:ascii="Arial" w:hAnsi="Arial" w:cs="Arial"/>
                <w:sz w:val="16"/>
                <w:szCs w:val="16"/>
                <w:lang w:val="pt-PT"/>
              </w:rPr>
            </w:pPr>
            <w:r w:rsidRPr="003A282B">
              <w:rPr>
                <w:rFonts w:ascii="Arial" w:hAnsi="Arial" w:cs="Arial"/>
                <w:sz w:val="16"/>
                <w:szCs w:val="16"/>
                <w:lang w:val="pt-PT"/>
              </w:rPr>
              <w:t>- Mapeamento dos processos e organização por fluxogramas.</w:t>
            </w:r>
          </w:p>
          <w:p w:rsidR="0052269A" w:rsidRPr="003A282B" w:rsidRDefault="0052269A" w:rsidP="00653BE5">
            <w:pPr>
              <w:tabs>
                <w:tab w:val="left" w:pos="0"/>
              </w:tabs>
              <w:spacing w:before="40" w:after="40"/>
              <w:rPr>
                <w:rFonts w:ascii="Arial" w:hAnsi="Arial" w:cs="Arial"/>
                <w:sz w:val="16"/>
                <w:szCs w:val="16"/>
                <w:lang w:val="pt-PT"/>
              </w:rPr>
            </w:pPr>
            <w:r w:rsidRPr="003A282B">
              <w:rPr>
                <w:rFonts w:ascii="Arial" w:hAnsi="Arial" w:cs="Arial"/>
                <w:sz w:val="16"/>
                <w:szCs w:val="16"/>
                <w:lang w:val="pt-PT"/>
              </w:rPr>
              <w:t>- Revisão do Manual de Procedimentos com os responsáveis dos diversos processos.</w:t>
            </w:r>
          </w:p>
          <w:p w:rsidR="0052269A" w:rsidRPr="003A282B" w:rsidRDefault="0052269A" w:rsidP="00653BE5">
            <w:pPr>
              <w:tabs>
                <w:tab w:val="left" w:pos="0"/>
              </w:tabs>
              <w:spacing w:before="40" w:after="40"/>
              <w:rPr>
                <w:rFonts w:ascii="Arial" w:hAnsi="Arial" w:cs="Arial"/>
                <w:sz w:val="16"/>
                <w:szCs w:val="16"/>
                <w:lang w:val="pt-PT"/>
              </w:rPr>
            </w:pPr>
          </w:p>
        </w:tc>
        <w:tc>
          <w:tcPr>
            <w:tcW w:w="1523" w:type="dxa"/>
          </w:tcPr>
          <w:p w:rsidR="0052269A" w:rsidRPr="003A282B" w:rsidRDefault="0052269A" w:rsidP="00653BE5">
            <w:pPr>
              <w:tabs>
                <w:tab w:val="left" w:pos="0"/>
              </w:tabs>
              <w:spacing w:before="40" w:after="40"/>
              <w:jc w:val="center"/>
              <w:rPr>
                <w:rFonts w:ascii="Arial" w:hAnsi="Arial" w:cs="Arial"/>
                <w:sz w:val="16"/>
                <w:szCs w:val="16"/>
                <w:lang w:val="pt-PT"/>
              </w:rPr>
            </w:pPr>
          </w:p>
          <w:p w:rsidR="0052269A" w:rsidRPr="003A282B" w:rsidRDefault="0052269A" w:rsidP="00653BE5">
            <w:pPr>
              <w:tabs>
                <w:tab w:val="left" w:pos="0"/>
              </w:tabs>
              <w:spacing w:before="40" w:after="40"/>
              <w:rPr>
                <w:rFonts w:ascii="Arial" w:hAnsi="Arial" w:cs="Arial"/>
                <w:sz w:val="16"/>
                <w:szCs w:val="16"/>
                <w:lang w:val="pt-PT"/>
              </w:rPr>
            </w:pPr>
          </w:p>
          <w:p w:rsidR="0052269A" w:rsidRPr="00532F44" w:rsidRDefault="0052269A" w:rsidP="00653BE5">
            <w:pPr>
              <w:tabs>
                <w:tab w:val="left" w:pos="0"/>
              </w:tabs>
              <w:spacing w:before="40" w:after="40"/>
              <w:jc w:val="center"/>
              <w:rPr>
                <w:rFonts w:ascii="Arial" w:hAnsi="Arial" w:cs="Arial"/>
                <w:sz w:val="16"/>
                <w:szCs w:val="16"/>
              </w:rPr>
            </w:pPr>
            <w:r w:rsidRPr="00532F44">
              <w:rPr>
                <w:rFonts w:ascii="Arial" w:hAnsi="Arial" w:cs="Arial"/>
                <w:sz w:val="16"/>
                <w:szCs w:val="16"/>
              </w:rPr>
              <w:t>Mensais</w:t>
            </w:r>
          </w:p>
          <w:p w:rsidR="0052269A" w:rsidRPr="00532F44" w:rsidRDefault="0052269A" w:rsidP="00653BE5">
            <w:pPr>
              <w:tabs>
                <w:tab w:val="left" w:pos="0"/>
              </w:tabs>
              <w:spacing w:before="40" w:after="40"/>
              <w:jc w:val="center"/>
              <w:rPr>
                <w:rFonts w:ascii="Arial" w:hAnsi="Arial" w:cs="Arial"/>
                <w:sz w:val="16"/>
                <w:szCs w:val="16"/>
              </w:rPr>
            </w:pPr>
          </w:p>
        </w:tc>
      </w:tr>
      <w:tr w:rsidR="0052269A" w:rsidRPr="00532F44" w:rsidTr="004B2E50">
        <w:trPr>
          <w:trHeight w:val="397"/>
        </w:trPr>
        <w:tc>
          <w:tcPr>
            <w:tcW w:w="1402" w:type="dxa"/>
            <w:vAlign w:val="center"/>
          </w:tcPr>
          <w:p w:rsidR="0052269A" w:rsidRPr="00532F44" w:rsidRDefault="0052269A" w:rsidP="004B5221">
            <w:pPr>
              <w:tabs>
                <w:tab w:val="left" w:pos="0"/>
              </w:tabs>
              <w:spacing w:before="40" w:after="40"/>
              <w:jc w:val="center"/>
              <w:rPr>
                <w:rFonts w:ascii="Arial" w:hAnsi="Arial" w:cs="Arial"/>
                <w:bCs/>
                <w:sz w:val="16"/>
                <w:szCs w:val="16"/>
              </w:rPr>
            </w:pPr>
            <w:r w:rsidRPr="00532F44">
              <w:rPr>
                <w:rFonts w:ascii="Arial" w:hAnsi="Arial" w:cs="Arial"/>
                <w:bCs/>
                <w:sz w:val="16"/>
                <w:szCs w:val="16"/>
              </w:rPr>
              <w:t>Nº. 6</w:t>
            </w:r>
          </w:p>
        </w:tc>
        <w:tc>
          <w:tcPr>
            <w:tcW w:w="1080" w:type="dxa"/>
            <w:vAlign w:val="center"/>
          </w:tcPr>
          <w:p w:rsidR="0052269A" w:rsidRPr="00532F44" w:rsidRDefault="0052269A" w:rsidP="004B5221">
            <w:pPr>
              <w:tabs>
                <w:tab w:val="left" w:pos="0"/>
              </w:tabs>
              <w:spacing w:before="40" w:after="40"/>
              <w:jc w:val="center"/>
              <w:rPr>
                <w:rFonts w:ascii="Arial" w:hAnsi="Arial" w:cs="Arial"/>
                <w:sz w:val="16"/>
                <w:szCs w:val="16"/>
              </w:rPr>
            </w:pPr>
            <w:r w:rsidRPr="00532F44">
              <w:rPr>
                <w:rFonts w:ascii="Arial" w:hAnsi="Arial" w:cs="Arial"/>
                <w:sz w:val="16"/>
                <w:szCs w:val="16"/>
              </w:rPr>
              <w:t>1</w:t>
            </w:r>
          </w:p>
        </w:tc>
        <w:tc>
          <w:tcPr>
            <w:tcW w:w="1620" w:type="dxa"/>
            <w:vAlign w:val="center"/>
          </w:tcPr>
          <w:p w:rsidR="0052269A" w:rsidRPr="00532F44" w:rsidRDefault="0052269A" w:rsidP="004B5221">
            <w:pPr>
              <w:tabs>
                <w:tab w:val="left" w:pos="0"/>
              </w:tabs>
              <w:spacing w:before="40" w:after="40"/>
              <w:jc w:val="center"/>
              <w:rPr>
                <w:rFonts w:ascii="Arial" w:hAnsi="Arial" w:cs="Arial"/>
                <w:sz w:val="16"/>
                <w:szCs w:val="16"/>
              </w:rPr>
            </w:pPr>
            <w:r>
              <w:rPr>
                <w:rFonts w:ascii="Arial" w:hAnsi="Arial" w:cs="Arial"/>
                <w:sz w:val="16"/>
                <w:szCs w:val="16"/>
              </w:rPr>
              <w:t>André Silva</w:t>
            </w:r>
          </w:p>
        </w:tc>
        <w:tc>
          <w:tcPr>
            <w:tcW w:w="1260" w:type="dxa"/>
            <w:vAlign w:val="center"/>
          </w:tcPr>
          <w:p w:rsidR="0052269A" w:rsidRPr="00532F44" w:rsidRDefault="0052269A" w:rsidP="004B5221">
            <w:pPr>
              <w:tabs>
                <w:tab w:val="left" w:pos="0"/>
              </w:tabs>
              <w:spacing w:before="40" w:after="40"/>
              <w:jc w:val="center"/>
              <w:rPr>
                <w:rFonts w:ascii="Arial" w:hAnsi="Arial" w:cs="Arial"/>
                <w:sz w:val="16"/>
                <w:szCs w:val="16"/>
              </w:rPr>
            </w:pPr>
            <w:r>
              <w:rPr>
                <w:rFonts w:ascii="Arial" w:hAnsi="Arial" w:cs="Arial"/>
                <w:sz w:val="16"/>
                <w:szCs w:val="16"/>
              </w:rPr>
              <w:t>Dez</w:t>
            </w:r>
            <w:r w:rsidRPr="00532F44">
              <w:rPr>
                <w:rFonts w:ascii="Arial" w:hAnsi="Arial" w:cs="Arial"/>
                <w:sz w:val="16"/>
                <w:szCs w:val="16"/>
              </w:rPr>
              <w:t xml:space="preserve">embro </w:t>
            </w:r>
          </w:p>
          <w:p w:rsidR="0052269A" w:rsidRPr="00532F44" w:rsidRDefault="0052269A" w:rsidP="004B5221">
            <w:pPr>
              <w:tabs>
                <w:tab w:val="left" w:pos="0"/>
              </w:tabs>
              <w:spacing w:before="40" w:after="40"/>
              <w:jc w:val="center"/>
              <w:rPr>
                <w:rFonts w:ascii="Arial" w:hAnsi="Arial" w:cs="Arial"/>
                <w:sz w:val="16"/>
                <w:szCs w:val="16"/>
              </w:rPr>
            </w:pPr>
            <w:r>
              <w:rPr>
                <w:rFonts w:ascii="Arial" w:hAnsi="Arial" w:cs="Arial"/>
                <w:sz w:val="16"/>
                <w:szCs w:val="16"/>
              </w:rPr>
              <w:t>2012</w:t>
            </w:r>
          </w:p>
        </w:tc>
        <w:tc>
          <w:tcPr>
            <w:tcW w:w="3180" w:type="dxa"/>
          </w:tcPr>
          <w:p w:rsidR="0052269A" w:rsidRDefault="0052269A" w:rsidP="004B5221">
            <w:pPr>
              <w:tabs>
                <w:tab w:val="left" w:pos="0"/>
              </w:tabs>
              <w:spacing w:before="40" w:after="40"/>
              <w:rPr>
                <w:rFonts w:ascii="Arial" w:hAnsi="Arial" w:cs="Arial"/>
                <w:sz w:val="16"/>
                <w:szCs w:val="16"/>
                <w:lang w:val="pt-PT"/>
              </w:rPr>
            </w:pPr>
          </w:p>
          <w:p w:rsidR="0052269A" w:rsidRPr="003A282B" w:rsidRDefault="0052269A" w:rsidP="004B5221">
            <w:pPr>
              <w:tabs>
                <w:tab w:val="left" w:pos="0"/>
              </w:tabs>
              <w:spacing w:before="40" w:after="40"/>
              <w:rPr>
                <w:rFonts w:ascii="Arial" w:hAnsi="Arial" w:cs="Arial"/>
                <w:sz w:val="16"/>
                <w:szCs w:val="16"/>
                <w:lang w:val="pt-PT"/>
              </w:rPr>
            </w:pPr>
            <w:r w:rsidRPr="003A282B">
              <w:rPr>
                <w:rFonts w:ascii="Arial" w:hAnsi="Arial" w:cs="Arial"/>
                <w:sz w:val="16"/>
                <w:szCs w:val="16"/>
                <w:lang w:val="pt-PT"/>
              </w:rPr>
              <w:t>Atribuição da gestão da sala de informática do piso 6 à Biblioteca de modo a gerir os picos de procura por parte dos utilizadores.</w:t>
            </w:r>
          </w:p>
          <w:p w:rsidR="0052269A" w:rsidRDefault="0052269A" w:rsidP="004B5221">
            <w:pPr>
              <w:tabs>
                <w:tab w:val="left" w:pos="0"/>
              </w:tabs>
              <w:spacing w:before="40" w:after="40"/>
              <w:rPr>
                <w:rFonts w:ascii="Arial" w:hAnsi="Arial" w:cs="Arial"/>
                <w:sz w:val="16"/>
                <w:szCs w:val="16"/>
                <w:lang w:val="pt-PT"/>
              </w:rPr>
            </w:pPr>
            <w:r w:rsidRPr="003A282B">
              <w:rPr>
                <w:rFonts w:ascii="Arial" w:hAnsi="Arial" w:cs="Arial"/>
                <w:sz w:val="16"/>
                <w:szCs w:val="16"/>
                <w:lang w:val="pt-PT"/>
              </w:rPr>
              <w:t>Propor a realiz</w:t>
            </w:r>
            <w:r>
              <w:rPr>
                <w:rFonts w:ascii="Arial" w:hAnsi="Arial" w:cs="Arial"/>
                <w:sz w:val="16"/>
                <w:szCs w:val="16"/>
                <w:lang w:val="pt-PT"/>
              </w:rPr>
              <w:t>ação de obras de recuperação do WC da Biblioteca</w:t>
            </w:r>
            <w:r w:rsidRPr="003A282B">
              <w:rPr>
                <w:rFonts w:ascii="Arial" w:hAnsi="Arial" w:cs="Arial"/>
                <w:sz w:val="16"/>
                <w:szCs w:val="16"/>
                <w:lang w:val="pt-PT"/>
              </w:rPr>
              <w:t xml:space="preserve"> piso 6. </w:t>
            </w:r>
          </w:p>
          <w:p w:rsidR="0052269A" w:rsidRPr="003A282B" w:rsidRDefault="0052269A" w:rsidP="004B5221">
            <w:pPr>
              <w:tabs>
                <w:tab w:val="left" w:pos="0"/>
              </w:tabs>
              <w:spacing w:before="40" w:after="40"/>
              <w:rPr>
                <w:rFonts w:ascii="Arial" w:hAnsi="Arial" w:cs="Arial"/>
                <w:sz w:val="16"/>
                <w:szCs w:val="16"/>
                <w:lang w:val="pt-PT"/>
              </w:rPr>
            </w:pPr>
          </w:p>
        </w:tc>
        <w:tc>
          <w:tcPr>
            <w:tcW w:w="1523" w:type="dxa"/>
            <w:vAlign w:val="center"/>
          </w:tcPr>
          <w:p w:rsidR="0052269A" w:rsidRPr="003A282B" w:rsidRDefault="0052269A" w:rsidP="004B5221">
            <w:pPr>
              <w:tabs>
                <w:tab w:val="left" w:pos="0"/>
              </w:tabs>
              <w:spacing w:before="40" w:after="40"/>
              <w:jc w:val="center"/>
              <w:rPr>
                <w:rFonts w:ascii="Arial" w:hAnsi="Arial" w:cs="Arial"/>
                <w:sz w:val="16"/>
                <w:szCs w:val="16"/>
                <w:lang w:val="pt-PT"/>
              </w:rPr>
            </w:pPr>
          </w:p>
          <w:p w:rsidR="0052269A" w:rsidRPr="00532F44" w:rsidRDefault="0052269A" w:rsidP="004B5221">
            <w:pPr>
              <w:tabs>
                <w:tab w:val="left" w:pos="0"/>
              </w:tabs>
              <w:spacing w:before="40" w:after="40"/>
              <w:jc w:val="center"/>
              <w:rPr>
                <w:rFonts w:ascii="Arial" w:hAnsi="Arial" w:cs="Arial"/>
                <w:sz w:val="16"/>
                <w:szCs w:val="16"/>
              </w:rPr>
            </w:pPr>
            <w:r>
              <w:rPr>
                <w:rFonts w:ascii="Arial" w:hAnsi="Arial" w:cs="Arial"/>
                <w:sz w:val="16"/>
                <w:szCs w:val="16"/>
              </w:rPr>
              <w:t>Semestrais</w:t>
            </w:r>
          </w:p>
          <w:p w:rsidR="0052269A" w:rsidRPr="00532F44" w:rsidRDefault="0052269A" w:rsidP="004B5221">
            <w:pPr>
              <w:tabs>
                <w:tab w:val="left" w:pos="0"/>
              </w:tabs>
              <w:spacing w:before="40" w:after="40"/>
              <w:jc w:val="center"/>
              <w:rPr>
                <w:rFonts w:ascii="Arial" w:hAnsi="Arial" w:cs="Arial"/>
                <w:sz w:val="16"/>
                <w:szCs w:val="16"/>
              </w:rPr>
            </w:pPr>
          </w:p>
          <w:p w:rsidR="0052269A" w:rsidRPr="00532F44" w:rsidRDefault="0052269A" w:rsidP="004B5221">
            <w:pPr>
              <w:tabs>
                <w:tab w:val="left" w:pos="0"/>
              </w:tabs>
              <w:spacing w:before="40" w:after="40"/>
              <w:jc w:val="center"/>
              <w:rPr>
                <w:rFonts w:ascii="Arial" w:hAnsi="Arial" w:cs="Arial"/>
                <w:sz w:val="16"/>
                <w:szCs w:val="16"/>
              </w:rPr>
            </w:pPr>
          </w:p>
        </w:tc>
      </w:tr>
    </w:tbl>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p>
    <w:p w:rsidR="0052269A" w:rsidRDefault="0052269A" w:rsidP="00075041">
      <w:pPr>
        <w:jc w:val="both"/>
        <w:rPr>
          <w:rFonts w:ascii="Arial" w:hAnsi="Arial" w:cs="Arial"/>
          <w:b/>
          <w:color w:val="FF9900"/>
          <w:lang w:val="pt-PT"/>
        </w:rPr>
      </w:pPr>
      <w:r w:rsidRPr="00075041">
        <w:rPr>
          <w:rFonts w:ascii="Arial" w:hAnsi="Arial" w:cs="Arial"/>
          <w:b/>
          <w:color w:val="FF9900"/>
          <w:lang w:val="pt-PT"/>
        </w:rPr>
        <w:t xml:space="preserve">6. </w:t>
      </w:r>
      <w:r>
        <w:rPr>
          <w:rFonts w:ascii="Arial" w:hAnsi="Arial" w:cs="Arial"/>
          <w:b/>
          <w:color w:val="FF9900"/>
          <w:lang w:val="pt-PT"/>
        </w:rPr>
        <w:t>6</w:t>
      </w:r>
      <w:r w:rsidRPr="00075041">
        <w:rPr>
          <w:rFonts w:ascii="Arial" w:hAnsi="Arial" w:cs="Arial"/>
          <w:b/>
          <w:color w:val="FF9900"/>
          <w:lang w:val="pt-PT"/>
        </w:rPr>
        <w:t xml:space="preserve"> –</w:t>
      </w:r>
      <w:r>
        <w:rPr>
          <w:rFonts w:ascii="Arial" w:hAnsi="Arial" w:cs="Arial"/>
          <w:b/>
          <w:color w:val="FF9900"/>
          <w:lang w:val="pt-PT"/>
        </w:rPr>
        <w:t xml:space="preserve"> Fichas</w:t>
      </w:r>
      <w:r w:rsidRPr="00075041">
        <w:rPr>
          <w:rFonts w:ascii="Arial" w:hAnsi="Arial" w:cs="Arial"/>
          <w:b/>
          <w:color w:val="FF9900"/>
          <w:lang w:val="pt-PT"/>
        </w:rPr>
        <w:t xml:space="preserve"> das Acções de Melhoria</w:t>
      </w:r>
    </w:p>
    <w:p w:rsidR="0052269A" w:rsidRPr="00075041" w:rsidRDefault="0052269A" w:rsidP="00075041">
      <w:pPr>
        <w:jc w:val="both"/>
        <w:rPr>
          <w:rFonts w:ascii="Arial" w:hAnsi="Arial" w:cs="Arial"/>
          <w:b/>
          <w:color w:val="FF9900"/>
          <w:lang w:val="pt-PT"/>
        </w:rPr>
      </w:pPr>
    </w:p>
    <w:p w:rsidR="0052269A" w:rsidRPr="00590856" w:rsidRDefault="0052269A" w:rsidP="00590856">
      <w:pPr>
        <w:rPr>
          <w:rFonts w:ascii="Arial" w:hAnsi="Arial" w:cs="Arial"/>
          <w:smallCaps/>
          <w:sz w:val="20"/>
          <w:szCs w:val="20"/>
          <w:lang w:val="pt-PT"/>
        </w:rPr>
      </w:pPr>
    </w:p>
    <w:tbl>
      <w:tblPr>
        <w:tblW w:w="8956"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2880"/>
        <w:gridCol w:w="2340"/>
        <w:gridCol w:w="360"/>
        <w:gridCol w:w="3376"/>
      </w:tblGrid>
      <w:tr w:rsidR="0052269A" w:rsidRPr="00FE5AF7" w:rsidTr="00590856">
        <w:trPr>
          <w:trHeight w:val="567"/>
        </w:trPr>
        <w:tc>
          <w:tcPr>
            <w:tcW w:w="8956" w:type="dxa"/>
            <w:gridSpan w:val="4"/>
            <w:shd w:val="clear" w:color="auto" w:fill="FFCC00"/>
            <w:vAlign w:val="center"/>
          </w:tcPr>
          <w:p w:rsidR="0052269A" w:rsidRPr="00FE5AF7" w:rsidRDefault="0052269A" w:rsidP="0071119E">
            <w:pPr>
              <w:tabs>
                <w:tab w:val="left" w:pos="0"/>
              </w:tabs>
              <w:jc w:val="center"/>
              <w:rPr>
                <w:rFonts w:ascii="Arial" w:hAnsi="Arial" w:cs="Arial"/>
                <w:b/>
                <w:color w:val="FFFFFF"/>
                <w:lang w:val="pt-PT"/>
              </w:rPr>
            </w:pPr>
            <w:r w:rsidRPr="00FE5AF7">
              <w:rPr>
                <w:rFonts w:ascii="Arial" w:hAnsi="Arial" w:cs="Arial"/>
                <w:b/>
                <w:color w:val="FFFFFF"/>
                <w:sz w:val="22"/>
                <w:szCs w:val="22"/>
                <w:lang w:val="pt-PT"/>
              </w:rPr>
              <w:t>ACÇÃO DE MELHORIA nº 1</w:t>
            </w:r>
          </w:p>
        </w:tc>
      </w:tr>
      <w:tr w:rsidR="0052269A" w:rsidRPr="005151CF" w:rsidTr="0071119E">
        <w:trPr>
          <w:trHeight w:val="284"/>
        </w:trPr>
        <w:tc>
          <w:tcPr>
            <w:tcW w:w="8956" w:type="dxa"/>
            <w:gridSpan w:val="4"/>
            <w:shd w:val="clear" w:color="auto" w:fill="D9D9D9"/>
            <w:vAlign w:val="center"/>
          </w:tcPr>
          <w:p w:rsidR="0052269A" w:rsidRPr="00590856" w:rsidRDefault="0052269A" w:rsidP="0071119E">
            <w:pPr>
              <w:tabs>
                <w:tab w:val="left" w:pos="0"/>
              </w:tabs>
              <w:rPr>
                <w:rFonts w:ascii="Arial" w:hAnsi="Arial" w:cs="Arial"/>
                <w:b/>
                <w:sz w:val="18"/>
                <w:szCs w:val="18"/>
                <w:lang w:val="pt-PT"/>
              </w:rPr>
            </w:pPr>
            <w:r w:rsidRPr="00590856">
              <w:rPr>
                <w:rFonts w:ascii="Arial" w:hAnsi="Arial" w:cs="Arial"/>
                <w:b/>
                <w:sz w:val="18"/>
                <w:szCs w:val="18"/>
                <w:lang w:val="pt-PT"/>
              </w:rPr>
              <w:t>Designação da Acção de Melhoria</w:t>
            </w:r>
          </w:p>
        </w:tc>
      </w:tr>
      <w:tr w:rsidR="0052269A" w:rsidRPr="005151CF" w:rsidTr="00FA1661">
        <w:tc>
          <w:tcPr>
            <w:tcW w:w="8956" w:type="dxa"/>
            <w:gridSpan w:val="4"/>
            <w:vAlign w:val="center"/>
          </w:tcPr>
          <w:p w:rsidR="0052269A" w:rsidRDefault="0052269A" w:rsidP="00FA1661">
            <w:pPr>
              <w:tabs>
                <w:tab w:val="left" w:pos="0"/>
              </w:tabs>
              <w:spacing w:before="60" w:after="60"/>
              <w:rPr>
                <w:rFonts w:ascii="Arial" w:hAnsi="Arial" w:cs="Arial"/>
                <w:sz w:val="18"/>
                <w:szCs w:val="18"/>
                <w:lang w:val="pt-PT"/>
              </w:rPr>
            </w:pPr>
          </w:p>
          <w:p w:rsidR="0052269A" w:rsidRPr="00590856" w:rsidRDefault="0052269A" w:rsidP="00FA1661">
            <w:pPr>
              <w:tabs>
                <w:tab w:val="left" w:pos="0"/>
              </w:tabs>
              <w:spacing w:before="60" w:after="60"/>
              <w:rPr>
                <w:rFonts w:ascii="Arial" w:hAnsi="Arial" w:cs="Arial"/>
                <w:sz w:val="18"/>
                <w:szCs w:val="18"/>
                <w:lang w:val="pt-PT"/>
              </w:rPr>
            </w:pPr>
            <w:r>
              <w:rPr>
                <w:rFonts w:ascii="Arial" w:hAnsi="Arial" w:cs="Arial"/>
                <w:sz w:val="18"/>
                <w:szCs w:val="18"/>
                <w:lang w:val="pt-PT"/>
              </w:rPr>
              <w:t>Potenciar as TIC na Formação de Utilizadores</w:t>
            </w:r>
          </w:p>
        </w:tc>
      </w:tr>
      <w:tr w:rsidR="0052269A" w:rsidRPr="001C1F91" w:rsidTr="0071119E">
        <w:tc>
          <w:tcPr>
            <w:tcW w:w="2880" w:type="dxa"/>
            <w:shd w:val="clear" w:color="auto" w:fill="D9D9D9"/>
          </w:tcPr>
          <w:p w:rsidR="0052269A" w:rsidRPr="00FE5AF7" w:rsidRDefault="0052269A" w:rsidP="0071119E">
            <w:pPr>
              <w:tabs>
                <w:tab w:val="left" w:pos="0"/>
              </w:tabs>
              <w:jc w:val="both"/>
              <w:rPr>
                <w:rFonts w:ascii="Arial" w:hAnsi="Arial" w:cs="Arial"/>
                <w:b/>
                <w:sz w:val="18"/>
                <w:szCs w:val="18"/>
                <w:lang w:val="pt-PT"/>
              </w:rPr>
            </w:pPr>
            <w:r w:rsidRPr="00FE5AF7">
              <w:rPr>
                <w:rFonts w:ascii="Arial" w:hAnsi="Arial" w:cs="Arial"/>
                <w:b/>
                <w:sz w:val="18"/>
                <w:szCs w:val="18"/>
                <w:lang w:val="pt-PT"/>
              </w:rPr>
              <w:t>Dirigente responsável</w:t>
            </w:r>
          </w:p>
        </w:tc>
        <w:tc>
          <w:tcPr>
            <w:tcW w:w="2700" w:type="dxa"/>
            <w:gridSpan w:val="2"/>
            <w:shd w:val="clear" w:color="auto" w:fill="D9D9D9"/>
          </w:tcPr>
          <w:p w:rsidR="0052269A" w:rsidRPr="001C1F91" w:rsidRDefault="0052269A" w:rsidP="0071119E">
            <w:pPr>
              <w:tabs>
                <w:tab w:val="left" w:pos="0"/>
              </w:tabs>
              <w:jc w:val="both"/>
              <w:rPr>
                <w:rFonts w:ascii="Arial" w:hAnsi="Arial" w:cs="Arial"/>
                <w:b/>
                <w:sz w:val="18"/>
                <w:szCs w:val="18"/>
              </w:rPr>
            </w:pPr>
            <w:r w:rsidRPr="001C1F91">
              <w:rPr>
                <w:rFonts w:ascii="Arial" w:hAnsi="Arial" w:cs="Arial"/>
                <w:b/>
                <w:sz w:val="18"/>
                <w:szCs w:val="18"/>
              </w:rPr>
              <w:t>Coordenador da acção</w:t>
            </w:r>
          </w:p>
        </w:tc>
        <w:tc>
          <w:tcPr>
            <w:tcW w:w="3376" w:type="dxa"/>
            <w:shd w:val="clear" w:color="auto" w:fill="D9D9D9"/>
          </w:tcPr>
          <w:p w:rsidR="0052269A" w:rsidRPr="001C1F91" w:rsidRDefault="0052269A" w:rsidP="0071119E">
            <w:pPr>
              <w:tabs>
                <w:tab w:val="left" w:pos="0"/>
              </w:tabs>
              <w:jc w:val="both"/>
              <w:rPr>
                <w:rFonts w:ascii="Arial" w:hAnsi="Arial" w:cs="Arial"/>
                <w:b/>
                <w:sz w:val="18"/>
                <w:szCs w:val="18"/>
              </w:rPr>
            </w:pPr>
            <w:r w:rsidRPr="001C1F91">
              <w:rPr>
                <w:rFonts w:ascii="Arial" w:hAnsi="Arial" w:cs="Arial"/>
                <w:b/>
                <w:sz w:val="18"/>
                <w:szCs w:val="18"/>
              </w:rPr>
              <w:t>Equipa operacional</w:t>
            </w:r>
          </w:p>
        </w:tc>
      </w:tr>
      <w:tr w:rsidR="0052269A" w:rsidRPr="005151CF" w:rsidTr="008643B3">
        <w:tc>
          <w:tcPr>
            <w:tcW w:w="2880" w:type="dxa"/>
            <w:vAlign w:val="center"/>
          </w:tcPr>
          <w:p w:rsidR="0052269A" w:rsidRPr="001C1F91" w:rsidRDefault="0052269A" w:rsidP="008643B3">
            <w:pPr>
              <w:tabs>
                <w:tab w:val="left" w:pos="0"/>
              </w:tabs>
              <w:spacing w:before="60" w:after="60"/>
              <w:rPr>
                <w:rFonts w:ascii="Arial" w:hAnsi="Arial" w:cs="Arial"/>
                <w:sz w:val="18"/>
                <w:szCs w:val="18"/>
              </w:rPr>
            </w:pPr>
            <w:r>
              <w:rPr>
                <w:rFonts w:ascii="Arial" w:hAnsi="Arial" w:cs="Arial"/>
                <w:sz w:val="18"/>
                <w:szCs w:val="18"/>
              </w:rPr>
              <w:t>Emília Clamote</w:t>
            </w:r>
          </w:p>
        </w:tc>
        <w:tc>
          <w:tcPr>
            <w:tcW w:w="2700" w:type="dxa"/>
            <w:gridSpan w:val="2"/>
            <w:vAlign w:val="center"/>
          </w:tcPr>
          <w:p w:rsidR="0052269A" w:rsidRDefault="0052269A" w:rsidP="008643B3">
            <w:pPr>
              <w:tabs>
                <w:tab w:val="left" w:pos="0"/>
              </w:tabs>
              <w:jc w:val="center"/>
              <w:rPr>
                <w:rFonts w:ascii="Arial" w:hAnsi="Arial" w:cs="Arial"/>
                <w:sz w:val="18"/>
                <w:szCs w:val="18"/>
              </w:rPr>
            </w:pPr>
          </w:p>
          <w:p w:rsidR="0052269A" w:rsidRPr="001C1F91" w:rsidRDefault="0052269A" w:rsidP="008643B3">
            <w:pPr>
              <w:tabs>
                <w:tab w:val="left" w:pos="0"/>
              </w:tabs>
              <w:jc w:val="center"/>
              <w:rPr>
                <w:rFonts w:ascii="Arial" w:hAnsi="Arial" w:cs="Arial"/>
                <w:sz w:val="18"/>
                <w:szCs w:val="18"/>
              </w:rPr>
            </w:pPr>
            <w:r>
              <w:rPr>
                <w:rFonts w:ascii="Arial" w:hAnsi="Arial" w:cs="Arial"/>
                <w:sz w:val="18"/>
                <w:szCs w:val="18"/>
              </w:rPr>
              <w:t>Susana Henriques</w:t>
            </w:r>
          </w:p>
        </w:tc>
        <w:tc>
          <w:tcPr>
            <w:tcW w:w="3376" w:type="dxa"/>
            <w:vAlign w:val="center"/>
          </w:tcPr>
          <w:p w:rsidR="0052269A" w:rsidRPr="00FA1661" w:rsidRDefault="0052269A" w:rsidP="008643B3">
            <w:pPr>
              <w:tabs>
                <w:tab w:val="left" w:pos="0"/>
              </w:tabs>
              <w:jc w:val="center"/>
              <w:rPr>
                <w:rFonts w:ascii="Arial" w:hAnsi="Arial" w:cs="Arial"/>
                <w:sz w:val="18"/>
                <w:szCs w:val="18"/>
                <w:lang w:val="pt-PT"/>
              </w:rPr>
            </w:pPr>
          </w:p>
          <w:p w:rsidR="0052269A" w:rsidRPr="000E7BBA" w:rsidRDefault="0052269A" w:rsidP="008643B3">
            <w:pPr>
              <w:tabs>
                <w:tab w:val="left" w:pos="0"/>
              </w:tabs>
              <w:jc w:val="center"/>
              <w:rPr>
                <w:rFonts w:ascii="Arial" w:hAnsi="Arial" w:cs="Arial"/>
                <w:sz w:val="18"/>
                <w:szCs w:val="18"/>
                <w:lang w:val="pt-PT"/>
              </w:rPr>
            </w:pPr>
            <w:r w:rsidRPr="000E7BBA">
              <w:rPr>
                <w:rFonts w:ascii="Arial" w:hAnsi="Arial" w:cs="Arial"/>
                <w:sz w:val="18"/>
                <w:szCs w:val="18"/>
                <w:lang w:val="pt-PT"/>
              </w:rPr>
              <w:t>Susana Henriques, UTI e SPIRITUC</w:t>
            </w:r>
          </w:p>
        </w:tc>
      </w:tr>
      <w:tr w:rsidR="0052269A" w:rsidRPr="001C1F91" w:rsidTr="000E7BBA">
        <w:tc>
          <w:tcPr>
            <w:tcW w:w="2880" w:type="dxa"/>
            <w:shd w:val="clear" w:color="auto" w:fill="D9D9D9"/>
          </w:tcPr>
          <w:p w:rsidR="0052269A" w:rsidRPr="001C1F91" w:rsidRDefault="0052269A" w:rsidP="0071119E">
            <w:pPr>
              <w:tabs>
                <w:tab w:val="left" w:pos="0"/>
              </w:tabs>
              <w:jc w:val="both"/>
              <w:rPr>
                <w:rFonts w:ascii="Arial" w:hAnsi="Arial" w:cs="Arial"/>
                <w:b/>
                <w:sz w:val="18"/>
                <w:szCs w:val="18"/>
              </w:rPr>
            </w:pPr>
            <w:r w:rsidRPr="001C1F91">
              <w:rPr>
                <w:rFonts w:ascii="Arial" w:hAnsi="Arial" w:cs="Arial"/>
                <w:b/>
                <w:sz w:val="18"/>
                <w:szCs w:val="18"/>
              </w:rPr>
              <w:t xml:space="preserve">Critério dominante da CAF </w:t>
            </w:r>
          </w:p>
        </w:tc>
        <w:tc>
          <w:tcPr>
            <w:tcW w:w="6076" w:type="dxa"/>
            <w:gridSpan w:val="3"/>
            <w:shd w:val="clear" w:color="auto" w:fill="D9D9D9"/>
          </w:tcPr>
          <w:p w:rsidR="0052269A" w:rsidRPr="001C1F91" w:rsidRDefault="0052269A" w:rsidP="0071119E">
            <w:pPr>
              <w:tabs>
                <w:tab w:val="left" w:pos="0"/>
              </w:tabs>
              <w:jc w:val="both"/>
              <w:rPr>
                <w:rFonts w:ascii="Arial" w:hAnsi="Arial" w:cs="Arial"/>
                <w:sz w:val="18"/>
                <w:szCs w:val="18"/>
              </w:rPr>
            </w:pPr>
            <w:r w:rsidRPr="001C1F91">
              <w:rPr>
                <w:rFonts w:ascii="Arial" w:hAnsi="Arial" w:cs="Arial"/>
                <w:b/>
                <w:sz w:val="18"/>
                <w:szCs w:val="18"/>
              </w:rPr>
              <w:t>Partes interessadas</w:t>
            </w:r>
          </w:p>
        </w:tc>
      </w:tr>
      <w:tr w:rsidR="0052269A" w:rsidRPr="001C1F91" w:rsidTr="000E7BBA">
        <w:tc>
          <w:tcPr>
            <w:tcW w:w="2880" w:type="dxa"/>
          </w:tcPr>
          <w:p w:rsidR="0052269A" w:rsidRDefault="0052269A" w:rsidP="0071119E">
            <w:pPr>
              <w:tabs>
                <w:tab w:val="left" w:pos="0"/>
              </w:tabs>
              <w:spacing w:before="60" w:after="60"/>
              <w:jc w:val="both"/>
              <w:rPr>
                <w:rFonts w:ascii="Arial" w:hAnsi="Arial" w:cs="Arial"/>
                <w:sz w:val="18"/>
                <w:szCs w:val="18"/>
              </w:rPr>
            </w:pPr>
          </w:p>
          <w:p w:rsidR="0052269A" w:rsidRPr="001C1F91" w:rsidRDefault="0052269A" w:rsidP="0071119E">
            <w:pPr>
              <w:tabs>
                <w:tab w:val="left" w:pos="0"/>
              </w:tabs>
              <w:spacing w:before="60" w:after="60"/>
              <w:jc w:val="both"/>
              <w:rPr>
                <w:rFonts w:ascii="Arial" w:hAnsi="Arial" w:cs="Arial"/>
                <w:sz w:val="18"/>
                <w:szCs w:val="18"/>
              </w:rPr>
            </w:pPr>
            <w:r>
              <w:rPr>
                <w:rFonts w:ascii="Arial" w:hAnsi="Arial" w:cs="Arial"/>
                <w:sz w:val="18"/>
                <w:szCs w:val="18"/>
              </w:rPr>
              <w:t>Recursos  e Parcerias</w:t>
            </w:r>
          </w:p>
        </w:tc>
        <w:tc>
          <w:tcPr>
            <w:tcW w:w="6076" w:type="dxa"/>
            <w:gridSpan w:val="3"/>
          </w:tcPr>
          <w:p w:rsidR="0052269A" w:rsidRDefault="0052269A" w:rsidP="0071119E">
            <w:pPr>
              <w:tabs>
                <w:tab w:val="left" w:pos="0"/>
              </w:tabs>
              <w:jc w:val="both"/>
              <w:rPr>
                <w:rFonts w:ascii="Arial" w:hAnsi="Arial" w:cs="Arial"/>
                <w:sz w:val="18"/>
                <w:szCs w:val="18"/>
              </w:rPr>
            </w:pPr>
          </w:p>
          <w:p w:rsidR="0052269A" w:rsidRPr="001C1F91" w:rsidRDefault="0052269A" w:rsidP="0071119E">
            <w:pPr>
              <w:tabs>
                <w:tab w:val="left" w:pos="0"/>
              </w:tabs>
              <w:jc w:val="both"/>
              <w:rPr>
                <w:rFonts w:ascii="Arial" w:hAnsi="Arial" w:cs="Arial"/>
                <w:sz w:val="18"/>
                <w:szCs w:val="18"/>
              </w:rPr>
            </w:pPr>
            <w:r>
              <w:rPr>
                <w:rFonts w:ascii="Arial" w:hAnsi="Arial" w:cs="Arial"/>
                <w:sz w:val="18"/>
                <w:szCs w:val="18"/>
              </w:rPr>
              <w:t>Utilizadores (alunos e médicos)</w:t>
            </w:r>
          </w:p>
        </w:tc>
      </w:tr>
      <w:tr w:rsidR="0052269A" w:rsidRPr="005151CF" w:rsidTr="0071119E">
        <w:tc>
          <w:tcPr>
            <w:tcW w:w="8956" w:type="dxa"/>
            <w:gridSpan w:val="4"/>
            <w:shd w:val="clear" w:color="auto" w:fill="D9D9D9"/>
          </w:tcPr>
          <w:p w:rsidR="0052269A" w:rsidRPr="00590856" w:rsidRDefault="0052269A" w:rsidP="0071119E">
            <w:pPr>
              <w:tabs>
                <w:tab w:val="left" w:pos="0"/>
              </w:tabs>
              <w:jc w:val="both"/>
              <w:rPr>
                <w:rFonts w:ascii="Arial" w:hAnsi="Arial" w:cs="Arial"/>
                <w:b/>
                <w:sz w:val="18"/>
                <w:szCs w:val="18"/>
                <w:lang w:val="pt-PT"/>
              </w:rPr>
            </w:pPr>
            <w:r w:rsidRPr="00590856">
              <w:rPr>
                <w:rFonts w:ascii="Arial" w:hAnsi="Arial" w:cs="Arial"/>
                <w:b/>
                <w:sz w:val="18"/>
                <w:szCs w:val="18"/>
                <w:lang w:val="pt-PT"/>
              </w:rPr>
              <w:t>Descrição da acção de melhoria</w:t>
            </w:r>
          </w:p>
        </w:tc>
      </w:tr>
      <w:tr w:rsidR="0052269A" w:rsidRPr="005151CF" w:rsidTr="0071119E">
        <w:tc>
          <w:tcPr>
            <w:tcW w:w="8956" w:type="dxa"/>
            <w:gridSpan w:val="4"/>
          </w:tcPr>
          <w:p w:rsidR="0052269A" w:rsidRDefault="0052269A" w:rsidP="000E7BBA">
            <w:pPr>
              <w:tabs>
                <w:tab w:val="left" w:pos="0"/>
              </w:tabs>
              <w:spacing w:before="40" w:after="40"/>
              <w:rPr>
                <w:rFonts w:ascii="Arial" w:hAnsi="Arial" w:cs="Arial"/>
                <w:color w:val="000000"/>
                <w:sz w:val="18"/>
                <w:szCs w:val="18"/>
                <w:lang w:val="pt-PT"/>
              </w:rPr>
            </w:pPr>
          </w:p>
          <w:p w:rsidR="0052269A" w:rsidRPr="00C3368C" w:rsidRDefault="0052269A" w:rsidP="000E7BBA">
            <w:pPr>
              <w:tabs>
                <w:tab w:val="left" w:pos="0"/>
              </w:tabs>
              <w:spacing w:before="40" w:after="40"/>
              <w:rPr>
                <w:rFonts w:ascii="Arial" w:hAnsi="Arial" w:cs="Arial"/>
                <w:color w:val="000000"/>
                <w:sz w:val="18"/>
                <w:szCs w:val="18"/>
                <w:lang w:val="pt-PT"/>
              </w:rPr>
            </w:pPr>
            <w:r w:rsidRPr="00C3368C">
              <w:rPr>
                <w:rFonts w:ascii="Arial" w:hAnsi="Arial" w:cs="Arial"/>
                <w:color w:val="000000"/>
                <w:sz w:val="18"/>
                <w:szCs w:val="18"/>
                <w:lang w:val="pt-PT"/>
              </w:rPr>
              <w:t>Adicionar nova área no portal da Biblioteca com a seguinte designação:</w:t>
            </w:r>
          </w:p>
          <w:p w:rsidR="0052269A" w:rsidRPr="003A282B" w:rsidRDefault="0052269A" w:rsidP="000E7BBA">
            <w:pPr>
              <w:tabs>
                <w:tab w:val="left" w:pos="0"/>
              </w:tabs>
              <w:spacing w:before="40" w:after="40"/>
              <w:rPr>
                <w:rFonts w:ascii="Arial" w:hAnsi="Arial" w:cs="Arial"/>
                <w:color w:val="000000"/>
                <w:sz w:val="16"/>
                <w:szCs w:val="16"/>
                <w:lang w:val="pt-PT"/>
              </w:rPr>
            </w:pPr>
            <w:r w:rsidRPr="00C3368C">
              <w:rPr>
                <w:rFonts w:ascii="Arial" w:hAnsi="Arial" w:cs="Arial"/>
                <w:color w:val="000000"/>
                <w:sz w:val="18"/>
                <w:szCs w:val="18"/>
                <w:lang w:val="pt-PT"/>
              </w:rPr>
              <w:t>07 FORMAÇÃO de UTILIZADORES onde será disponibilizada a informação referente a formação</w:t>
            </w:r>
            <w:r>
              <w:rPr>
                <w:rFonts w:ascii="Arial" w:hAnsi="Arial" w:cs="Arial"/>
                <w:color w:val="000000"/>
                <w:sz w:val="16"/>
                <w:szCs w:val="16"/>
                <w:lang w:val="pt-PT"/>
              </w:rPr>
              <w:t>.</w:t>
            </w:r>
          </w:p>
          <w:p w:rsidR="0052269A" w:rsidRPr="00590856" w:rsidRDefault="0052269A" w:rsidP="000E7BBA">
            <w:pPr>
              <w:tabs>
                <w:tab w:val="left" w:pos="0"/>
              </w:tabs>
              <w:jc w:val="both"/>
              <w:rPr>
                <w:rFonts w:ascii="Arial" w:hAnsi="Arial" w:cs="Arial"/>
                <w:b/>
                <w:color w:val="333399"/>
                <w:sz w:val="18"/>
                <w:szCs w:val="18"/>
                <w:lang w:val="pt-PT"/>
              </w:rPr>
            </w:pPr>
          </w:p>
        </w:tc>
      </w:tr>
      <w:tr w:rsidR="0052269A" w:rsidRPr="005151CF" w:rsidTr="0071119E">
        <w:tc>
          <w:tcPr>
            <w:tcW w:w="8956" w:type="dxa"/>
            <w:gridSpan w:val="4"/>
            <w:shd w:val="clear" w:color="auto" w:fill="D9D9D9"/>
          </w:tcPr>
          <w:p w:rsidR="0052269A" w:rsidRPr="00590856" w:rsidRDefault="0052269A" w:rsidP="0071119E">
            <w:pPr>
              <w:tabs>
                <w:tab w:val="left" w:pos="0"/>
              </w:tabs>
              <w:jc w:val="both"/>
              <w:rPr>
                <w:rFonts w:ascii="Arial" w:hAnsi="Arial" w:cs="Arial"/>
                <w:sz w:val="18"/>
                <w:szCs w:val="18"/>
                <w:lang w:val="pt-PT"/>
              </w:rPr>
            </w:pPr>
            <w:r w:rsidRPr="00590856">
              <w:rPr>
                <w:rFonts w:ascii="Arial" w:hAnsi="Arial" w:cs="Arial"/>
                <w:b/>
                <w:sz w:val="18"/>
                <w:szCs w:val="18"/>
                <w:lang w:val="pt-PT"/>
              </w:rPr>
              <w:t>Objectivo(s) da acção de melhoria</w:t>
            </w:r>
          </w:p>
        </w:tc>
      </w:tr>
      <w:tr w:rsidR="0052269A" w:rsidRPr="005151CF" w:rsidTr="0071119E">
        <w:tc>
          <w:tcPr>
            <w:tcW w:w="8956" w:type="dxa"/>
            <w:gridSpan w:val="4"/>
          </w:tcPr>
          <w:p w:rsidR="0052269A" w:rsidRDefault="0052269A" w:rsidP="000E7BBA">
            <w:pPr>
              <w:tabs>
                <w:tab w:val="left" w:pos="0"/>
              </w:tabs>
              <w:spacing w:before="40" w:after="40"/>
              <w:rPr>
                <w:rFonts w:ascii="Arial" w:hAnsi="Arial" w:cs="Arial"/>
                <w:sz w:val="18"/>
                <w:szCs w:val="18"/>
                <w:lang w:val="pt-PT"/>
              </w:rPr>
            </w:pPr>
          </w:p>
          <w:p w:rsidR="0052269A" w:rsidRPr="00C3368C" w:rsidRDefault="0052269A" w:rsidP="000E7BBA">
            <w:pPr>
              <w:tabs>
                <w:tab w:val="left" w:pos="0"/>
              </w:tabs>
              <w:spacing w:before="40" w:after="40"/>
              <w:rPr>
                <w:rFonts w:ascii="Arial" w:hAnsi="Arial" w:cs="Arial"/>
                <w:sz w:val="18"/>
                <w:szCs w:val="18"/>
                <w:lang w:val="pt-PT"/>
              </w:rPr>
            </w:pPr>
            <w:r w:rsidRPr="00C3368C">
              <w:rPr>
                <w:rFonts w:ascii="Arial" w:hAnsi="Arial" w:cs="Arial"/>
                <w:sz w:val="18"/>
                <w:szCs w:val="18"/>
                <w:lang w:val="pt-PT"/>
              </w:rPr>
              <w:t>Dis</w:t>
            </w:r>
            <w:r>
              <w:rPr>
                <w:rFonts w:ascii="Arial" w:hAnsi="Arial" w:cs="Arial"/>
                <w:sz w:val="18"/>
                <w:szCs w:val="18"/>
                <w:lang w:val="pt-PT"/>
              </w:rPr>
              <w:t xml:space="preserve">ponibilizar na nova área a criar no </w:t>
            </w:r>
            <w:r w:rsidRPr="00C3368C">
              <w:rPr>
                <w:rFonts w:ascii="Arial" w:hAnsi="Arial" w:cs="Arial"/>
                <w:sz w:val="18"/>
                <w:szCs w:val="18"/>
                <w:lang w:val="pt-PT"/>
              </w:rPr>
              <w:t>portal da Biblioteca</w:t>
            </w:r>
            <w:r>
              <w:rPr>
                <w:rFonts w:ascii="Arial" w:hAnsi="Arial" w:cs="Arial"/>
                <w:sz w:val="18"/>
                <w:szCs w:val="18"/>
                <w:lang w:val="pt-PT"/>
              </w:rPr>
              <w:t>,</w:t>
            </w:r>
            <w:r w:rsidRPr="00C3368C">
              <w:rPr>
                <w:rFonts w:ascii="Arial" w:hAnsi="Arial" w:cs="Arial"/>
                <w:sz w:val="18"/>
                <w:szCs w:val="18"/>
                <w:lang w:val="pt-PT"/>
              </w:rPr>
              <w:t xml:space="preserve"> os tutoriais das principais bases de dados das Ciências Médicas</w:t>
            </w:r>
            <w:r>
              <w:rPr>
                <w:rFonts w:ascii="Arial" w:hAnsi="Arial" w:cs="Arial"/>
                <w:sz w:val="18"/>
                <w:szCs w:val="18"/>
                <w:lang w:val="pt-PT"/>
              </w:rPr>
              <w:t xml:space="preserve"> e</w:t>
            </w:r>
            <w:r w:rsidRPr="00C3368C">
              <w:rPr>
                <w:rFonts w:ascii="Arial" w:hAnsi="Arial" w:cs="Arial"/>
                <w:sz w:val="18"/>
                <w:szCs w:val="18"/>
                <w:lang w:val="pt-PT"/>
              </w:rPr>
              <w:t xml:space="preserve"> </w:t>
            </w:r>
            <w:r>
              <w:rPr>
                <w:rFonts w:ascii="Arial" w:hAnsi="Arial" w:cs="Arial"/>
                <w:sz w:val="18"/>
                <w:szCs w:val="18"/>
                <w:lang w:val="pt-PT"/>
              </w:rPr>
              <w:t xml:space="preserve">as </w:t>
            </w:r>
            <w:r w:rsidRPr="00C3368C">
              <w:rPr>
                <w:rFonts w:ascii="Arial" w:hAnsi="Arial" w:cs="Arial"/>
                <w:sz w:val="18"/>
                <w:szCs w:val="18"/>
                <w:lang w:val="pt-PT"/>
              </w:rPr>
              <w:t>apresentações sobre os recursos digitais, elaboradas para a formação aos utilizadores.</w:t>
            </w:r>
          </w:p>
          <w:p w:rsidR="0052269A" w:rsidRPr="00590856" w:rsidRDefault="0052269A" w:rsidP="0071119E">
            <w:pPr>
              <w:tabs>
                <w:tab w:val="left" w:pos="0"/>
              </w:tabs>
              <w:spacing w:before="60" w:after="60"/>
              <w:jc w:val="both"/>
              <w:rPr>
                <w:rFonts w:ascii="Arial" w:hAnsi="Arial" w:cs="Arial"/>
                <w:sz w:val="18"/>
                <w:szCs w:val="18"/>
                <w:lang w:val="pt-PT"/>
              </w:rPr>
            </w:pPr>
          </w:p>
        </w:tc>
      </w:tr>
      <w:tr w:rsidR="0052269A" w:rsidRPr="001C1F91" w:rsidTr="0071119E">
        <w:trPr>
          <w:trHeight w:val="227"/>
        </w:trPr>
        <w:tc>
          <w:tcPr>
            <w:tcW w:w="8956" w:type="dxa"/>
            <w:gridSpan w:val="4"/>
            <w:shd w:val="clear" w:color="auto" w:fill="D9D9D9"/>
          </w:tcPr>
          <w:p w:rsidR="0052269A" w:rsidRPr="001C1F91" w:rsidRDefault="0052269A" w:rsidP="0071119E">
            <w:pPr>
              <w:tabs>
                <w:tab w:val="left" w:pos="0"/>
              </w:tabs>
              <w:jc w:val="both"/>
              <w:rPr>
                <w:rFonts w:ascii="Arial" w:hAnsi="Arial" w:cs="Arial"/>
                <w:sz w:val="18"/>
                <w:szCs w:val="18"/>
              </w:rPr>
            </w:pPr>
            <w:r w:rsidRPr="001C1F91">
              <w:rPr>
                <w:rFonts w:ascii="Arial" w:hAnsi="Arial" w:cs="Arial"/>
                <w:b/>
                <w:sz w:val="18"/>
                <w:szCs w:val="18"/>
              </w:rPr>
              <w:t>Actividades a realizar</w:t>
            </w:r>
          </w:p>
        </w:tc>
      </w:tr>
      <w:tr w:rsidR="0052269A" w:rsidRPr="005151CF" w:rsidTr="0071119E">
        <w:tc>
          <w:tcPr>
            <w:tcW w:w="8956" w:type="dxa"/>
            <w:gridSpan w:val="4"/>
          </w:tcPr>
          <w:p w:rsidR="0052269A" w:rsidRDefault="0052269A" w:rsidP="0071119E">
            <w:pPr>
              <w:tabs>
                <w:tab w:val="left" w:pos="0"/>
              </w:tabs>
              <w:spacing w:before="60" w:after="60"/>
              <w:jc w:val="both"/>
              <w:rPr>
                <w:rFonts w:ascii="Arial" w:hAnsi="Arial" w:cs="Arial"/>
                <w:color w:val="000000"/>
                <w:sz w:val="18"/>
                <w:szCs w:val="18"/>
                <w:lang w:val="pt-PT"/>
              </w:rPr>
            </w:pPr>
          </w:p>
          <w:p w:rsidR="0052269A" w:rsidRDefault="0052269A" w:rsidP="0071119E">
            <w:pPr>
              <w:tabs>
                <w:tab w:val="left" w:pos="0"/>
              </w:tabs>
              <w:spacing w:before="60" w:after="60"/>
              <w:jc w:val="both"/>
              <w:rPr>
                <w:rFonts w:ascii="Arial" w:hAnsi="Arial" w:cs="Arial"/>
                <w:color w:val="000000"/>
                <w:sz w:val="18"/>
                <w:szCs w:val="18"/>
                <w:lang w:val="pt-PT"/>
              </w:rPr>
            </w:pPr>
            <w:r w:rsidRPr="00C3368C">
              <w:rPr>
                <w:rFonts w:ascii="Arial" w:hAnsi="Arial" w:cs="Arial"/>
                <w:color w:val="000000"/>
                <w:sz w:val="18"/>
                <w:szCs w:val="18"/>
                <w:lang w:val="pt-PT"/>
              </w:rPr>
              <w:t>Criação pela SPIRITUC de um</w:t>
            </w:r>
            <w:r>
              <w:rPr>
                <w:rFonts w:ascii="Arial" w:hAnsi="Arial" w:cs="Arial"/>
                <w:color w:val="000000"/>
                <w:sz w:val="18"/>
                <w:szCs w:val="18"/>
                <w:lang w:val="pt-PT"/>
              </w:rPr>
              <w:t xml:space="preserve"> novo acesso no menu do portal da Biblioteca com a seguinte designação: </w:t>
            </w:r>
          </w:p>
          <w:p w:rsidR="0052269A" w:rsidRPr="00C3368C" w:rsidRDefault="0052269A" w:rsidP="0071119E">
            <w:pPr>
              <w:tabs>
                <w:tab w:val="left" w:pos="0"/>
              </w:tabs>
              <w:spacing w:before="60" w:after="60"/>
              <w:jc w:val="both"/>
              <w:rPr>
                <w:rFonts w:ascii="Arial" w:hAnsi="Arial" w:cs="Arial"/>
                <w:sz w:val="18"/>
                <w:szCs w:val="18"/>
                <w:lang w:val="pt-PT"/>
              </w:rPr>
            </w:pPr>
            <w:r w:rsidRPr="00C3368C">
              <w:rPr>
                <w:rFonts w:ascii="Arial" w:hAnsi="Arial" w:cs="Arial"/>
                <w:color w:val="000000"/>
                <w:sz w:val="18"/>
                <w:szCs w:val="18"/>
                <w:lang w:val="pt-PT"/>
              </w:rPr>
              <w:t>07 FORMAÇÃO de UTILIZADORES</w:t>
            </w:r>
          </w:p>
          <w:p w:rsidR="0052269A" w:rsidRDefault="0052269A" w:rsidP="0071119E">
            <w:pPr>
              <w:tabs>
                <w:tab w:val="left" w:pos="0"/>
              </w:tabs>
              <w:spacing w:before="60" w:after="60"/>
              <w:jc w:val="both"/>
              <w:rPr>
                <w:rFonts w:ascii="Arial" w:hAnsi="Arial" w:cs="Arial"/>
                <w:sz w:val="18"/>
                <w:szCs w:val="18"/>
                <w:lang w:val="pt-PT"/>
              </w:rPr>
            </w:pPr>
            <w:r w:rsidRPr="000E7BBA">
              <w:rPr>
                <w:rFonts w:ascii="Arial" w:hAnsi="Arial" w:cs="Arial"/>
                <w:sz w:val="18"/>
                <w:szCs w:val="18"/>
                <w:lang w:val="pt-PT"/>
              </w:rPr>
              <w:t>Elaborar os planos de formação</w:t>
            </w:r>
            <w:r>
              <w:rPr>
                <w:rFonts w:ascii="Arial" w:hAnsi="Arial" w:cs="Arial"/>
                <w:sz w:val="18"/>
                <w:szCs w:val="18"/>
                <w:lang w:val="pt-PT"/>
              </w:rPr>
              <w:t xml:space="preserve"> a divulgar na plataforma</w:t>
            </w:r>
            <w:r w:rsidRPr="000E7BBA">
              <w:rPr>
                <w:rFonts w:ascii="Arial" w:hAnsi="Arial" w:cs="Arial"/>
                <w:sz w:val="18"/>
                <w:szCs w:val="18"/>
                <w:lang w:val="pt-PT"/>
              </w:rPr>
              <w:t>, bem como a documentaç</w:t>
            </w:r>
            <w:r>
              <w:rPr>
                <w:rFonts w:ascii="Arial" w:hAnsi="Arial" w:cs="Arial"/>
                <w:sz w:val="18"/>
                <w:szCs w:val="18"/>
                <w:lang w:val="pt-PT"/>
              </w:rPr>
              <w:t>ão a disponibilizar para cada acção de formação.</w:t>
            </w:r>
          </w:p>
          <w:p w:rsidR="0052269A" w:rsidRPr="000E7BBA" w:rsidRDefault="0052269A" w:rsidP="0071119E">
            <w:pPr>
              <w:tabs>
                <w:tab w:val="left" w:pos="0"/>
              </w:tabs>
              <w:spacing w:before="60" w:after="60"/>
              <w:jc w:val="both"/>
              <w:rPr>
                <w:rFonts w:ascii="Arial" w:hAnsi="Arial" w:cs="Arial"/>
                <w:sz w:val="18"/>
                <w:szCs w:val="18"/>
                <w:lang w:val="pt-PT"/>
              </w:rPr>
            </w:pPr>
            <w:r>
              <w:rPr>
                <w:rFonts w:ascii="Arial" w:hAnsi="Arial" w:cs="Arial"/>
                <w:sz w:val="18"/>
                <w:szCs w:val="18"/>
                <w:lang w:val="pt-PT"/>
              </w:rPr>
              <w:t>Disponibilizar os tutoriais das diversas bases de dados.</w:t>
            </w:r>
          </w:p>
          <w:p w:rsidR="0052269A" w:rsidRPr="000E7BBA" w:rsidRDefault="0052269A" w:rsidP="0071119E">
            <w:pPr>
              <w:tabs>
                <w:tab w:val="left" w:pos="0"/>
              </w:tabs>
              <w:spacing w:before="60" w:after="60"/>
              <w:jc w:val="both"/>
              <w:rPr>
                <w:rFonts w:ascii="Arial" w:hAnsi="Arial" w:cs="Arial"/>
                <w:sz w:val="18"/>
                <w:szCs w:val="18"/>
                <w:lang w:val="pt-PT"/>
              </w:rPr>
            </w:pPr>
          </w:p>
        </w:tc>
      </w:tr>
      <w:tr w:rsidR="0052269A" w:rsidRPr="001C1F91" w:rsidTr="0071119E">
        <w:trPr>
          <w:trHeight w:val="227"/>
        </w:trPr>
        <w:tc>
          <w:tcPr>
            <w:tcW w:w="8956" w:type="dxa"/>
            <w:gridSpan w:val="4"/>
            <w:shd w:val="clear" w:color="auto" w:fill="D9D9D9"/>
          </w:tcPr>
          <w:p w:rsidR="0052269A" w:rsidRPr="001C1F91" w:rsidRDefault="0052269A" w:rsidP="0071119E">
            <w:pPr>
              <w:tabs>
                <w:tab w:val="left" w:pos="0"/>
              </w:tabs>
              <w:jc w:val="both"/>
              <w:rPr>
                <w:rFonts w:ascii="Arial" w:hAnsi="Arial" w:cs="Arial"/>
                <w:sz w:val="18"/>
                <w:szCs w:val="18"/>
              </w:rPr>
            </w:pPr>
            <w:r w:rsidRPr="001C1F91">
              <w:rPr>
                <w:rFonts w:ascii="Arial" w:hAnsi="Arial" w:cs="Arial"/>
                <w:b/>
                <w:sz w:val="18"/>
                <w:szCs w:val="18"/>
              </w:rPr>
              <w:t>Resultado(s) a alcançar</w:t>
            </w:r>
          </w:p>
        </w:tc>
      </w:tr>
      <w:tr w:rsidR="0052269A" w:rsidRPr="005151CF" w:rsidTr="0071119E">
        <w:tc>
          <w:tcPr>
            <w:tcW w:w="8956" w:type="dxa"/>
            <w:gridSpan w:val="4"/>
          </w:tcPr>
          <w:p w:rsidR="0052269A" w:rsidRPr="007047F2" w:rsidRDefault="0052269A" w:rsidP="0071119E">
            <w:pPr>
              <w:tabs>
                <w:tab w:val="left" w:pos="0"/>
              </w:tabs>
              <w:spacing w:before="60" w:after="60"/>
              <w:jc w:val="both"/>
              <w:rPr>
                <w:rFonts w:ascii="Arial" w:hAnsi="Arial" w:cs="Arial"/>
                <w:sz w:val="18"/>
                <w:szCs w:val="18"/>
                <w:lang w:val="pt-PT"/>
              </w:rPr>
            </w:pPr>
          </w:p>
          <w:p w:rsidR="0052269A" w:rsidRPr="007047F2" w:rsidRDefault="0052269A" w:rsidP="0071119E">
            <w:pPr>
              <w:tabs>
                <w:tab w:val="left" w:pos="0"/>
              </w:tabs>
              <w:spacing w:before="60" w:after="60"/>
              <w:jc w:val="both"/>
              <w:rPr>
                <w:rFonts w:ascii="Arial" w:hAnsi="Arial" w:cs="Arial"/>
                <w:sz w:val="18"/>
                <w:szCs w:val="18"/>
                <w:lang w:val="pt-PT"/>
              </w:rPr>
            </w:pPr>
            <w:r w:rsidRPr="007047F2">
              <w:rPr>
                <w:rFonts w:ascii="Arial" w:hAnsi="Arial" w:cs="Arial"/>
                <w:sz w:val="18"/>
                <w:szCs w:val="18"/>
                <w:lang w:val="pt-PT"/>
              </w:rPr>
              <w:t>Facilitar o acesso do utilizador à informa</w:t>
            </w:r>
            <w:r>
              <w:rPr>
                <w:rFonts w:ascii="Arial" w:hAnsi="Arial" w:cs="Arial"/>
                <w:sz w:val="18"/>
                <w:szCs w:val="18"/>
                <w:lang w:val="pt-PT"/>
              </w:rPr>
              <w:t>ção e à auto-formação, através dos tutoriais, 24 horas por dia.</w:t>
            </w:r>
          </w:p>
          <w:p w:rsidR="0052269A" w:rsidRPr="007047F2" w:rsidRDefault="0052269A" w:rsidP="0071119E">
            <w:pPr>
              <w:tabs>
                <w:tab w:val="left" w:pos="0"/>
              </w:tabs>
              <w:spacing w:before="60" w:after="60"/>
              <w:jc w:val="both"/>
              <w:rPr>
                <w:rFonts w:ascii="Arial" w:hAnsi="Arial" w:cs="Arial"/>
                <w:sz w:val="18"/>
                <w:szCs w:val="18"/>
                <w:lang w:val="pt-PT"/>
              </w:rPr>
            </w:pPr>
          </w:p>
        </w:tc>
      </w:tr>
      <w:tr w:rsidR="0052269A" w:rsidRPr="001C1F91" w:rsidTr="0071119E">
        <w:trPr>
          <w:trHeight w:val="227"/>
        </w:trPr>
        <w:tc>
          <w:tcPr>
            <w:tcW w:w="5220" w:type="dxa"/>
            <w:gridSpan w:val="2"/>
            <w:shd w:val="clear" w:color="auto" w:fill="D9D9D9"/>
          </w:tcPr>
          <w:p w:rsidR="0052269A" w:rsidRPr="001C1F91" w:rsidRDefault="0052269A" w:rsidP="0071119E">
            <w:pPr>
              <w:tabs>
                <w:tab w:val="left" w:pos="0"/>
              </w:tabs>
              <w:spacing w:before="60" w:after="60"/>
              <w:jc w:val="both"/>
              <w:rPr>
                <w:rFonts w:ascii="Arial" w:hAnsi="Arial" w:cs="Arial"/>
                <w:b/>
                <w:sz w:val="18"/>
                <w:szCs w:val="18"/>
              </w:rPr>
            </w:pPr>
            <w:r w:rsidRPr="001C1F91">
              <w:rPr>
                <w:rFonts w:ascii="Arial" w:hAnsi="Arial" w:cs="Arial"/>
                <w:b/>
                <w:sz w:val="18"/>
                <w:szCs w:val="18"/>
              </w:rPr>
              <w:t>Factores críticos de sucesso</w:t>
            </w:r>
          </w:p>
        </w:tc>
        <w:tc>
          <w:tcPr>
            <w:tcW w:w="3736" w:type="dxa"/>
            <w:gridSpan w:val="2"/>
            <w:shd w:val="clear" w:color="auto" w:fill="D9D9D9"/>
            <w:vAlign w:val="center"/>
          </w:tcPr>
          <w:p w:rsidR="0052269A" w:rsidRPr="001C1F91" w:rsidRDefault="0052269A" w:rsidP="0071119E">
            <w:pPr>
              <w:tabs>
                <w:tab w:val="left" w:pos="0"/>
              </w:tabs>
              <w:spacing w:before="60" w:after="60"/>
              <w:rPr>
                <w:rFonts w:ascii="Arial" w:hAnsi="Arial" w:cs="Arial"/>
                <w:b/>
                <w:sz w:val="18"/>
                <w:szCs w:val="18"/>
              </w:rPr>
            </w:pPr>
            <w:r w:rsidRPr="001C1F91">
              <w:rPr>
                <w:rFonts w:ascii="Arial" w:hAnsi="Arial" w:cs="Arial"/>
                <w:b/>
                <w:sz w:val="18"/>
                <w:szCs w:val="18"/>
              </w:rPr>
              <w:t>Data de início</w:t>
            </w:r>
          </w:p>
        </w:tc>
      </w:tr>
      <w:tr w:rsidR="0052269A" w:rsidRPr="001C1F91" w:rsidTr="0071119E">
        <w:trPr>
          <w:trHeight w:val="370"/>
        </w:trPr>
        <w:tc>
          <w:tcPr>
            <w:tcW w:w="5220" w:type="dxa"/>
            <w:gridSpan w:val="2"/>
          </w:tcPr>
          <w:p w:rsidR="0052269A" w:rsidRPr="001C1F91" w:rsidRDefault="0052269A" w:rsidP="0071119E">
            <w:pPr>
              <w:tabs>
                <w:tab w:val="left" w:pos="0"/>
              </w:tabs>
              <w:spacing w:before="60" w:after="60"/>
              <w:jc w:val="both"/>
              <w:rPr>
                <w:rFonts w:ascii="Arial" w:hAnsi="Arial" w:cs="Arial"/>
                <w:sz w:val="18"/>
                <w:szCs w:val="18"/>
              </w:rPr>
            </w:pPr>
            <w:r>
              <w:rPr>
                <w:rFonts w:ascii="Arial" w:hAnsi="Arial" w:cs="Arial"/>
                <w:sz w:val="18"/>
                <w:szCs w:val="18"/>
              </w:rPr>
              <w:t>Apoio da UTI</w:t>
            </w:r>
          </w:p>
          <w:p w:rsidR="0052269A" w:rsidRPr="001C1F91" w:rsidRDefault="0052269A" w:rsidP="0071119E">
            <w:pPr>
              <w:tabs>
                <w:tab w:val="left" w:pos="0"/>
              </w:tabs>
              <w:spacing w:before="60" w:after="60"/>
              <w:jc w:val="both"/>
              <w:rPr>
                <w:rFonts w:ascii="Arial" w:hAnsi="Arial" w:cs="Arial"/>
                <w:sz w:val="18"/>
                <w:szCs w:val="18"/>
              </w:rPr>
            </w:pPr>
          </w:p>
        </w:tc>
        <w:tc>
          <w:tcPr>
            <w:tcW w:w="3736" w:type="dxa"/>
            <w:gridSpan w:val="2"/>
          </w:tcPr>
          <w:p w:rsidR="0052269A" w:rsidRPr="001C1F91" w:rsidRDefault="0052269A" w:rsidP="001A713A">
            <w:pPr>
              <w:tabs>
                <w:tab w:val="left" w:pos="0"/>
              </w:tabs>
              <w:spacing w:before="60" w:after="60"/>
              <w:jc w:val="both"/>
              <w:rPr>
                <w:rFonts w:ascii="Arial" w:hAnsi="Arial" w:cs="Arial"/>
                <w:sz w:val="18"/>
                <w:szCs w:val="18"/>
              </w:rPr>
            </w:pPr>
            <w:r>
              <w:rPr>
                <w:rFonts w:ascii="Arial" w:hAnsi="Arial" w:cs="Arial"/>
                <w:sz w:val="18"/>
                <w:szCs w:val="18"/>
              </w:rPr>
              <w:t>Início ano lectivo 2011/2012</w:t>
            </w:r>
          </w:p>
          <w:p w:rsidR="0052269A" w:rsidRPr="001C1F91" w:rsidRDefault="0052269A" w:rsidP="0071119E">
            <w:pPr>
              <w:tabs>
                <w:tab w:val="left" w:pos="0"/>
              </w:tabs>
              <w:spacing w:before="60" w:after="60"/>
              <w:jc w:val="both"/>
              <w:rPr>
                <w:rFonts w:ascii="Arial" w:hAnsi="Arial" w:cs="Arial"/>
                <w:sz w:val="18"/>
                <w:szCs w:val="18"/>
              </w:rPr>
            </w:pPr>
          </w:p>
        </w:tc>
      </w:tr>
      <w:tr w:rsidR="0052269A" w:rsidRPr="001C1F91" w:rsidTr="0071119E">
        <w:trPr>
          <w:trHeight w:val="227"/>
        </w:trPr>
        <w:tc>
          <w:tcPr>
            <w:tcW w:w="5220" w:type="dxa"/>
            <w:gridSpan w:val="2"/>
            <w:shd w:val="clear" w:color="auto" w:fill="D9D9D9"/>
            <w:vAlign w:val="center"/>
          </w:tcPr>
          <w:p w:rsidR="0052269A" w:rsidRPr="001C1F91" w:rsidRDefault="0052269A" w:rsidP="0071119E">
            <w:pPr>
              <w:tabs>
                <w:tab w:val="left" w:pos="0"/>
              </w:tabs>
              <w:spacing w:before="60" w:after="60"/>
              <w:rPr>
                <w:rFonts w:ascii="Arial" w:hAnsi="Arial" w:cs="Arial"/>
                <w:b/>
                <w:sz w:val="18"/>
                <w:szCs w:val="18"/>
              </w:rPr>
            </w:pPr>
            <w:r w:rsidRPr="001C1F91">
              <w:rPr>
                <w:rFonts w:ascii="Arial" w:hAnsi="Arial" w:cs="Arial"/>
                <w:b/>
                <w:sz w:val="18"/>
                <w:szCs w:val="18"/>
              </w:rPr>
              <w:t>Constrangimentos</w:t>
            </w:r>
          </w:p>
        </w:tc>
        <w:tc>
          <w:tcPr>
            <w:tcW w:w="3736" w:type="dxa"/>
            <w:gridSpan w:val="2"/>
            <w:shd w:val="clear" w:color="auto" w:fill="D9D9D9"/>
            <w:vAlign w:val="center"/>
          </w:tcPr>
          <w:p w:rsidR="0052269A" w:rsidRPr="001C1F91" w:rsidRDefault="0052269A" w:rsidP="0071119E">
            <w:pPr>
              <w:tabs>
                <w:tab w:val="left" w:pos="0"/>
              </w:tabs>
              <w:rPr>
                <w:rFonts w:ascii="Arial" w:hAnsi="Arial" w:cs="Arial"/>
                <w:b/>
                <w:sz w:val="18"/>
                <w:szCs w:val="18"/>
              </w:rPr>
            </w:pPr>
            <w:r w:rsidRPr="001C1F91">
              <w:rPr>
                <w:rFonts w:ascii="Arial" w:hAnsi="Arial" w:cs="Arial"/>
                <w:b/>
                <w:sz w:val="18"/>
                <w:szCs w:val="18"/>
              </w:rPr>
              <w:t>Data de conclusão</w:t>
            </w:r>
          </w:p>
        </w:tc>
      </w:tr>
      <w:tr w:rsidR="0052269A" w:rsidRPr="001C1F91" w:rsidTr="0071119E">
        <w:trPr>
          <w:trHeight w:val="370"/>
        </w:trPr>
        <w:tc>
          <w:tcPr>
            <w:tcW w:w="5220" w:type="dxa"/>
            <w:gridSpan w:val="2"/>
          </w:tcPr>
          <w:p w:rsidR="0052269A" w:rsidRPr="003366FF" w:rsidRDefault="0052269A" w:rsidP="0071119E">
            <w:pPr>
              <w:tabs>
                <w:tab w:val="left" w:pos="0"/>
              </w:tabs>
              <w:spacing w:before="60" w:after="60"/>
              <w:jc w:val="both"/>
              <w:rPr>
                <w:rFonts w:ascii="Arial" w:hAnsi="Arial" w:cs="Arial"/>
                <w:sz w:val="18"/>
                <w:szCs w:val="18"/>
                <w:lang w:val="pt-PT"/>
              </w:rPr>
            </w:pPr>
            <w:r w:rsidRPr="003366FF">
              <w:rPr>
                <w:rFonts w:ascii="Arial" w:hAnsi="Arial" w:cs="Arial"/>
                <w:sz w:val="18"/>
                <w:szCs w:val="18"/>
                <w:lang w:val="pt-PT"/>
              </w:rPr>
              <w:t>Dificuldade de comunicação com a SPIRITUC</w:t>
            </w:r>
          </w:p>
          <w:p w:rsidR="0052269A" w:rsidRPr="003366FF" w:rsidRDefault="0052269A" w:rsidP="001A713A">
            <w:pPr>
              <w:tabs>
                <w:tab w:val="left" w:pos="0"/>
              </w:tabs>
              <w:spacing w:before="60" w:after="60"/>
              <w:jc w:val="both"/>
              <w:rPr>
                <w:rFonts w:ascii="Arial" w:hAnsi="Arial" w:cs="Arial"/>
                <w:sz w:val="18"/>
                <w:szCs w:val="18"/>
                <w:lang w:val="pt-PT"/>
              </w:rPr>
            </w:pPr>
          </w:p>
        </w:tc>
        <w:tc>
          <w:tcPr>
            <w:tcW w:w="3736" w:type="dxa"/>
            <w:gridSpan w:val="2"/>
          </w:tcPr>
          <w:p w:rsidR="0052269A" w:rsidRPr="001C1F91" w:rsidRDefault="0052269A" w:rsidP="001A713A">
            <w:pPr>
              <w:tabs>
                <w:tab w:val="left" w:pos="0"/>
              </w:tabs>
              <w:spacing w:before="60" w:after="60"/>
              <w:jc w:val="both"/>
              <w:rPr>
                <w:rFonts w:ascii="Arial" w:hAnsi="Arial" w:cs="Arial"/>
                <w:sz w:val="18"/>
                <w:szCs w:val="18"/>
              </w:rPr>
            </w:pPr>
            <w:r>
              <w:rPr>
                <w:rFonts w:ascii="Arial" w:hAnsi="Arial" w:cs="Arial"/>
                <w:sz w:val="18"/>
                <w:szCs w:val="18"/>
              </w:rPr>
              <w:t>Final de ano lectivo 2011/2012</w:t>
            </w:r>
          </w:p>
          <w:p w:rsidR="0052269A" w:rsidRPr="001C1F91" w:rsidRDefault="0052269A" w:rsidP="0071119E">
            <w:pPr>
              <w:tabs>
                <w:tab w:val="left" w:pos="0"/>
              </w:tabs>
              <w:spacing w:before="60" w:after="60"/>
              <w:jc w:val="both"/>
              <w:rPr>
                <w:rFonts w:ascii="Arial" w:hAnsi="Arial" w:cs="Arial"/>
                <w:sz w:val="18"/>
                <w:szCs w:val="18"/>
              </w:rPr>
            </w:pPr>
          </w:p>
        </w:tc>
      </w:tr>
      <w:tr w:rsidR="0052269A" w:rsidRPr="001C1F91" w:rsidTr="0071119E">
        <w:trPr>
          <w:trHeight w:val="227"/>
        </w:trPr>
        <w:tc>
          <w:tcPr>
            <w:tcW w:w="5220" w:type="dxa"/>
            <w:gridSpan w:val="2"/>
            <w:shd w:val="clear" w:color="auto" w:fill="D9D9D9"/>
          </w:tcPr>
          <w:p w:rsidR="0052269A" w:rsidRPr="00590856" w:rsidRDefault="0052269A" w:rsidP="0071119E">
            <w:pPr>
              <w:tabs>
                <w:tab w:val="left" w:pos="0"/>
              </w:tabs>
              <w:spacing w:before="60" w:after="60"/>
              <w:jc w:val="both"/>
              <w:rPr>
                <w:rFonts w:ascii="Arial" w:hAnsi="Arial" w:cs="Arial"/>
                <w:b/>
                <w:sz w:val="18"/>
                <w:szCs w:val="18"/>
                <w:lang w:val="pt-PT"/>
              </w:rPr>
            </w:pPr>
            <w:r w:rsidRPr="00590856">
              <w:rPr>
                <w:rFonts w:ascii="Arial" w:hAnsi="Arial" w:cs="Arial"/>
                <w:b/>
                <w:sz w:val="18"/>
                <w:szCs w:val="18"/>
                <w:lang w:val="pt-PT"/>
              </w:rPr>
              <w:t>Recursos humanos envolvidos (nº pessoas/dia)</w:t>
            </w:r>
          </w:p>
        </w:tc>
        <w:tc>
          <w:tcPr>
            <w:tcW w:w="3736" w:type="dxa"/>
            <w:gridSpan w:val="2"/>
            <w:shd w:val="clear" w:color="auto" w:fill="D9D9D9"/>
          </w:tcPr>
          <w:p w:rsidR="0052269A" w:rsidRPr="001C1F91" w:rsidRDefault="0052269A" w:rsidP="0071119E">
            <w:pPr>
              <w:tabs>
                <w:tab w:val="left" w:pos="0"/>
              </w:tabs>
              <w:spacing w:before="60" w:after="60"/>
              <w:jc w:val="both"/>
              <w:rPr>
                <w:rFonts w:ascii="Arial" w:hAnsi="Arial" w:cs="Arial"/>
                <w:b/>
                <w:sz w:val="18"/>
                <w:szCs w:val="18"/>
              </w:rPr>
            </w:pPr>
            <w:r w:rsidRPr="001C1F91">
              <w:rPr>
                <w:rFonts w:ascii="Arial" w:hAnsi="Arial" w:cs="Arial"/>
                <w:b/>
                <w:sz w:val="18"/>
                <w:szCs w:val="18"/>
              </w:rPr>
              <w:t>Custo</w:t>
            </w:r>
          </w:p>
        </w:tc>
      </w:tr>
      <w:tr w:rsidR="0052269A" w:rsidRPr="001C1F91" w:rsidTr="0071119E">
        <w:trPr>
          <w:trHeight w:val="370"/>
        </w:trPr>
        <w:tc>
          <w:tcPr>
            <w:tcW w:w="5220" w:type="dxa"/>
            <w:gridSpan w:val="2"/>
          </w:tcPr>
          <w:p w:rsidR="0052269A" w:rsidRPr="00F56EB0" w:rsidRDefault="0052269A" w:rsidP="0071119E">
            <w:pPr>
              <w:tabs>
                <w:tab w:val="left" w:pos="0"/>
              </w:tabs>
              <w:spacing w:before="60" w:after="60"/>
              <w:jc w:val="both"/>
              <w:rPr>
                <w:rFonts w:ascii="Arial" w:hAnsi="Arial" w:cs="Arial"/>
                <w:sz w:val="18"/>
                <w:szCs w:val="18"/>
                <w:lang w:val="pt-PT"/>
              </w:rPr>
            </w:pPr>
            <w:r w:rsidRPr="00F56EB0">
              <w:rPr>
                <w:rFonts w:ascii="Arial" w:hAnsi="Arial" w:cs="Arial"/>
                <w:sz w:val="18"/>
                <w:szCs w:val="18"/>
                <w:lang w:val="pt-PT"/>
              </w:rPr>
              <w:t>2 Recursos humanos / 3 dias por mês</w:t>
            </w:r>
          </w:p>
        </w:tc>
        <w:tc>
          <w:tcPr>
            <w:tcW w:w="3736" w:type="dxa"/>
            <w:gridSpan w:val="2"/>
          </w:tcPr>
          <w:p w:rsidR="0052269A" w:rsidRPr="001C1F91" w:rsidRDefault="0052269A" w:rsidP="0071119E">
            <w:pPr>
              <w:tabs>
                <w:tab w:val="left" w:pos="0"/>
              </w:tabs>
              <w:spacing w:before="60" w:after="60"/>
              <w:jc w:val="both"/>
              <w:rPr>
                <w:rFonts w:ascii="Arial" w:hAnsi="Arial" w:cs="Arial"/>
                <w:sz w:val="18"/>
                <w:szCs w:val="18"/>
              </w:rPr>
            </w:pPr>
            <w:r>
              <w:rPr>
                <w:rFonts w:ascii="Arial" w:hAnsi="Arial" w:cs="Arial"/>
                <w:sz w:val="18"/>
                <w:szCs w:val="18"/>
              </w:rPr>
              <w:t>---</w:t>
            </w:r>
          </w:p>
        </w:tc>
      </w:tr>
      <w:tr w:rsidR="0052269A" w:rsidRPr="005151CF" w:rsidTr="0071119E">
        <w:tc>
          <w:tcPr>
            <w:tcW w:w="8956" w:type="dxa"/>
            <w:gridSpan w:val="4"/>
            <w:shd w:val="clear" w:color="auto" w:fill="D9D9D9"/>
          </w:tcPr>
          <w:p w:rsidR="0052269A" w:rsidRPr="00590856" w:rsidRDefault="0052269A" w:rsidP="0071119E">
            <w:pPr>
              <w:tabs>
                <w:tab w:val="left" w:pos="0"/>
              </w:tabs>
              <w:jc w:val="both"/>
              <w:rPr>
                <w:rFonts w:ascii="Arial" w:hAnsi="Arial" w:cs="Arial"/>
                <w:sz w:val="18"/>
                <w:szCs w:val="18"/>
                <w:lang w:val="pt-PT"/>
              </w:rPr>
            </w:pPr>
            <w:r w:rsidRPr="00590856">
              <w:rPr>
                <w:rFonts w:ascii="Arial" w:hAnsi="Arial" w:cs="Arial"/>
                <w:b/>
                <w:sz w:val="18"/>
                <w:szCs w:val="18"/>
                <w:lang w:val="pt-PT"/>
              </w:rPr>
              <w:t>Revisão e avaliação da acção (mecanismos e datas)</w:t>
            </w:r>
          </w:p>
        </w:tc>
      </w:tr>
      <w:tr w:rsidR="0052269A" w:rsidRPr="005151CF" w:rsidTr="0071119E">
        <w:tc>
          <w:tcPr>
            <w:tcW w:w="8956" w:type="dxa"/>
            <w:gridSpan w:val="4"/>
          </w:tcPr>
          <w:p w:rsidR="0052269A" w:rsidRDefault="0052269A" w:rsidP="0071119E">
            <w:pPr>
              <w:tabs>
                <w:tab w:val="left" w:pos="0"/>
              </w:tabs>
              <w:spacing w:before="60" w:after="60"/>
              <w:jc w:val="both"/>
              <w:rPr>
                <w:rFonts w:ascii="Arial" w:hAnsi="Arial" w:cs="Arial"/>
                <w:sz w:val="18"/>
                <w:szCs w:val="18"/>
                <w:lang w:val="pt-PT"/>
              </w:rPr>
            </w:pPr>
          </w:p>
          <w:p w:rsidR="0052269A" w:rsidRPr="00590856" w:rsidRDefault="0052269A" w:rsidP="0071119E">
            <w:pPr>
              <w:tabs>
                <w:tab w:val="left" w:pos="0"/>
              </w:tabs>
              <w:spacing w:before="60" w:after="60"/>
              <w:jc w:val="both"/>
              <w:rPr>
                <w:rFonts w:ascii="Arial" w:hAnsi="Arial" w:cs="Arial"/>
                <w:sz w:val="18"/>
                <w:szCs w:val="18"/>
                <w:lang w:val="pt-PT"/>
              </w:rPr>
            </w:pPr>
            <w:r>
              <w:rPr>
                <w:rFonts w:ascii="Arial" w:hAnsi="Arial" w:cs="Arial"/>
                <w:sz w:val="18"/>
                <w:szCs w:val="18"/>
                <w:lang w:val="pt-PT"/>
              </w:rPr>
              <w:t>Revisão e avaliação semestral dos conteúdos disponíveis em 07 FORMAÇÂO DE UTILIZADORES no menu do portal</w:t>
            </w:r>
          </w:p>
        </w:tc>
      </w:tr>
    </w:tbl>
    <w:p w:rsidR="0052269A" w:rsidRDefault="0052269A" w:rsidP="00972E7E">
      <w:pPr>
        <w:rPr>
          <w:sz w:val="20"/>
          <w:szCs w:val="20"/>
          <w:lang w:val="pt-PT"/>
        </w:rPr>
      </w:pPr>
    </w:p>
    <w:p w:rsidR="0052269A" w:rsidRDefault="0052269A" w:rsidP="00972E7E">
      <w:pPr>
        <w:rPr>
          <w:sz w:val="20"/>
          <w:szCs w:val="20"/>
          <w:lang w:val="pt-PT"/>
        </w:rPr>
      </w:pPr>
    </w:p>
    <w:tbl>
      <w:tblPr>
        <w:tblW w:w="8956"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2880"/>
        <w:gridCol w:w="2340"/>
        <w:gridCol w:w="360"/>
        <w:gridCol w:w="3376"/>
      </w:tblGrid>
      <w:tr w:rsidR="0052269A" w:rsidRPr="001C1F91" w:rsidTr="00804ECA">
        <w:trPr>
          <w:trHeight w:val="567"/>
        </w:trPr>
        <w:tc>
          <w:tcPr>
            <w:tcW w:w="8956" w:type="dxa"/>
            <w:gridSpan w:val="4"/>
            <w:shd w:val="clear" w:color="auto" w:fill="FFCC00"/>
            <w:vAlign w:val="center"/>
          </w:tcPr>
          <w:p w:rsidR="0052269A" w:rsidRPr="001C1F91" w:rsidRDefault="0052269A" w:rsidP="00804ECA">
            <w:pPr>
              <w:tabs>
                <w:tab w:val="left" w:pos="0"/>
              </w:tabs>
              <w:jc w:val="center"/>
              <w:rPr>
                <w:rFonts w:ascii="Arial" w:hAnsi="Arial" w:cs="Arial"/>
                <w:b/>
                <w:color w:val="FFFFFF"/>
              </w:rPr>
            </w:pPr>
            <w:r w:rsidRPr="001C1F91">
              <w:rPr>
                <w:rFonts w:ascii="Arial" w:hAnsi="Arial" w:cs="Arial"/>
                <w:b/>
                <w:color w:val="FFFFFF"/>
                <w:sz w:val="22"/>
                <w:szCs w:val="22"/>
              </w:rPr>
              <w:t>ACÇÃO DE MELHORIA</w:t>
            </w:r>
            <w:r>
              <w:rPr>
                <w:rFonts w:ascii="Arial" w:hAnsi="Arial" w:cs="Arial"/>
                <w:b/>
                <w:color w:val="FFFFFF"/>
                <w:sz w:val="22"/>
                <w:szCs w:val="22"/>
              </w:rPr>
              <w:t xml:space="preserve"> nº 4</w:t>
            </w:r>
          </w:p>
        </w:tc>
      </w:tr>
      <w:tr w:rsidR="0052269A" w:rsidRPr="005151CF" w:rsidTr="00804ECA">
        <w:trPr>
          <w:trHeight w:val="284"/>
        </w:trPr>
        <w:tc>
          <w:tcPr>
            <w:tcW w:w="8956" w:type="dxa"/>
            <w:gridSpan w:val="4"/>
            <w:shd w:val="clear" w:color="auto" w:fill="D9D9D9"/>
            <w:vAlign w:val="center"/>
          </w:tcPr>
          <w:p w:rsidR="0052269A" w:rsidRPr="00590856" w:rsidRDefault="0052269A" w:rsidP="00804ECA">
            <w:pPr>
              <w:tabs>
                <w:tab w:val="left" w:pos="0"/>
              </w:tabs>
              <w:rPr>
                <w:rFonts w:ascii="Arial" w:hAnsi="Arial" w:cs="Arial"/>
                <w:b/>
                <w:sz w:val="18"/>
                <w:szCs w:val="18"/>
                <w:lang w:val="pt-PT"/>
              </w:rPr>
            </w:pPr>
            <w:r w:rsidRPr="00590856">
              <w:rPr>
                <w:rFonts w:ascii="Arial" w:hAnsi="Arial" w:cs="Arial"/>
                <w:b/>
                <w:sz w:val="18"/>
                <w:szCs w:val="18"/>
                <w:lang w:val="pt-PT"/>
              </w:rPr>
              <w:t>Designação da Acção de Melhoria</w:t>
            </w:r>
          </w:p>
        </w:tc>
      </w:tr>
      <w:tr w:rsidR="0052269A" w:rsidRPr="005151CF" w:rsidTr="00804ECA">
        <w:tc>
          <w:tcPr>
            <w:tcW w:w="8956" w:type="dxa"/>
            <w:gridSpan w:val="4"/>
            <w:vAlign w:val="center"/>
          </w:tcPr>
          <w:p w:rsidR="0052269A" w:rsidRDefault="0052269A" w:rsidP="00804ECA">
            <w:pPr>
              <w:tabs>
                <w:tab w:val="left" w:pos="0"/>
              </w:tabs>
              <w:spacing w:before="60" w:after="60"/>
              <w:rPr>
                <w:rFonts w:ascii="Arial" w:hAnsi="Arial" w:cs="Arial"/>
                <w:sz w:val="18"/>
                <w:szCs w:val="18"/>
                <w:lang w:val="pt-PT"/>
              </w:rPr>
            </w:pPr>
          </w:p>
          <w:p w:rsidR="0052269A" w:rsidRDefault="0052269A" w:rsidP="00804ECA">
            <w:pPr>
              <w:tabs>
                <w:tab w:val="left" w:pos="0"/>
              </w:tabs>
              <w:spacing w:before="60" w:after="60"/>
              <w:rPr>
                <w:rFonts w:ascii="Arial" w:hAnsi="Arial" w:cs="Arial"/>
                <w:sz w:val="18"/>
                <w:szCs w:val="18"/>
                <w:lang w:val="pt-PT"/>
              </w:rPr>
            </w:pPr>
            <w:r>
              <w:rPr>
                <w:rFonts w:ascii="Arial" w:hAnsi="Arial" w:cs="Arial"/>
                <w:sz w:val="18"/>
                <w:szCs w:val="18"/>
                <w:lang w:val="pt-PT"/>
              </w:rPr>
              <w:t>Mapeamento dos processos e organização por fluxogramas</w:t>
            </w:r>
          </w:p>
          <w:p w:rsidR="0052269A" w:rsidRPr="00590856" w:rsidRDefault="0052269A" w:rsidP="00804ECA">
            <w:pPr>
              <w:tabs>
                <w:tab w:val="left" w:pos="0"/>
              </w:tabs>
              <w:spacing w:before="60" w:after="60"/>
              <w:rPr>
                <w:rFonts w:ascii="Arial" w:hAnsi="Arial" w:cs="Arial"/>
                <w:sz w:val="18"/>
                <w:szCs w:val="18"/>
                <w:lang w:val="pt-PT"/>
              </w:rPr>
            </w:pPr>
          </w:p>
        </w:tc>
      </w:tr>
      <w:tr w:rsidR="0052269A" w:rsidRPr="001C1F91" w:rsidTr="00804ECA">
        <w:tc>
          <w:tcPr>
            <w:tcW w:w="2880" w:type="dxa"/>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Dirigente responsável</w:t>
            </w:r>
          </w:p>
        </w:tc>
        <w:tc>
          <w:tcPr>
            <w:tcW w:w="2700" w:type="dxa"/>
            <w:gridSpan w:val="2"/>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Coordenador da acção</w:t>
            </w:r>
          </w:p>
        </w:tc>
        <w:tc>
          <w:tcPr>
            <w:tcW w:w="3376" w:type="dxa"/>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Equipa operacional</w:t>
            </w:r>
          </w:p>
        </w:tc>
      </w:tr>
      <w:tr w:rsidR="0052269A" w:rsidRPr="005151CF" w:rsidTr="00804ECA">
        <w:tc>
          <w:tcPr>
            <w:tcW w:w="2880" w:type="dxa"/>
            <w:vAlign w:val="center"/>
          </w:tcPr>
          <w:p w:rsidR="0052269A" w:rsidRPr="001C1F91" w:rsidRDefault="0052269A" w:rsidP="00804ECA">
            <w:pPr>
              <w:tabs>
                <w:tab w:val="left" w:pos="0"/>
              </w:tabs>
              <w:spacing w:before="60" w:after="60"/>
              <w:rPr>
                <w:rFonts w:ascii="Arial" w:hAnsi="Arial" w:cs="Arial"/>
                <w:sz w:val="18"/>
                <w:szCs w:val="18"/>
              </w:rPr>
            </w:pPr>
            <w:r>
              <w:rPr>
                <w:rFonts w:ascii="Arial" w:hAnsi="Arial" w:cs="Arial"/>
                <w:sz w:val="18"/>
                <w:szCs w:val="18"/>
              </w:rPr>
              <w:t>Emília Clamote</w:t>
            </w:r>
          </w:p>
        </w:tc>
        <w:tc>
          <w:tcPr>
            <w:tcW w:w="2700" w:type="dxa"/>
            <w:gridSpan w:val="2"/>
          </w:tcPr>
          <w:p w:rsidR="0052269A" w:rsidRDefault="0052269A" w:rsidP="00804ECA">
            <w:pPr>
              <w:tabs>
                <w:tab w:val="left" w:pos="0"/>
              </w:tabs>
              <w:jc w:val="both"/>
              <w:rPr>
                <w:rFonts w:ascii="Arial" w:hAnsi="Arial" w:cs="Arial"/>
                <w:sz w:val="18"/>
                <w:szCs w:val="18"/>
              </w:rPr>
            </w:pPr>
          </w:p>
          <w:p w:rsidR="0052269A" w:rsidRPr="001C1F91" w:rsidRDefault="0052269A" w:rsidP="00804ECA">
            <w:pPr>
              <w:tabs>
                <w:tab w:val="left" w:pos="0"/>
              </w:tabs>
              <w:jc w:val="both"/>
              <w:rPr>
                <w:rFonts w:ascii="Arial" w:hAnsi="Arial" w:cs="Arial"/>
                <w:sz w:val="18"/>
                <w:szCs w:val="18"/>
              </w:rPr>
            </w:pPr>
            <w:r>
              <w:rPr>
                <w:rFonts w:ascii="Arial" w:hAnsi="Arial" w:cs="Arial"/>
                <w:sz w:val="18"/>
                <w:szCs w:val="18"/>
              </w:rPr>
              <w:t>Maria João Guerreiro</w:t>
            </w:r>
          </w:p>
        </w:tc>
        <w:tc>
          <w:tcPr>
            <w:tcW w:w="3376" w:type="dxa"/>
          </w:tcPr>
          <w:p w:rsidR="0052269A" w:rsidRPr="00FA1661" w:rsidRDefault="0052269A" w:rsidP="00804ECA">
            <w:pPr>
              <w:tabs>
                <w:tab w:val="left" w:pos="0"/>
              </w:tabs>
              <w:jc w:val="both"/>
              <w:rPr>
                <w:rFonts w:ascii="Arial" w:hAnsi="Arial" w:cs="Arial"/>
                <w:sz w:val="18"/>
                <w:szCs w:val="18"/>
                <w:lang w:val="pt-PT"/>
              </w:rPr>
            </w:pPr>
          </w:p>
          <w:p w:rsidR="0052269A" w:rsidRDefault="0052269A" w:rsidP="00804ECA">
            <w:pPr>
              <w:tabs>
                <w:tab w:val="left" w:pos="0"/>
              </w:tabs>
              <w:jc w:val="both"/>
              <w:rPr>
                <w:rFonts w:ascii="Arial" w:hAnsi="Arial" w:cs="Arial"/>
                <w:sz w:val="18"/>
                <w:szCs w:val="18"/>
                <w:lang w:val="pt-PT"/>
              </w:rPr>
            </w:pPr>
            <w:r>
              <w:rPr>
                <w:rFonts w:ascii="Arial" w:hAnsi="Arial" w:cs="Arial"/>
                <w:sz w:val="18"/>
                <w:szCs w:val="18"/>
                <w:lang w:val="pt-PT"/>
              </w:rPr>
              <w:t xml:space="preserve">Maria João Guerreiro e </w:t>
            </w:r>
          </w:p>
          <w:p w:rsidR="0052269A" w:rsidRDefault="0052269A" w:rsidP="00804ECA">
            <w:pPr>
              <w:tabs>
                <w:tab w:val="left" w:pos="0"/>
              </w:tabs>
              <w:jc w:val="both"/>
              <w:rPr>
                <w:rFonts w:ascii="Arial" w:hAnsi="Arial" w:cs="Arial"/>
                <w:sz w:val="18"/>
                <w:szCs w:val="18"/>
                <w:lang w:val="pt-PT"/>
              </w:rPr>
            </w:pPr>
            <w:r>
              <w:rPr>
                <w:rFonts w:ascii="Arial" w:hAnsi="Arial" w:cs="Arial"/>
                <w:sz w:val="18"/>
                <w:szCs w:val="18"/>
                <w:lang w:val="pt-PT"/>
              </w:rPr>
              <w:t xml:space="preserve">Responsáveis pelos processos </w:t>
            </w:r>
          </w:p>
          <w:p w:rsidR="0052269A" w:rsidRPr="000E7BBA" w:rsidRDefault="0052269A" w:rsidP="00804ECA">
            <w:pPr>
              <w:tabs>
                <w:tab w:val="left" w:pos="0"/>
              </w:tabs>
              <w:jc w:val="both"/>
              <w:rPr>
                <w:rFonts w:ascii="Arial" w:hAnsi="Arial" w:cs="Arial"/>
                <w:sz w:val="18"/>
                <w:szCs w:val="18"/>
                <w:lang w:val="pt-PT"/>
              </w:rPr>
            </w:pPr>
          </w:p>
        </w:tc>
      </w:tr>
      <w:tr w:rsidR="0052269A" w:rsidRPr="001C1F91" w:rsidTr="00804ECA">
        <w:tc>
          <w:tcPr>
            <w:tcW w:w="2880" w:type="dxa"/>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 xml:space="preserve">Critério dominante da CAF </w:t>
            </w:r>
          </w:p>
        </w:tc>
        <w:tc>
          <w:tcPr>
            <w:tcW w:w="6076" w:type="dxa"/>
            <w:gridSpan w:val="3"/>
            <w:shd w:val="clear" w:color="auto" w:fill="D9D9D9"/>
          </w:tcPr>
          <w:p w:rsidR="0052269A" w:rsidRPr="001C1F91" w:rsidRDefault="0052269A" w:rsidP="00804ECA">
            <w:pPr>
              <w:tabs>
                <w:tab w:val="left" w:pos="0"/>
              </w:tabs>
              <w:jc w:val="both"/>
              <w:rPr>
                <w:rFonts w:ascii="Arial" w:hAnsi="Arial" w:cs="Arial"/>
                <w:sz w:val="18"/>
                <w:szCs w:val="18"/>
              </w:rPr>
            </w:pPr>
            <w:r w:rsidRPr="001C1F91">
              <w:rPr>
                <w:rFonts w:ascii="Arial" w:hAnsi="Arial" w:cs="Arial"/>
                <w:b/>
                <w:sz w:val="18"/>
                <w:szCs w:val="18"/>
              </w:rPr>
              <w:t>Partes interessadas</w:t>
            </w:r>
          </w:p>
        </w:tc>
      </w:tr>
      <w:tr w:rsidR="0052269A" w:rsidRPr="005151CF" w:rsidTr="00F56EB0">
        <w:tc>
          <w:tcPr>
            <w:tcW w:w="2880" w:type="dxa"/>
          </w:tcPr>
          <w:p w:rsidR="0052269A" w:rsidRDefault="0052269A" w:rsidP="00804ECA">
            <w:pPr>
              <w:tabs>
                <w:tab w:val="left" w:pos="0"/>
              </w:tabs>
              <w:spacing w:before="60" w:after="60"/>
              <w:jc w:val="both"/>
              <w:rPr>
                <w:rFonts w:ascii="Arial" w:hAnsi="Arial" w:cs="Arial"/>
                <w:sz w:val="18"/>
                <w:szCs w:val="18"/>
              </w:rPr>
            </w:pPr>
          </w:p>
          <w:p w:rsidR="0052269A" w:rsidRDefault="0052269A" w:rsidP="00804ECA">
            <w:pPr>
              <w:tabs>
                <w:tab w:val="left" w:pos="0"/>
              </w:tabs>
              <w:spacing w:before="60" w:after="60"/>
              <w:jc w:val="both"/>
              <w:rPr>
                <w:rFonts w:ascii="Arial" w:hAnsi="Arial" w:cs="Arial"/>
                <w:sz w:val="18"/>
                <w:szCs w:val="18"/>
              </w:rPr>
            </w:pPr>
            <w:r>
              <w:rPr>
                <w:rFonts w:ascii="Arial" w:hAnsi="Arial" w:cs="Arial"/>
                <w:sz w:val="18"/>
                <w:szCs w:val="18"/>
              </w:rPr>
              <w:t>Processos</w:t>
            </w:r>
          </w:p>
          <w:p w:rsidR="0052269A" w:rsidRPr="001C1F91" w:rsidRDefault="0052269A" w:rsidP="00804ECA">
            <w:pPr>
              <w:tabs>
                <w:tab w:val="left" w:pos="0"/>
              </w:tabs>
              <w:spacing w:before="60" w:after="60"/>
              <w:jc w:val="both"/>
              <w:rPr>
                <w:rFonts w:ascii="Arial" w:hAnsi="Arial" w:cs="Arial"/>
                <w:sz w:val="18"/>
                <w:szCs w:val="18"/>
              </w:rPr>
            </w:pPr>
          </w:p>
        </w:tc>
        <w:tc>
          <w:tcPr>
            <w:tcW w:w="6076" w:type="dxa"/>
            <w:gridSpan w:val="3"/>
            <w:vAlign w:val="center"/>
          </w:tcPr>
          <w:p w:rsidR="0052269A" w:rsidRPr="008D5850" w:rsidRDefault="0052269A" w:rsidP="00F56EB0">
            <w:pPr>
              <w:tabs>
                <w:tab w:val="left" w:pos="0"/>
              </w:tabs>
              <w:rPr>
                <w:rFonts w:ascii="Arial" w:hAnsi="Arial" w:cs="Arial"/>
                <w:sz w:val="18"/>
                <w:szCs w:val="18"/>
                <w:lang w:val="pt-PT"/>
              </w:rPr>
            </w:pPr>
            <w:r w:rsidRPr="008D5850">
              <w:rPr>
                <w:rFonts w:ascii="Arial" w:hAnsi="Arial" w:cs="Arial"/>
                <w:sz w:val="18"/>
                <w:szCs w:val="18"/>
                <w:lang w:val="pt-PT"/>
              </w:rPr>
              <w:t>Utilizador em Geral, colaboradores e dirigentes</w:t>
            </w:r>
          </w:p>
        </w:tc>
      </w:tr>
      <w:tr w:rsidR="0052269A" w:rsidRPr="005151CF" w:rsidTr="00804ECA">
        <w:tc>
          <w:tcPr>
            <w:tcW w:w="8956" w:type="dxa"/>
            <w:gridSpan w:val="4"/>
            <w:shd w:val="clear" w:color="auto" w:fill="D9D9D9"/>
          </w:tcPr>
          <w:p w:rsidR="0052269A" w:rsidRPr="00590856" w:rsidRDefault="0052269A" w:rsidP="00804ECA">
            <w:pPr>
              <w:tabs>
                <w:tab w:val="left" w:pos="0"/>
              </w:tabs>
              <w:jc w:val="both"/>
              <w:rPr>
                <w:rFonts w:ascii="Arial" w:hAnsi="Arial" w:cs="Arial"/>
                <w:b/>
                <w:sz w:val="18"/>
                <w:szCs w:val="18"/>
                <w:lang w:val="pt-PT"/>
              </w:rPr>
            </w:pPr>
            <w:r w:rsidRPr="00590856">
              <w:rPr>
                <w:rFonts w:ascii="Arial" w:hAnsi="Arial" w:cs="Arial"/>
                <w:b/>
                <w:sz w:val="18"/>
                <w:szCs w:val="18"/>
                <w:lang w:val="pt-PT"/>
              </w:rPr>
              <w:t>Descrição da acção de melhoria</w:t>
            </w:r>
          </w:p>
        </w:tc>
      </w:tr>
      <w:tr w:rsidR="0052269A" w:rsidRPr="005151CF" w:rsidTr="00804ECA">
        <w:tc>
          <w:tcPr>
            <w:tcW w:w="8956" w:type="dxa"/>
            <w:gridSpan w:val="4"/>
          </w:tcPr>
          <w:p w:rsidR="0052269A" w:rsidRDefault="0052269A" w:rsidP="008D5850">
            <w:pPr>
              <w:tabs>
                <w:tab w:val="left" w:pos="0"/>
              </w:tabs>
              <w:spacing w:before="40" w:after="40"/>
              <w:rPr>
                <w:rFonts w:ascii="Arial" w:hAnsi="Arial" w:cs="Arial"/>
                <w:color w:val="000000"/>
                <w:sz w:val="20"/>
                <w:szCs w:val="20"/>
                <w:lang w:val="pt-PT" w:eastAsia="pt-PT"/>
              </w:rPr>
            </w:pPr>
          </w:p>
          <w:p w:rsidR="0052269A" w:rsidRDefault="0052269A" w:rsidP="008D5850">
            <w:pPr>
              <w:tabs>
                <w:tab w:val="left" w:pos="0"/>
              </w:tabs>
              <w:spacing w:before="40" w:after="40"/>
              <w:rPr>
                <w:rFonts w:ascii="Arial" w:hAnsi="Arial" w:cs="Arial"/>
                <w:color w:val="000000"/>
                <w:sz w:val="20"/>
                <w:szCs w:val="20"/>
                <w:lang w:val="pt-PT" w:eastAsia="pt-PT"/>
              </w:rPr>
            </w:pPr>
            <w:r>
              <w:rPr>
                <w:rFonts w:ascii="Arial" w:hAnsi="Arial" w:cs="Arial"/>
                <w:color w:val="000000"/>
                <w:sz w:val="20"/>
                <w:szCs w:val="20"/>
                <w:lang w:val="pt-PT" w:eastAsia="pt-PT"/>
              </w:rPr>
              <w:t>Abordagem por processos identificando, analisando e descrevendo</w:t>
            </w:r>
            <w:r w:rsidRPr="005034C9">
              <w:rPr>
                <w:rFonts w:ascii="Arial" w:hAnsi="Arial" w:cs="Arial"/>
                <w:color w:val="000000"/>
                <w:sz w:val="20"/>
                <w:szCs w:val="20"/>
                <w:lang w:val="pt-PT" w:eastAsia="pt-PT"/>
              </w:rPr>
              <w:t xml:space="preserve"> todos os processos</w:t>
            </w:r>
            <w:r>
              <w:rPr>
                <w:rFonts w:ascii="Arial" w:hAnsi="Arial" w:cs="Arial"/>
                <w:color w:val="000000"/>
                <w:sz w:val="20"/>
                <w:szCs w:val="20"/>
                <w:lang w:val="pt-PT" w:eastAsia="pt-PT"/>
              </w:rPr>
              <w:t xml:space="preserve"> com fluxogramas no Manual de Procedimentos. </w:t>
            </w:r>
          </w:p>
          <w:p w:rsidR="0052269A" w:rsidRPr="00590856" w:rsidRDefault="0052269A" w:rsidP="008D5850">
            <w:pPr>
              <w:tabs>
                <w:tab w:val="left" w:pos="0"/>
              </w:tabs>
              <w:spacing w:before="40" w:after="40"/>
              <w:rPr>
                <w:rFonts w:ascii="Arial" w:hAnsi="Arial" w:cs="Arial"/>
                <w:b/>
                <w:color w:val="333399"/>
                <w:sz w:val="18"/>
                <w:szCs w:val="18"/>
                <w:lang w:val="pt-PT"/>
              </w:rPr>
            </w:pPr>
          </w:p>
        </w:tc>
      </w:tr>
      <w:tr w:rsidR="0052269A" w:rsidRPr="005151CF" w:rsidTr="00804ECA">
        <w:tc>
          <w:tcPr>
            <w:tcW w:w="8956" w:type="dxa"/>
            <w:gridSpan w:val="4"/>
            <w:shd w:val="clear" w:color="auto" w:fill="D9D9D9"/>
          </w:tcPr>
          <w:p w:rsidR="0052269A" w:rsidRPr="00590856" w:rsidRDefault="0052269A" w:rsidP="00804ECA">
            <w:pPr>
              <w:tabs>
                <w:tab w:val="left" w:pos="0"/>
              </w:tabs>
              <w:jc w:val="both"/>
              <w:rPr>
                <w:rFonts w:ascii="Arial" w:hAnsi="Arial" w:cs="Arial"/>
                <w:sz w:val="18"/>
                <w:szCs w:val="18"/>
                <w:lang w:val="pt-PT"/>
              </w:rPr>
            </w:pPr>
            <w:r w:rsidRPr="00590856">
              <w:rPr>
                <w:rFonts w:ascii="Arial" w:hAnsi="Arial" w:cs="Arial"/>
                <w:b/>
                <w:sz w:val="18"/>
                <w:szCs w:val="18"/>
                <w:lang w:val="pt-PT"/>
              </w:rPr>
              <w:t>Objectivo(s) da acção de melhoria</w:t>
            </w:r>
          </w:p>
        </w:tc>
      </w:tr>
      <w:tr w:rsidR="0052269A" w:rsidRPr="005151CF" w:rsidTr="00804ECA">
        <w:tc>
          <w:tcPr>
            <w:tcW w:w="8956" w:type="dxa"/>
            <w:gridSpan w:val="4"/>
          </w:tcPr>
          <w:p w:rsidR="0052269A" w:rsidRDefault="0052269A" w:rsidP="00582F78">
            <w:pPr>
              <w:autoSpaceDE w:val="0"/>
              <w:autoSpaceDN w:val="0"/>
              <w:adjustRightInd w:val="0"/>
              <w:rPr>
                <w:rFonts w:ascii="Arial" w:hAnsi="Arial" w:cs="Arial"/>
                <w:color w:val="000000"/>
                <w:sz w:val="20"/>
                <w:szCs w:val="20"/>
                <w:lang w:val="pt-PT" w:eastAsia="pt-PT"/>
              </w:rPr>
            </w:pPr>
          </w:p>
          <w:p w:rsidR="0052269A" w:rsidRDefault="0052269A" w:rsidP="00582F78">
            <w:pPr>
              <w:autoSpaceDE w:val="0"/>
              <w:autoSpaceDN w:val="0"/>
              <w:adjustRightInd w:val="0"/>
              <w:rPr>
                <w:rFonts w:ascii="Arial" w:hAnsi="Arial" w:cs="Arial"/>
                <w:color w:val="000000"/>
                <w:sz w:val="20"/>
                <w:szCs w:val="20"/>
                <w:lang w:val="pt-PT" w:eastAsia="pt-PT"/>
              </w:rPr>
            </w:pPr>
            <w:r>
              <w:rPr>
                <w:rFonts w:ascii="Arial" w:hAnsi="Arial" w:cs="Arial"/>
                <w:color w:val="000000"/>
                <w:sz w:val="20"/>
                <w:szCs w:val="20"/>
                <w:lang w:val="pt-PT" w:eastAsia="pt-PT"/>
              </w:rPr>
              <w:t>Permitir controlar</w:t>
            </w:r>
            <w:r w:rsidRPr="005034C9">
              <w:rPr>
                <w:rFonts w:ascii="Arial" w:hAnsi="Arial" w:cs="Arial"/>
                <w:color w:val="000000"/>
                <w:sz w:val="20"/>
                <w:szCs w:val="20"/>
                <w:lang w:val="pt-PT" w:eastAsia="pt-PT"/>
              </w:rPr>
              <w:t xml:space="preserve"> </w:t>
            </w:r>
            <w:r>
              <w:rPr>
                <w:rFonts w:ascii="Arial" w:hAnsi="Arial" w:cs="Arial"/>
                <w:color w:val="000000"/>
                <w:sz w:val="20"/>
                <w:szCs w:val="20"/>
                <w:lang w:val="pt-PT" w:eastAsia="pt-PT"/>
              </w:rPr>
              <w:t>e identificar os processos</w:t>
            </w:r>
            <w:r w:rsidRPr="005034C9">
              <w:rPr>
                <w:rFonts w:ascii="Arial" w:hAnsi="Arial" w:cs="Arial"/>
                <w:color w:val="000000"/>
                <w:sz w:val="20"/>
                <w:szCs w:val="20"/>
                <w:lang w:val="pt-PT" w:eastAsia="pt-PT"/>
              </w:rPr>
              <w:t xml:space="preserve"> e as </w:t>
            </w:r>
            <w:r>
              <w:rPr>
                <w:rFonts w:ascii="Arial" w:hAnsi="Arial" w:cs="Arial"/>
                <w:color w:val="000000"/>
                <w:sz w:val="20"/>
                <w:szCs w:val="20"/>
                <w:lang w:val="pt-PT" w:eastAsia="pt-PT"/>
              </w:rPr>
              <w:t>suas e interacções, para uma melhoria de procedimentos de modo a conduzir à eficácia na sua gestão e à total satisfação do utilizador</w:t>
            </w:r>
            <w:r w:rsidRPr="005034C9">
              <w:rPr>
                <w:rFonts w:ascii="Arial" w:hAnsi="Arial" w:cs="Arial"/>
                <w:color w:val="000000"/>
                <w:sz w:val="20"/>
                <w:szCs w:val="20"/>
                <w:lang w:val="pt-PT" w:eastAsia="pt-PT"/>
              </w:rPr>
              <w:t>.</w:t>
            </w:r>
          </w:p>
          <w:p w:rsidR="0052269A" w:rsidRPr="00582F78" w:rsidRDefault="0052269A" w:rsidP="00582F78">
            <w:pPr>
              <w:autoSpaceDE w:val="0"/>
              <w:autoSpaceDN w:val="0"/>
              <w:adjustRightInd w:val="0"/>
              <w:rPr>
                <w:rFonts w:ascii="Arial" w:hAnsi="Arial" w:cs="Arial"/>
                <w:color w:val="000000"/>
                <w:sz w:val="20"/>
                <w:szCs w:val="20"/>
                <w:lang w:val="pt-PT" w:eastAsia="pt-PT"/>
              </w:rPr>
            </w:pPr>
          </w:p>
        </w:tc>
      </w:tr>
      <w:tr w:rsidR="0052269A" w:rsidRPr="001C1F91" w:rsidTr="00804ECA">
        <w:trPr>
          <w:trHeight w:val="227"/>
        </w:trPr>
        <w:tc>
          <w:tcPr>
            <w:tcW w:w="8956" w:type="dxa"/>
            <w:gridSpan w:val="4"/>
            <w:shd w:val="clear" w:color="auto" w:fill="D9D9D9"/>
          </w:tcPr>
          <w:p w:rsidR="0052269A" w:rsidRPr="001C1F91" w:rsidRDefault="0052269A" w:rsidP="00804ECA">
            <w:pPr>
              <w:tabs>
                <w:tab w:val="left" w:pos="0"/>
              </w:tabs>
              <w:jc w:val="both"/>
              <w:rPr>
                <w:rFonts w:ascii="Arial" w:hAnsi="Arial" w:cs="Arial"/>
                <w:sz w:val="18"/>
                <w:szCs w:val="18"/>
              </w:rPr>
            </w:pPr>
            <w:r w:rsidRPr="001C1F91">
              <w:rPr>
                <w:rFonts w:ascii="Arial" w:hAnsi="Arial" w:cs="Arial"/>
                <w:b/>
                <w:sz w:val="18"/>
                <w:szCs w:val="18"/>
              </w:rPr>
              <w:t>Actividades a realizar</w:t>
            </w:r>
          </w:p>
        </w:tc>
      </w:tr>
      <w:tr w:rsidR="0052269A" w:rsidRPr="005151CF" w:rsidTr="00804ECA">
        <w:tc>
          <w:tcPr>
            <w:tcW w:w="8956" w:type="dxa"/>
            <w:gridSpan w:val="4"/>
          </w:tcPr>
          <w:p w:rsidR="0052269A" w:rsidRDefault="0052269A" w:rsidP="00582F78">
            <w:pPr>
              <w:tabs>
                <w:tab w:val="left" w:pos="0"/>
              </w:tabs>
              <w:spacing w:before="60" w:after="60"/>
              <w:jc w:val="both"/>
              <w:rPr>
                <w:rFonts w:ascii="Arial" w:hAnsi="Arial" w:cs="Arial"/>
                <w:color w:val="000000"/>
                <w:sz w:val="20"/>
                <w:szCs w:val="20"/>
                <w:lang w:val="pt-PT" w:eastAsia="pt-PT"/>
              </w:rPr>
            </w:pPr>
          </w:p>
          <w:p w:rsidR="0052269A" w:rsidRDefault="0052269A" w:rsidP="00582F78">
            <w:pPr>
              <w:tabs>
                <w:tab w:val="left" w:pos="0"/>
              </w:tabs>
              <w:spacing w:before="60" w:after="60"/>
              <w:jc w:val="both"/>
              <w:rPr>
                <w:rFonts w:ascii="Arial" w:hAnsi="Arial" w:cs="Arial"/>
                <w:color w:val="000000"/>
                <w:sz w:val="20"/>
                <w:szCs w:val="20"/>
                <w:lang w:val="pt-PT" w:eastAsia="pt-PT"/>
              </w:rPr>
            </w:pPr>
            <w:r>
              <w:rPr>
                <w:rFonts w:ascii="Arial" w:hAnsi="Arial" w:cs="Arial"/>
                <w:color w:val="000000"/>
                <w:sz w:val="20"/>
                <w:szCs w:val="20"/>
                <w:lang w:val="pt-PT" w:eastAsia="pt-PT"/>
              </w:rPr>
              <w:t>I</w:t>
            </w:r>
            <w:r w:rsidRPr="005034C9">
              <w:rPr>
                <w:rFonts w:ascii="Arial" w:hAnsi="Arial" w:cs="Arial"/>
                <w:color w:val="000000"/>
                <w:sz w:val="20"/>
                <w:szCs w:val="20"/>
                <w:lang w:val="pt-PT" w:eastAsia="pt-PT"/>
              </w:rPr>
              <w:t>dentificar</w:t>
            </w:r>
            <w:r>
              <w:rPr>
                <w:rFonts w:ascii="Arial" w:hAnsi="Arial" w:cs="Arial"/>
                <w:color w:val="000000"/>
                <w:sz w:val="20"/>
                <w:szCs w:val="20"/>
                <w:lang w:val="pt-PT" w:eastAsia="pt-PT"/>
              </w:rPr>
              <w:t>, descrever e analisar</w:t>
            </w:r>
            <w:r w:rsidRPr="005034C9">
              <w:rPr>
                <w:rFonts w:ascii="Arial" w:hAnsi="Arial" w:cs="Arial"/>
                <w:color w:val="000000"/>
                <w:sz w:val="20"/>
                <w:szCs w:val="20"/>
                <w:lang w:val="pt-PT" w:eastAsia="pt-PT"/>
              </w:rPr>
              <w:t xml:space="preserve"> todos os processos</w:t>
            </w:r>
            <w:r>
              <w:rPr>
                <w:rFonts w:ascii="Arial" w:hAnsi="Arial" w:cs="Arial"/>
                <w:color w:val="000000"/>
                <w:sz w:val="20"/>
                <w:szCs w:val="20"/>
                <w:lang w:val="pt-PT" w:eastAsia="pt-PT"/>
              </w:rPr>
              <w:t xml:space="preserve"> e criar fluxogramas.</w:t>
            </w:r>
          </w:p>
          <w:p w:rsidR="0052269A" w:rsidRDefault="0052269A" w:rsidP="00582F78">
            <w:pPr>
              <w:tabs>
                <w:tab w:val="left" w:pos="0"/>
              </w:tabs>
              <w:spacing w:before="60" w:after="60"/>
              <w:jc w:val="both"/>
              <w:rPr>
                <w:rFonts w:ascii="Arial" w:hAnsi="Arial" w:cs="Arial"/>
                <w:color w:val="000000"/>
                <w:sz w:val="20"/>
                <w:szCs w:val="20"/>
                <w:lang w:val="pt-PT" w:eastAsia="pt-PT"/>
              </w:rPr>
            </w:pPr>
            <w:r>
              <w:rPr>
                <w:rFonts w:ascii="Arial" w:hAnsi="Arial" w:cs="Arial"/>
                <w:color w:val="000000"/>
                <w:sz w:val="20"/>
                <w:szCs w:val="20"/>
                <w:lang w:val="pt-PT" w:eastAsia="pt-PT"/>
              </w:rPr>
              <w:t>Revisão do Manual de Procedimentos com os responsáveis dos diversos processos.</w:t>
            </w:r>
          </w:p>
          <w:p w:rsidR="0052269A" w:rsidRPr="000E7BBA" w:rsidRDefault="0052269A" w:rsidP="00582F78">
            <w:pPr>
              <w:tabs>
                <w:tab w:val="left" w:pos="0"/>
              </w:tabs>
              <w:spacing w:before="60" w:after="60"/>
              <w:jc w:val="both"/>
              <w:rPr>
                <w:rFonts w:ascii="Arial" w:hAnsi="Arial" w:cs="Arial"/>
                <w:sz w:val="18"/>
                <w:szCs w:val="18"/>
                <w:lang w:val="pt-PT"/>
              </w:rPr>
            </w:pPr>
          </w:p>
        </w:tc>
      </w:tr>
      <w:tr w:rsidR="0052269A" w:rsidRPr="00804ECA" w:rsidTr="00804ECA">
        <w:trPr>
          <w:trHeight w:val="227"/>
        </w:trPr>
        <w:tc>
          <w:tcPr>
            <w:tcW w:w="8956" w:type="dxa"/>
            <w:gridSpan w:val="4"/>
            <w:shd w:val="clear" w:color="auto" w:fill="D9D9D9"/>
          </w:tcPr>
          <w:p w:rsidR="0052269A" w:rsidRPr="00804ECA" w:rsidRDefault="0052269A" w:rsidP="00804ECA">
            <w:pPr>
              <w:tabs>
                <w:tab w:val="left" w:pos="0"/>
              </w:tabs>
              <w:jc w:val="both"/>
              <w:rPr>
                <w:rFonts w:ascii="Arial" w:hAnsi="Arial" w:cs="Arial"/>
                <w:sz w:val="18"/>
                <w:szCs w:val="18"/>
                <w:lang w:val="pt-PT"/>
              </w:rPr>
            </w:pPr>
            <w:r w:rsidRPr="00804ECA">
              <w:rPr>
                <w:rFonts w:ascii="Arial" w:hAnsi="Arial" w:cs="Arial"/>
                <w:b/>
                <w:sz w:val="18"/>
                <w:szCs w:val="18"/>
                <w:lang w:val="pt-PT"/>
              </w:rPr>
              <w:t>Resultado(s) a alcançar</w:t>
            </w:r>
          </w:p>
        </w:tc>
      </w:tr>
      <w:tr w:rsidR="0052269A" w:rsidRPr="005151CF" w:rsidTr="00804ECA">
        <w:tc>
          <w:tcPr>
            <w:tcW w:w="8956" w:type="dxa"/>
            <w:gridSpan w:val="4"/>
          </w:tcPr>
          <w:p w:rsidR="0052269A" w:rsidRDefault="0052269A" w:rsidP="00804ECA">
            <w:pPr>
              <w:tabs>
                <w:tab w:val="left" w:pos="0"/>
              </w:tabs>
              <w:spacing w:before="60" w:after="60"/>
              <w:jc w:val="both"/>
              <w:rPr>
                <w:rFonts w:ascii="Arial" w:hAnsi="Arial" w:cs="Arial"/>
                <w:sz w:val="18"/>
                <w:szCs w:val="18"/>
                <w:lang w:val="pt-PT"/>
              </w:rPr>
            </w:pPr>
          </w:p>
          <w:p w:rsidR="0052269A" w:rsidRPr="007047F2" w:rsidRDefault="0052269A" w:rsidP="00804ECA">
            <w:pPr>
              <w:tabs>
                <w:tab w:val="left" w:pos="0"/>
              </w:tabs>
              <w:spacing w:before="60" w:after="60"/>
              <w:jc w:val="both"/>
              <w:rPr>
                <w:rFonts w:ascii="Arial" w:hAnsi="Arial" w:cs="Arial"/>
                <w:sz w:val="18"/>
                <w:szCs w:val="18"/>
                <w:lang w:val="pt-PT"/>
              </w:rPr>
            </w:pPr>
            <w:r>
              <w:rPr>
                <w:rFonts w:ascii="Arial" w:hAnsi="Arial" w:cs="Arial"/>
                <w:sz w:val="18"/>
                <w:szCs w:val="18"/>
                <w:lang w:val="pt-PT"/>
              </w:rPr>
              <w:t>Facilitar o acesso e transferência do conhecimento sobre a organização dos processos, e melhorar o seu controlo e gestão de modo a atingir a satisfação dos utilizadores.</w:t>
            </w:r>
          </w:p>
          <w:p w:rsidR="0052269A" w:rsidRPr="007047F2" w:rsidRDefault="0052269A" w:rsidP="00CF0CD5">
            <w:pPr>
              <w:tabs>
                <w:tab w:val="left" w:pos="0"/>
              </w:tabs>
              <w:spacing w:before="60" w:after="60"/>
              <w:jc w:val="both"/>
              <w:rPr>
                <w:rFonts w:ascii="Arial" w:hAnsi="Arial" w:cs="Arial"/>
                <w:sz w:val="18"/>
                <w:szCs w:val="18"/>
                <w:lang w:val="pt-PT"/>
              </w:rPr>
            </w:pPr>
          </w:p>
        </w:tc>
      </w:tr>
      <w:tr w:rsidR="0052269A" w:rsidRPr="001C1F91" w:rsidTr="00804ECA">
        <w:trPr>
          <w:trHeight w:val="227"/>
        </w:trPr>
        <w:tc>
          <w:tcPr>
            <w:tcW w:w="5220" w:type="dxa"/>
            <w:gridSpan w:val="2"/>
            <w:shd w:val="clear" w:color="auto" w:fill="D9D9D9"/>
          </w:tcPr>
          <w:p w:rsidR="0052269A" w:rsidRPr="001C1F91" w:rsidRDefault="0052269A" w:rsidP="00804ECA">
            <w:pPr>
              <w:tabs>
                <w:tab w:val="left" w:pos="0"/>
              </w:tabs>
              <w:spacing w:before="60" w:after="60"/>
              <w:jc w:val="both"/>
              <w:rPr>
                <w:rFonts w:ascii="Arial" w:hAnsi="Arial" w:cs="Arial"/>
                <w:b/>
                <w:sz w:val="18"/>
                <w:szCs w:val="18"/>
              </w:rPr>
            </w:pPr>
            <w:r w:rsidRPr="001C1F91">
              <w:rPr>
                <w:rFonts w:ascii="Arial" w:hAnsi="Arial" w:cs="Arial"/>
                <w:b/>
                <w:sz w:val="18"/>
                <w:szCs w:val="18"/>
              </w:rPr>
              <w:t>Factores críticos de sucesso</w:t>
            </w:r>
          </w:p>
        </w:tc>
        <w:tc>
          <w:tcPr>
            <w:tcW w:w="3736" w:type="dxa"/>
            <w:gridSpan w:val="2"/>
            <w:shd w:val="clear" w:color="auto" w:fill="D9D9D9"/>
            <w:vAlign w:val="center"/>
          </w:tcPr>
          <w:p w:rsidR="0052269A" w:rsidRPr="001C1F91" w:rsidRDefault="0052269A" w:rsidP="00804ECA">
            <w:pPr>
              <w:tabs>
                <w:tab w:val="left" w:pos="0"/>
              </w:tabs>
              <w:spacing w:before="60" w:after="60"/>
              <w:rPr>
                <w:rFonts w:ascii="Arial" w:hAnsi="Arial" w:cs="Arial"/>
                <w:b/>
                <w:sz w:val="18"/>
                <w:szCs w:val="18"/>
              </w:rPr>
            </w:pPr>
            <w:r w:rsidRPr="001C1F91">
              <w:rPr>
                <w:rFonts w:ascii="Arial" w:hAnsi="Arial" w:cs="Arial"/>
                <w:b/>
                <w:sz w:val="18"/>
                <w:szCs w:val="18"/>
              </w:rPr>
              <w:t>Data de início</w:t>
            </w:r>
          </w:p>
        </w:tc>
      </w:tr>
      <w:tr w:rsidR="0052269A" w:rsidRPr="001C1F91" w:rsidTr="008643B3">
        <w:trPr>
          <w:trHeight w:val="370"/>
        </w:trPr>
        <w:tc>
          <w:tcPr>
            <w:tcW w:w="5220" w:type="dxa"/>
            <w:gridSpan w:val="2"/>
            <w:vAlign w:val="center"/>
          </w:tcPr>
          <w:p w:rsidR="0052269A" w:rsidRDefault="0052269A" w:rsidP="008643B3">
            <w:pPr>
              <w:tabs>
                <w:tab w:val="left" w:pos="0"/>
              </w:tabs>
              <w:spacing w:before="60" w:after="60"/>
              <w:jc w:val="center"/>
              <w:rPr>
                <w:rFonts w:ascii="Arial" w:hAnsi="Arial" w:cs="Arial"/>
                <w:sz w:val="18"/>
                <w:szCs w:val="18"/>
                <w:lang w:val="pt-PT"/>
              </w:rPr>
            </w:pPr>
          </w:p>
          <w:p w:rsidR="0052269A" w:rsidRDefault="0052269A" w:rsidP="008643B3">
            <w:pPr>
              <w:tabs>
                <w:tab w:val="left" w:pos="0"/>
              </w:tabs>
              <w:spacing w:before="60" w:after="60"/>
              <w:rPr>
                <w:rFonts w:ascii="Arial" w:hAnsi="Arial" w:cs="Arial"/>
                <w:sz w:val="18"/>
                <w:szCs w:val="18"/>
                <w:lang w:val="pt-PT"/>
              </w:rPr>
            </w:pPr>
            <w:r>
              <w:rPr>
                <w:rFonts w:ascii="Arial" w:hAnsi="Arial" w:cs="Arial"/>
                <w:sz w:val="18"/>
                <w:szCs w:val="18"/>
                <w:lang w:val="pt-PT"/>
              </w:rPr>
              <w:t>Manter a mobilidade da colaboradora Maria João Guerreiro</w:t>
            </w:r>
          </w:p>
          <w:p w:rsidR="0052269A" w:rsidRPr="00CF0CD5" w:rsidRDefault="0052269A" w:rsidP="008643B3">
            <w:pPr>
              <w:tabs>
                <w:tab w:val="left" w:pos="0"/>
              </w:tabs>
              <w:spacing w:before="60" w:after="60"/>
              <w:rPr>
                <w:rFonts w:ascii="Arial" w:hAnsi="Arial" w:cs="Arial"/>
                <w:sz w:val="18"/>
                <w:szCs w:val="18"/>
                <w:lang w:val="pt-PT"/>
              </w:rPr>
            </w:pPr>
          </w:p>
        </w:tc>
        <w:tc>
          <w:tcPr>
            <w:tcW w:w="3736" w:type="dxa"/>
            <w:gridSpan w:val="2"/>
          </w:tcPr>
          <w:p w:rsidR="0052269A" w:rsidRPr="003C0873" w:rsidRDefault="0052269A" w:rsidP="00804ECA">
            <w:pPr>
              <w:tabs>
                <w:tab w:val="left" w:pos="0"/>
              </w:tabs>
              <w:spacing w:before="60" w:after="60"/>
              <w:jc w:val="both"/>
              <w:rPr>
                <w:rFonts w:ascii="Arial" w:hAnsi="Arial" w:cs="Arial"/>
                <w:sz w:val="18"/>
                <w:szCs w:val="18"/>
                <w:lang w:val="pt-PT"/>
              </w:rPr>
            </w:pPr>
          </w:p>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Outubro 2011</w:t>
            </w:r>
          </w:p>
          <w:p w:rsidR="0052269A" w:rsidRPr="001C1F91" w:rsidRDefault="0052269A" w:rsidP="00804ECA">
            <w:pPr>
              <w:tabs>
                <w:tab w:val="left" w:pos="0"/>
              </w:tabs>
              <w:spacing w:before="60" w:after="60"/>
              <w:jc w:val="both"/>
              <w:rPr>
                <w:rFonts w:ascii="Arial" w:hAnsi="Arial" w:cs="Arial"/>
                <w:sz w:val="18"/>
                <w:szCs w:val="18"/>
              </w:rPr>
            </w:pPr>
          </w:p>
        </w:tc>
      </w:tr>
      <w:tr w:rsidR="0052269A" w:rsidRPr="001C1F91" w:rsidTr="00804ECA">
        <w:trPr>
          <w:trHeight w:val="227"/>
        </w:trPr>
        <w:tc>
          <w:tcPr>
            <w:tcW w:w="5220" w:type="dxa"/>
            <w:gridSpan w:val="2"/>
            <w:shd w:val="clear" w:color="auto" w:fill="D9D9D9"/>
            <w:vAlign w:val="center"/>
          </w:tcPr>
          <w:p w:rsidR="0052269A" w:rsidRPr="001C1F91" w:rsidRDefault="0052269A" w:rsidP="00804ECA">
            <w:pPr>
              <w:tabs>
                <w:tab w:val="left" w:pos="0"/>
              </w:tabs>
              <w:spacing w:before="60" w:after="60"/>
              <w:rPr>
                <w:rFonts w:ascii="Arial" w:hAnsi="Arial" w:cs="Arial"/>
                <w:b/>
                <w:sz w:val="18"/>
                <w:szCs w:val="18"/>
              </w:rPr>
            </w:pPr>
            <w:r w:rsidRPr="001C1F91">
              <w:rPr>
                <w:rFonts w:ascii="Arial" w:hAnsi="Arial" w:cs="Arial"/>
                <w:b/>
                <w:sz w:val="18"/>
                <w:szCs w:val="18"/>
              </w:rPr>
              <w:t>Constrangimentos</w:t>
            </w:r>
          </w:p>
        </w:tc>
        <w:tc>
          <w:tcPr>
            <w:tcW w:w="3736" w:type="dxa"/>
            <w:gridSpan w:val="2"/>
            <w:shd w:val="clear" w:color="auto" w:fill="D9D9D9"/>
            <w:vAlign w:val="center"/>
          </w:tcPr>
          <w:p w:rsidR="0052269A" w:rsidRPr="001C1F91" w:rsidRDefault="0052269A" w:rsidP="00804ECA">
            <w:pPr>
              <w:tabs>
                <w:tab w:val="left" w:pos="0"/>
              </w:tabs>
              <w:rPr>
                <w:rFonts w:ascii="Arial" w:hAnsi="Arial" w:cs="Arial"/>
                <w:b/>
                <w:sz w:val="18"/>
                <w:szCs w:val="18"/>
              </w:rPr>
            </w:pPr>
            <w:r w:rsidRPr="001C1F91">
              <w:rPr>
                <w:rFonts w:ascii="Arial" w:hAnsi="Arial" w:cs="Arial"/>
                <w:b/>
                <w:sz w:val="18"/>
                <w:szCs w:val="18"/>
              </w:rPr>
              <w:t>Data de conclusão</w:t>
            </w:r>
          </w:p>
        </w:tc>
      </w:tr>
      <w:tr w:rsidR="0052269A" w:rsidRPr="001C1F91" w:rsidTr="00804ECA">
        <w:trPr>
          <w:trHeight w:val="370"/>
        </w:trPr>
        <w:tc>
          <w:tcPr>
            <w:tcW w:w="5220" w:type="dxa"/>
            <w:gridSpan w:val="2"/>
          </w:tcPr>
          <w:p w:rsidR="0052269A" w:rsidRDefault="0052269A" w:rsidP="00CF0CD5">
            <w:pPr>
              <w:tabs>
                <w:tab w:val="left" w:pos="0"/>
              </w:tabs>
              <w:spacing w:before="60" w:after="60"/>
              <w:jc w:val="both"/>
              <w:rPr>
                <w:rFonts w:ascii="Arial" w:hAnsi="Arial" w:cs="Arial"/>
                <w:sz w:val="18"/>
                <w:szCs w:val="18"/>
                <w:lang w:val="pt-PT"/>
              </w:rPr>
            </w:pPr>
          </w:p>
          <w:p w:rsidR="0052269A" w:rsidRDefault="0052269A" w:rsidP="00CF0CD5">
            <w:pPr>
              <w:tabs>
                <w:tab w:val="left" w:pos="0"/>
              </w:tabs>
              <w:spacing w:before="60" w:after="60"/>
              <w:jc w:val="both"/>
              <w:rPr>
                <w:rFonts w:ascii="Arial" w:hAnsi="Arial" w:cs="Arial"/>
                <w:sz w:val="18"/>
                <w:szCs w:val="18"/>
                <w:lang w:val="pt-PT"/>
              </w:rPr>
            </w:pPr>
            <w:r w:rsidRPr="00CF0CD5">
              <w:rPr>
                <w:rFonts w:ascii="Arial" w:hAnsi="Arial" w:cs="Arial"/>
                <w:sz w:val="18"/>
                <w:szCs w:val="18"/>
                <w:lang w:val="pt-PT"/>
              </w:rPr>
              <w:t>Sobreposiç</w:t>
            </w:r>
            <w:r>
              <w:rPr>
                <w:rFonts w:ascii="Arial" w:hAnsi="Arial" w:cs="Arial"/>
                <w:sz w:val="18"/>
                <w:szCs w:val="18"/>
                <w:lang w:val="pt-PT"/>
              </w:rPr>
              <w:t>ão de outras</w:t>
            </w:r>
            <w:r w:rsidRPr="00CF0CD5">
              <w:rPr>
                <w:rFonts w:ascii="Arial" w:hAnsi="Arial" w:cs="Arial"/>
                <w:sz w:val="18"/>
                <w:szCs w:val="18"/>
                <w:lang w:val="pt-PT"/>
              </w:rPr>
              <w:t xml:space="preserve"> funções</w:t>
            </w:r>
            <w:r>
              <w:rPr>
                <w:rFonts w:ascii="Arial" w:hAnsi="Arial" w:cs="Arial"/>
                <w:sz w:val="18"/>
                <w:szCs w:val="18"/>
                <w:lang w:val="pt-PT"/>
              </w:rPr>
              <w:t xml:space="preserve"> atribuídas a esta colaboradora.</w:t>
            </w:r>
          </w:p>
          <w:p w:rsidR="0052269A" w:rsidRPr="003366FF" w:rsidRDefault="0052269A" w:rsidP="00CF0CD5">
            <w:pPr>
              <w:tabs>
                <w:tab w:val="left" w:pos="0"/>
              </w:tabs>
              <w:spacing w:before="60" w:after="60"/>
              <w:jc w:val="both"/>
              <w:rPr>
                <w:rFonts w:ascii="Arial" w:hAnsi="Arial" w:cs="Arial"/>
                <w:sz w:val="18"/>
                <w:szCs w:val="18"/>
                <w:lang w:val="pt-PT"/>
              </w:rPr>
            </w:pPr>
          </w:p>
        </w:tc>
        <w:tc>
          <w:tcPr>
            <w:tcW w:w="3736" w:type="dxa"/>
            <w:gridSpan w:val="2"/>
          </w:tcPr>
          <w:p w:rsidR="0052269A" w:rsidRPr="003C0873" w:rsidRDefault="0052269A" w:rsidP="00804ECA">
            <w:pPr>
              <w:tabs>
                <w:tab w:val="left" w:pos="0"/>
              </w:tabs>
              <w:spacing w:before="60" w:after="60"/>
              <w:jc w:val="both"/>
              <w:rPr>
                <w:rFonts w:ascii="Arial" w:hAnsi="Arial" w:cs="Arial"/>
                <w:sz w:val="18"/>
                <w:szCs w:val="18"/>
                <w:lang w:val="pt-PT"/>
              </w:rPr>
            </w:pPr>
          </w:p>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Julho de 2012</w:t>
            </w:r>
          </w:p>
          <w:p w:rsidR="0052269A" w:rsidRPr="001C1F91" w:rsidRDefault="0052269A" w:rsidP="00804ECA">
            <w:pPr>
              <w:tabs>
                <w:tab w:val="left" w:pos="0"/>
              </w:tabs>
              <w:spacing w:before="60" w:after="60"/>
              <w:jc w:val="both"/>
              <w:rPr>
                <w:rFonts w:ascii="Arial" w:hAnsi="Arial" w:cs="Arial"/>
                <w:sz w:val="18"/>
                <w:szCs w:val="18"/>
              </w:rPr>
            </w:pPr>
          </w:p>
        </w:tc>
      </w:tr>
      <w:tr w:rsidR="0052269A" w:rsidRPr="001C1F91" w:rsidTr="00804ECA">
        <w:trPr>
          <w:trHeight w:val="227"/>
        </w:trPr>
        <w:tc>
          <w:tcPr>
            <w:tcW w:w="5220" w:type="dxa"/>
            <w:gridSpan w:val="2"/>
            <w:shd w:val="clear" w:color="auto" w:fill="D9D9D9"/>
          </w:tcPr>
          <w:p w:rsidR="0052269A" w:rsidRPr="00590856" w:rsidRDefault="0052269A" w:rsidP="00804ECA">
            <w:pPr>
              <w:tabs>
                <w:tab w:val="left" w:pos="0"/>
              </w:tabs>
              <w:spacing w:before="60" w:after="60"/>
              <w:jc w:val="both"/>
              <w:rPr>
                <w:rFonts w:ascii="Arial" w:hAnsi="Arial" w:cs="Arial"/>
                <w:b/>
                <w:sz w:val="18"/>
                <w:szCs w:val="18"/>
                <w:lang w:val="pt-PT"/>
              </w:rPr>
            </w:pPr>
            <w:r w:rsidRPr="00590856">
              <w:rPr>
                <w:rFonts w:ascii="Arial" w:hAnsi="Arial" w:cs="Arial"/>
                <w:b/>
                <w:sz w:val="18"/>
                <w:szCs w:val="18"/>
                <w:lang w:val="pt-PT"/>
              </w:rPr>
              <w:t>Recursos humanos envolvidos (nº pessoas/dia)</w:t>
            </w:r>
          </w:p>
        </w:tc>
        <w:tc>
          <w:tcPr>
            <w:tcW w:w="3736" w:type="dxa"/>
            <w:gridSpan w:val="2"/>
            <w:shd w:val="clear" w:color="auto" w:fill="D9D9D9"/>
          </w:tcPr>
          <w:p w:rsidR="0052269A" w:rsidRPr="001C1F91" w:rsidRDefault="0052269A" w:rsidP="00804ECA">
            <w:pPr>
              <w:tabs>
                <w:tab w:val="left" w:pos="0"/>
              </w:tabs>
              <w:spacing w:before="60" w:after="60"/>
              <w:jc w:val="both"/>
              <w:rPr>
                <w:rFonts w:ascii="Arial" w:hAnsi="Arial" w:cs="Arial"/>
                <w:b/>
                <w:sz w:val="18"/>
                <w:szCs w:val="18"/>
              </w:rPr>
            </w:pPr>
            <w:r w:rsidRPr="001C1F91">
              <w:rPr>
                <w:rFonts w:ascii="Arial" w:hAnsi="Arial" w:cs="Arial"/>
                <w:b/>
                <w:sz w:val="18"/>
                <w:szCs w:val="18"/>
              </w:rPr>
              <w:t>Custo</w:t>
            </w:r>
          </w:p>
        </w:tc>
      </w:tr>
      <w:tr w:rsidR="0052269A" w:rsidRPr="001C1F91" w:rsidTr="00804ECA">
        <w:trPr>
          <w:trHeight w:val="370"/>
        </w:trPr>
        <w:tc>
          <w:tcPr>
            <w:tcW w:w="5220" w:type="dxa"/>
            <w:gridSpan w:val="2"/>
          </w:tcPr>
          <w:p w:rsidR="0052269A" w:rsidRDefault="0052269A" w:rsidP="00804ECA">
            <w:pPr>
              <w:tabs>
                <w:tab w:val="left" w:pos="0"/>
              </w:tabs>
              <w:spacing w:before="60" w:after="60"/>
              <w:jc w:val="both"/>
              <w:rPr>
                <w:rFonts w:ascii="Arial" w:hAnsi="Arial" w:cs="Arial"/>
                <w:sz w:val="18"/>
                <w:szCs w:val="18"/>
                <w:lang w:val="pt-PT"/>
              </w:rPr>
            </w:pPr>
          </w:p>
          <w:p w:rsidR="0052269A" w:rsidRPr="00F56EB0" w:rsidRDefault="0052269A" w:rsidP="00804ECA">
            <w:pPr>
              <w:tabs>
                <w:tab w:val="left" w:pos="0"/>
              </w:tabs>
              <w:spacing w:before="60" w:after="60"/>
              <w:jc w:val="both"/>
              <w:rPr>
                <w:rFonts w:ascii="Arial" w:hAnsi="Arial" w:cs="Arial"/>
                <w:sz w:val="18"/>
                <w:szCs w:val="18"/>
                <w:lang w:val="pt-PT"/>
              </w:rPr>
            </w:pPr>
            <w:r>
              <w:rPr>
                <w:rFonts w:ascii="Arial" w:hAnsi="Arial" w:cs="Arial"/>
                <w:sz w:val="18"/>
                <w:szCs w:val="18"/>
                <w:lang w:val="pt-PT"/>
              </w:rPr>
              <w:t>2 Recursos humanos</w:t>
            </w:r>
            <w:r w:rsidRPr="00F56EB0">
              <w:rPr>
                <w:rFonts w:ascii="Arial" w:hAnsi="Arial" w:cs="Arial"/>
                <w:sz w:val="18"/>
                <w:szCs w:val="18"/>
                <w:lang w:val="pt-PT"/>
              </w:rPr>
              <w:t xml:space="preserve"> / 3 dias por mês</w:t>
            </w:r>
          </w:p>
        </w:tc>
        <w:tc>
          <w:tcPr>
            <w:tcW w:w="3736" w:type="dxa"/>
            <w:gridSpan w:val="2"/>
          </w:tcPr>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w:t>
            </w:r>
          </w:p>
        </w:tc>
      </w:tr>
      <w:tr w:rsidR="0052269A" w:rsidRPr="005151CF" w:rsidTr="00804ECA">
        <w:tc>
          <w:tcPr>
            <w:tcW w:w="8956" w:type="dxa"/>
            <w:gridSpan w:val="4"/>
            <w:shd w:val="clear" w:color="auto" w:fill="D9D9D9"/>
          </w:tcPr>
          <w:p w:rsidR="0052269A" w:rsidRPr="00590856" w:rsidRDefault="0052269A" w:rsidP="00804ECA">
            <w:pPr>
              <w:tabs>
                <w:tab w:val="left" w:pos="0"/>
              </w:tabs>
              <w:jc w:val="both"/>
              <w:rPr>
                <w:rFonts w:ascii="Arial" w:hAnsi="Arial" w:cs="Arial"/>
                <w:sz w:val="18"/>
                <w:szCs w:val="18"/>
                <w:lang w:val="pt-PT"/>
              </w:rPr>
            </w:pPr>
            <w:r w:rsidRPr="00590856">
              <w:rPr>
                <w:rFonts w:ascii="Arial" w:hAnsi="Arial" w:cs="Arial"/>
                <w:b/>
                <w:sz w:val="18"/>
                <w:szCs w:val="18"/>
                <w:lang w:val="pt-PT"/>
              </w:rPr>
              <w:t>Revisão e avaliação da acção (mecanismos e datas)</w:t>
            </w:r>
          </w:p>
        </w:tc>
      </w:tr>
      <w:tr w:rsidR="0052269A" w:rsidRPr="005151CF" w:rsidTr="00804ECA">
        <w:tc>
          <w:tcPr>
            <w:tcW w:w="8956" w:type="dxa"/>
            <w:gridSpan w:val="4"/>
          </w:tcPr>
          <w:p w:rsidR="0052269A" w:rsidRDefault="0052269A" w:rsidP="00804ECA">
            <w:pPr>
              <w:tabs>
                <w:tab w:val="left" w:pos="0"/>
              </w:tabs>
              <w:spacing w:before="60" w:after="60"/>
              <w:jc w:val="both"/>
              <w:rPr>
                <w:rFonts w:ascii="Arial" w:hAnsi="Arial" w:cs="Arial"/>
                <w:sz w:val="18"/>
                <w:szCs w:val="18"/>
                <w:lang w:val="pt-PT"/>
              </w:rPr>
            </w:pPr>
          </w:p>
          <w:p w:rsidR="0052269A" w:rsidRPr="00590856" w:rsidRDefault="0052269A" w:rsidP="00804ECA">
            <w:pPr>
              <w:tabs>
                <w:tab w:val="left" w:pos="0"/>
              </w:tabs>
              <w:spacing w:before="60" w:after="60"/>
              <w:jc w:val="both"/>
              <w:rPr>
                <w:rFonts w:ascii="Arial" w:hAnsi="Arial" w:cs="Arial"/>
                <w:sz w:val="18"/>
                <w:szCs w:val="18"/>
                <w:lang w:val="pt-PT"/>
              </w:rPr>
            </w:pPr>
            <w:r>
              <w:rPr>
                <w:rFonts w:ascii="Arial" w:hAnsi="Arial" w:cs="Arial"/>
                <w:sz w:val="18"/>
                <w:szCs w:val="18"/>
                <w:lang w:val="pt-PT"/>
              </w:rPr>
              <w:t>Revisão e avaliação mensal do Manual de Procedimentos.</w:t>
            </w:r>
          </w:p>
        </w:tc>
      </w:tr>
    </w:tbl>
    <w:p w:rsidR="0052269A" w:rsidRDefault="0052269A" w:rsidP="00972E7E">
      <w:pPr>
        <w:rPr>
          <w:sz w:val="20"/>
          <w:szCs w:val="20"/>
          <w:lang w:val="pt-PT"/>
        </w:rPr>
      </w:pPr>
    </w:p>
    <w:p w:rsidR="0052269A" w:rsidRDefault="0052269A" w:rsidP="00972E7E">
      <w:pPr>
        <w:rPr>
          <w:sz w:val="20"/>
          <w:szCs w:val="20"/>
          <w:lang w:val="pt-PT"/>
        </w:rPr>
      </w:pPr>
    </w:p>
    <w:tbl>
      <w:tblPr>
        <w:tblW w:w="9120" w:type="dxa"/>
        <w:tblInd w:w="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2880"/>
        <w:gridCol w:w="2340"/>
        <w:gridCol w:w="360"/>
        <w:gridCol w:w="3540"/>
      </w:tblGrid>
      <w:tr w:rsidR="0052269A" w:rsidRPr="001C1F91" w:rsidTr="00276179">
        <w:trPr>
          <w:trHeight w:val="567"/>
        </w:trPr>
        <w:tc>
          <w:tcPr>
            <w:tcW w:w="9120" w:type="dxa"/>
            <w:gridSpan w:val="4"/>
            <w:shd w:val="clear" w:color="auto" w:fill="FFCC00"/>
            <w:vAlign w:val="center"/>
          </w:tcPr>
          <w:p w:rsidR="0052269A" w:rsidRPr="001C1F91" w:rsidRDefault="0052269A" w:rsidP="00804ECA">
            <w:pPr>
              <w:tabs>
                <w:tab w:val="left" w:pos="0"/>
              </w:tabs>
              <w:jc w:val="center"/>
              <w:rPr>
                <w:rFonts w:ascii="Arial" w:hAnsi="Arial" w:cs="Arial"/>
                <w:b/>
                <w:color w:val="FFFFFF"/>
              </w:rPr>
            </w:pPr>
            <w:r w:rsidRPr="001C1F91">
              <w:rPr>
                <w:rFonts w:ascii="Arial" w:hAnsi="Arial" w:cs="Arial"/>
                <w:b/>
                <w:color w:val="FFFFFF"/>
                <w:sz w:val="22"/>
                <w:szCs w:val="22"/>
              </w:rPr>
              <w:t>ACÇÃO DE MELHORIA</w:t>
            </w:r>
            <w:r>
              <w:rPr>
                <w:rFonts w:ascii="Arial" w:hAnsi="Arial" w:cs="Arial"/>
                <w:b/>
                <w:color w:val="FFFFFF"/>
                <w:sz w:val="22"/>
                <w:szCs w:val="22"/>
              </w:rPr>
              <w:t xml:space="preserve"> nº 6</w:t>
            </w:r>
          </w:p>
        </w:tc>
      </w:tr>
      <w:tr w:rsidR="0052269A" w:rsidRPr="005151CF" w:rsidTr="00276179">
        <w:trPr>
          <w:trHeight w:val="284"/>
        </w:trPr>
        <w:tc>
          <w:tcPr>
            <w:tcW w:w="9120" w:type="dxa"/>
            <w:gridSpan w:val="4"/>
            <w:shd w:val="clear" w:color="auto" w:fill="D9D9D9"/>
            <w:vAlign w:val="center"/>
          </w:tcPr>
          <w:p w:rsidR="0052269A" w:rsidRPr="00590856" w:rsidRDefault="0052269A" w:rsidP="00804ECA">
            <w:pPr>
              <w:tabs>
                <w:tab w:val="left" w:pos="0"/>
              </w:tabs>
              <w:rPr>
                <w:rFonts w:ascii="Arial" w:hAnsi="Arial" w:cs="Arial"/>
                <w:b/>
                <w:sz w:val="18"/>
                <w:szCs w:val="18"/>
                <w:lang w:val="pt-PT"/>
              </w:rPr>
            </w:pPr>
            <w:r w:rsidRPr="00590856">
              <w:rPr>
                <w:rFonts w:ascii="Arial" w:hAnsi="Arial" w:cs="Arial"/>
                <w:b/>
                <w:sz w:val="18"/>
                <w:szCs w:val="18"/>
                <w:lang w:val="pt-PT"/>
              </w:rPr>
              <w:t>Designação da Acção de Melhoria</w:t>
            </w:r>
          </w:p>
        </w:tc>
      </w:tr>
      <w:tr w:rsidR="0052269A" w:rsidRPr="005151CF" w:rsidTr="00276179">
        <w:tc>
          <w:tcPr>
            <w:tcW w:w="9120" w:type="dxa"/>
            <w:gridSpan w:val="4"/>
            <w:vAlign w:val="center"/>
          </w:tcPr>
          <w:p w:rsidR="0052269A" w:rsidRDefault="0052269A" w:rsidP="00804ECA">
            <w:pPr>
              <w:tabs>
                <w:tab w:val="left" w:pos="0"/>
              </w:tabs>
              <w:spacing w:before="60" w:after="60"/>
              <w:rPr>
                <w:rFonts w:ascii="Arial" w:hAnsi="Arial" w:cs="Arial"/>
                <w:sz w:val="18"/>
                <w:szCs w:val="18"/>
                <w:lang w:val="pt-PT"/>
              </w:rPr>
            </w:pPr>
          </w:p>
          <w:p w:rsidR="0052269A" w:rsidRDefault="0052269A" w:rsidP="00804ECA">
            <w:pPr>
              <w:tabs>
                <w:tab w:val="left" w:pos="0"/>
              </w:tabs>
              <w:spacing w:before="60" w:after="60"/>
              <w:rPr>
                <w:rFonts w:ascii="Arial" w:hAnsi="Arial" w:cs="Arial"/>
                <w:sz w:val="18"/>
                <w:szCs w:val="18"/>
                <w:lang w:val="pt-PT"/>
              </w:rPr>
            </w:pPr>
            <w:r>
              <w:rPr>
                <w:rFonts w:ascii="Arial" w:hAnsi="Arial" w:cs="Arial"/>
                <w:sz w:val="18"/>
                <w:szCs w:val="18"/>
                <w:lang w:val="pt-PT"/>
              </w:rPr>
              <w:t>Gestão de espaços e recuperação de instalações</w:t>
            </w:r>
          </w:p>
          <w:p w:rsidR="0052269A" w:rsidRPr="00590856" w:rsidRDefault="0052269A" w:rsidP="00804ECA">
            <w:pPr>
              <w:tabs>
                <w:tab w:val="left" w:pos="0"/>
              </w:tabs>
              <w:spacing w:before="60" w:after="60"/>
              <w:rPr>
                <w:rFonts w:ascii="Arial" w:hAnsi="Arial" w:cs="Arial"/>
                <w:sz w:val="18"/>
                <w:szCs w:val="18"/>
                <w:lang w:val="pt-PT"/>
              </w:rPr>
            </w:pPr>
          </w:p>
        </w:tc>
      </w:tr>
      <w:tr w:rsidR="0052269A" w:rsidRPr="001C1F91" w:rsidTr="00276179">
        <w:tc>
          <w:tcPr>
            <w:tcW w:w="2880" w:type="dxa"/>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Dirigente responsável</w:t>
            </w:r>
          </w:p>
        </w:tc>
        <w:tc>
          <w:tcPr>
            <w:tcW w:w="2700" w:type="dxa"/>
            <w:gridSpan w:val="2"/>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Coordenador da acção</w:t>
            </w:r>
          </w:p>
        </w:tc>
        <w:tc>
          <w:tcPr>
            <w:tcW w:w="3540" w:type="dxa"/>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Equipa operacional</w:t>
            </w:r>
          </w:p>
        </w:tc>
      </w:tr>
      <w:tr w:rsidR="0052269A" w:rsidRPr="005151CF" w:rsidTr="00276179">
        <w:tc>
          <w:tcPr>
            <w:tcW w:w="2880" w:type="dxa"/>
            <w:vAlign w:val="center"/>
          </w:tcPr>
          <w:p w:rsidR="0052269A" w:rsidRPr="001C1F91" w:rsidRDefault="0052269A" w:rsidP="00804ECA">
            <w:pPr>
              <w:tabs>
                <w:tab w:val="left" w:pos="0"/>
              </w:tabs>
              <w:spacing w:before="60" w:after="60"/>
              <w:rPr>
                <w:rFonts w:ascii="Arial" w:hAnsi="Arial" w:cs="Arial"/>
                <w:sz w:val="18"/>
                <w:szCs w:val="18"/>
              </w:rPr>
            </w:pPr>
            <w:r>
              <w:rPr>
                <w:rFonts w:ascii="Arial" w:hAnsi="Arial" w:cs="Arial"/>
                <w:sz w:val="18"/>
                <w:szCs w:val="18"/>
              </w:rPr>
              <w:t>Emília Clamote</w:t>
            </w:r>
          </w:p>
        </w:tc>
        <w:tc>
          <w:tcPr>
            <w:tcW w:w="2700" w:type="dxa"/>
            <w:gridSpan w:val="2"/>
          </w:tcPr>
          <w:p w:rsidR="0052269A" w:rsidRDefault="0052269A" w:rsidP="00804ECA">
            <w:pPr>
              <w:tabs>
                <w:tab w:val="left" w:pos="0"/>
              </w:tabs>
              <w:jc w:val="both"/>
              <w:rPr>
                <w:rFonts w:ascii="Arial" w:hAnsi="Arial" w:cs="Arial"/>
                <w:sz w:val="18"/>
                <w:szCs w:val="18"/>
              </w:rPr>
            </w:pPr>
          </w:p>
          <w:p w:rsidR="0052269A" w:rsidRPr="001C1F91" w:rsidRDefault="0052269A" w:rsidP="00804ECA">
            <w:pPr>
              <w:tabs>
                <w:tab w:val="left" w:pos="0"/>
              </w:tabs>
              <w:jc w:val="both"/>
              <w:rPr>
                <w:rFonts w:ascii="Arial" w:hAnsi="Arial" w:cs="Arial"/>
                <w:sz w:val="18"/>
                <w:szCs w:val="18"/>
              </w:rPr>
            </w:pPr>
            <w:r>
              <w:rPr>
                <w:rFonts w:ascii="Arial" w:hAnsi="Arial" w:cs="Arial"/>
                <w:sz w:val="18"/>
                <w:szCs w:val="18"/>
              </w:rPr>
              <w:t>André Silva</w:t>
            </w:r>
          </w:p>
        </w:tc>
        <w:tc>
          <w:tcPr>
            <w:tcW w:w="3540" w:type="dxa"/>
          </w:tcPr>
          <w:p w:rsidR="0052269A" w:rsidRDefault="0052269A" w:rsidP="00C324D1">
            <w:pPr>
              <w:tabs>
                <w:tab w:val="left" w:pos="0"/>
              </w:tabs>
              <w:jc w:val="both"/>
              <w:rPr>
                <w:rFonts w:ascii="Arial" w:hAnsi="Arial" w:cs="Arial"/>
                <w:sz w:val="18"/>
                <w:szCs w:val="18"/>
                <w:lang w:val="pt-PT"/>
              </w:rPr>
            </w:pPr>
          </w:p>
          <w:p w:rsidR="0052269A" w:rsidRPr="000E7BBA" w:rsidRDefault="0052269A" w:rsidP="00C324D1">
            <w:pPr>
              <w:tabs>
                <w:tab w:val="left" w:pos="0"/>
              </w:tabs>
              <w:jc w:val="both"/>
              <w:rPr>
                <w:rFonts w:ascii="Arial" w:hAnsi="Arial" w:cs="Arial"/>
                <w:sz w:val="18"/>
                <w:szCs w:val="18"/>
                <w:lang w:val="pt-PT"/>
              </w:rPr>
            </w:pPr>
            <w:r>
              <w:rPr>
                <w:rFonts w:ascii="Arial" w:hAnsi="Arial" w:cs="Arial"/>
                <w:sz w:val="18"/>
                <w:szCs w:val="18"/>
                <w:lang w:val="pt-PT"/>
              </w:rPr>
              <w:t>Unidade de Instalações e Equipamentos</w:t>
            </w:r>
          </w:p>
        </w:tc>
      </w:tr>
      <w:tr w:rsidR="0052269A" w:rsidRPr="001C1F91" w:rsidTr="00276179">
        <w:tc>
          <w:tcPr>
            <w:tcW w:w="2880" w:type="dxa"/>
            <w:shd w:val="clear" w:color="auto" w:fill="D9D9D9"/>
          </w:tcPr>
          <w:p w:rsidR="0052269A" w:rsidRPr="001C1F91" w:rsidRDefault="0052269A" w:rsidP="00804ECA">
            <w:pPr>
              <w:tabs>
                <w:tab w:val="left" w:pos="0"/>
              </w:tabs>
              <w:jc w:val="both"/>
              <w:rPr>
                <w:rFonts w:ascii="Arial" w:hAnsi="Arial" w:cs="Arial"/>
                <w:b/>
                <w:sz w:val="18"/>
                <w:szCs w:val="18"/>
              </w:rPr>
            </w:pPr>
            <w:r w:rsidRPr="001C1F91">
              <w:rPr>
                <w:rFonts w:ascii="Arial" w:hAnsi="Arial" w:cs="Arial"/>
                <w:b/>
                <w:sz w:val="18"/>
                <w:szCs w:val="18"/>
              </w:rPr>
              <w:t xml:space="preserve">Critério dominante da CAF </w:t>
            </w:r>
          </w:p>
        </w:tc>
        <w:tc>
          <w:tcPr>
            <w:tcW w:w="6240" w:type="dxa"/>
            <w:gridSpan w:val="3"/>
            <w:shd w:val="clear" w:color="auto" w:fill="D9D9D9"/>
          </w:tcPr>
          <w:p w:rsidR="0052269A" w:rsidRPr="001C1F91" w:rsidRDefault="0052269A" w:rsidP="00804ECA">
            <w:pPr>
              <w:tabs>
                <w:tab w:val="left" w:pos="0"/>
              </w:tabs>
              <w:jc w:val="both"/>
              <w:rPr>
                <w:rFonts w:ascii="Arial" w:hAnsi="Arial" w:cs="Arial"/>
                <w:sz w:val="18"/>
                <w:szCs w:val="18"/>
              </w:rPr>
            </w:pPr>
            <w:r w:rsidRPr="001C1F91">
              <w:rPr>
                <w:rFonts w:ascii="Arial" w:hAnsi="Arial" w:cs="Arial"/>
                <w:b/>
                <w:sz w:val="18"/>
                <w:szCs w:val="18"/>
              </w:rPr>
              <w:t>Partes interessadas</w:t>
            </w:r>
          </w:p>
        </w:tc>
      </w:tr>
      <w:tr w:rsidR="0052269A" w:rsidRPr="008D5850" w:rsidTr="00276179">
        <w:tc>
          <w:tcPr>
            <w:tcW w:w="2880" w:type="dxa"/>
          </w:tcPr>
          <w:p w:rsidR="0052269A" w:rsidRDefault="0052269A" w:rsidP="00804ECA">
            <w:pPr>
              <w:tabs>
                <w:tab w:val="left" w:pos="0"/>
              </w:tabs>
              <w:spacing w:before="60" w:after="60"/>
              <w:jc w:val="both"/>
              <w:rPr>
                <w:rFonts w:ascii="Arial" w:hAnsi="Arial" w:cs="Arial"/>
                <w:sz w:val="18"/>
                <w:szCs w:val="18"/>
              </w:rPr>
            </w:pPr>
          </w:p>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Parcerias e Recursos</w:t>
            </w:r>
          </w:p>
        </w:tc>
        <w:tc>
          <w:tcPr>
            <w:tcW w:w="6240" w:type="dxa"/>
            <w:gridSpan w:val="3"/>
            <w:vAlign w:val="center"/>
          </w:tcPr>
          <w:p w:rsidR="0052269A" w:rsidRDefault="0052269A" w:rsidP="00804ECA">
            <w:pPr>
              <w:tabs>
                <w:tab w:val="left" w:pos="0"/>
              </w:tabs>
              <w:rPr>
                <w:rFonts w:ascii="Arial" w:hAnsi="Arial" w:cs="Arial"/>
                <w:sz w:val="18"/>
                <w:szCs w:val="18"/>
                <w:lang w:val="pt-PT"/>
              </w:rPr>
            </w:pPr>
          </w:p>
          <w:p w:rsidR="0052269A" w:rsidRPr="008D5850" w:rsidRDefault="0052269A" w:rsidP="00804ECA">
            <w:pPr>
              <w:tabs>
                <w:tab w:val="left" w:pos="0"/>
              </w:tabs>
              <w:rPr>
                <w:rFonts w:ascii="Arial" w:hAnsi="Arial" w:cs="Arial"/>
                <w:sz w:val="18"/>
                <w:szCs w:val="18"/>
                <w:lang w:val="pt-PT"/>
              </w:rPr>
            </w:pPr>
            <w:r w:rsidRPr="008D5850">
              <w:rPr>
                <w:rFonts w:ascii="Arial" w:hAnsi="Arial" w:cs="Arial"/>
                <w:sz w:val="18"/>
                <w:szCs w:val="18"/>
                <w:lang w:val="pt-PT"/>
              </w:rPr>
              <w:t>Utilizador</w:t>
            </w:r>
            <w:r>
              <w:rPr>
                <w:rFonts w:ascii="Arial" w:hAnsi="Arial" w:cs="Arial"/>
                <w:sz w:val="18"/>
                <w:szCs w:val="18"/>
                <w:lang w:val="pt-PT"/>
              </w:rPr>
              <w:t>es / Clientes</w:t>
            </w:r>
          </w:p>
        </w:tc>
      </w:tr>
      <w:tr w:rsidR="0052269A" w:rsidRPr="005151CF" w:rsidTr="00276179">
        <w:tc>
          <w:tcPr>
            <w:tcW w:w="9120" w:type="dxa"/>
            <w:gridSpan w:val="4"/>
            <w:shd w:val="clear" w:color="auto" w:fill="D9D9D9"/>
          </w:tcPr>
          <w:p w:rsidR="0052269A" w:rsidRPr="00590856" w:rsidRDefault="0052269A" w:rsidP="00804ECA">
            <w:pPr>
              <w:tabs>
                <w:tab w:val="left" w:pos="0"/>
              </w:tabs>
              <w:jc w:val="both"/>
              <w:rPr>
                <w:rFonts w:ascii="Arial" w:hAnsi="Arial" w:cs="Arial"/>
                <w:b/>
                <w:sz w:val="18"/>
                <w:szCs w:val="18"/>
                <w:lang w:val="pt-PT"/>
              </w:rPr>
            </w:pPr>
            <w:r w:rsidRPr="00590856">
              <w:rPr>
                <w:rFonts w:ascii="Arial" w:hAnsi="Arial" w:cs="Arial"/>
                <w:b/>
                <w:sz w:val="18"/>
                <w:szCs w:val="18"/>
                <w:lang w:val="pt-PT"/>
              </w:rPr>
              <w:t>Descrição da acção de melhoria</w:t>
            </w:r>
          </w:p>
        </w:tc>
      </w:tr>
      <w:tr w:rsidR="0052269A" w:rsidRPr="005A007A" w:rsidTr="00276179">
        <w:tc>
          <w:tcPr>
            <w:tcW w:w="9120" w:type="dxa"/>
            <w:gridSpan w:val="4"/>
          </w:tcPr>
          <w:p w:rsidR="0052269A" w:rsidRDefault="0052269A" w:rsidP="00804ECA">
            <w:pPr>
              <w:tabs>
                <w:tab w:val="left" w:pos="0"/>
              </w:tabs>
              <w:spacing w:before="40" w:after="40"/>
              <w:rPr>
                <w:rFonts w:ascii="Arial" w:hAnsi="Arial" w:cs="Arial"/>
                <w:color w:val="000000"/>
                <w:sz w:val="18"/>
                <w:szCs w:val="18"/>
                <w:lang w:val="pt-PT"/>
              </w:rPr>
            </w:pPr>
          </w:p>
          <w:p w:rsidR="0052269A" w:rsidRDefault="0052269A" w:rsidP="00804ECA">
            <w:pPr>
              <w:tabs>
                <w:tab w:val="left" w:pos="0"/>
              </w:tabs>
              <w:spacing w:before="40" w:after="40"/>
              <w:rPr>
                <w:rFonts w:ascii="Arial" w:hAnsi="Arial" w:cs="Arial"/>
                <w:color w:val="000000"/>
                <w:sz w:val="18"/>
                <w:szCs w:val="18"/>
                <w:lang w:val="pt-PT"/>
              </w:rPr>
            </w:pPr>
            <w:r w:rsidRPr="00276179">
              <w:rPr>
                <w:rFonts w:ascii="Arial" w:hAnsi="Arial" w:cs="Arial"/>
                <w:color w:val="000000"/>
                <w:sz w:val="18"/>
                <w:szCs w:val="18"/>
                <w:lang w:val="pt-PT"/>
              </w:rPr>
              <w:t>Gestão e recuperação de instalações</w:t>
            </w:r>
          </w:p>
          <w:p w:rsidR="0052269A" w:rsidRPr="00276179" w:rsidRDefault="0052269A" w:rsidP="00804ECA">
            <w:pPr>
              <w:tabs>
                <w:tab w:val="left" w:pos="0"/>
              </w:tabs>
              <w:spacing w:before="40" w:after="40"/>
              <w:rPr>
                <w:rFonts w:ascii="Arial" w:hAnsi="Arial" w:cs="Arial"/>
                <w:color w:val="000000"/>
                <w:sz w:val="18"/>
                <w:szCs w:val="18"/>
                <w:lang w:val="pt-PT"/>
              </w:rPr>
            </w:pPr>
          </w:p>
        </w:tc>
      </w:tr>
      <w:tr w:rsidR="0052269A" w:rsidRPr="005151CF" w:rsidTr="00276179">
        <w:tc>
          <w:tcPr>
            <w:tcW w:w="9120" w:type="dxa"/>
            <w:gridSpan w:val="4"/>
            <w:shd w:val="clear" w:color="auto" w:fill="D9D9D9"/>
          </w:tcPr>
          <w:p w:rsidR="0052269A" w:rsidRPr="00590856" w:rsidRDefault="0052269A" w:rsidP="00804ECA">
            <w:pPr>
              <w:tabs>
                <w:tab w:val="left" w:pos="0"/>
              </w:tabs>
              <w:jc w:val="both"/>
              <w:rPr>
                <w:rFonts w:ascii="Arial" w:hAnsi="Arial" w:cs="Arial"/>
                <w:sz w:val="18"/>
                <w:szCs w:val="18"/>
                <w:lang w:val="pt-PT"/>
              </w:rPr>
            </w:pPr>
            <w:r w:rsidRPr="00590856">
              <w:rPr>
                <w:rFonts w:ascii="Arial" w:hAnsi="Arial" w:cs="Arial"/>
                <w:b/>
                <w:sz w:val="18"/>
                <w:szCs w:val="18"/>
                <w:lang w:val="pt-PT"/>
              </w:rPr>
              <w:t>Objectivo(s) da acção de melhoria</w:t>
            </w:r>
          </w:p>
        </w:tc>
      </w:tr>
      <w:tr w:rsidR="0052269A" w:rsidRPr="005151CF" w:rsidTr="00276179">
        <w:tc>
          <w:tcPr>
            <w:tcW w:w="9120" w:type="dxa"/>
            <w:gridSpan w:val="4"/>
          </w:tcPr>
          <w:p w:rsidR="0052269A" w:rsidRDefault="0052269A" w:rsidP="00ED42AE">
            <w:pPr>
              <w:autoSpaceDE w:val="0"/>
              <w:autoSpaceDN w:val="0"/>
              <w:adjustRightInd w:val="0"/>
              <w:rPr>
                <w:rFonts w:ascii="Arial" w:hAnsi="Arial" w:cs="Arial"/>
                <w:color w:val="000000"/>
                <w:sz w:val="20"/>
                <w:szCs w:val="20"/>
                <w:lang w:val="pt-PT" w:eastAsia="pt-PT"/>
              </w:rPr>
            </w:pPr>
          </w:p>
          <w:p w:rsidR="0052269A" w:rsidRDefault="0052269A" w:rsidP="00ED42AE">
            <w:pPr>
              <w:autoSpaceDE w:val="0"/>
              <w:autoSpaceDN w:val="0"/>
              <w:adjustRightInd w:val="0"/>
              <w:rPr>
                <w:rFonts w:ascii="Arial" w:hAnsi="Arial" w:cs="Arial"/>
                <w:color w:val="000000"/>
                <w:sz w:val="20"/>
                <w:szCs w:val="20"/>
                <w:lang w:val="pt-PT" w:eastAsia="pt-PT"/>
              </w:rPr>
            </w:pPr>
            <w:r>
              <w:rPr>
                <w:rFonts w:ascii="Arial" w:hAnsi="Arial" w:cs="Arial"/>
                <w:color w:val="000000"/>
                <w:sz w:val="20"/>
                <w:szCs w:val="20"/>
                <w:lang w:val="pt-PT" w:eastAsia="pt-PT"/>
              </w:rPr>
              <w:t>Melhoria de instalações e equipamentos disponíveis aos utilizadores</w:t>
            </w:r>
          </w:p>
          <w:p w:rsidR="0052269A" w:rsidRPr="00582F78" w:rsidRDefault="0052269A" w:rsidP="00ED42AE">
            <w:pPr>
              <w:autoSpaceDE w:val="0"/>
              <w:autoSpaceDN w:val="0"/>
              <w:adjustRightInd w:val="0"/>
              <w:rPr>
                <w:rFonts w:ascii="Arial" w:hAnsi="Arial" w:cs="Arial"/>
                <w:color w:val="000000"/>
                <w:sz w:val="20"/>
                <w:szCs w:val="20"/>
                <w:lang w:val="pt-PT" w:eastAsia="pt-PT"/>
              </w:rPr>
            </w:pPr>
          </w:p>
        </w:tc>
      </w:tr>
      <w:tr w:rsidR="0052269A" w:rsidRPr="001C1F91" w:rsidTr="00276179">
        <w:trPr>
          <w:trHeight w:val="227"/>
        </w:trPr>
        <w:tc>
          <w:tcPr>
            <w:tcW w:w="9120" w:type="dxa"/>
            <w:gridSpan w:val="4"/>
            <w:shd w:val="clear" w:color="auto" w:fill="D9D9D9"/>
          </w:tcPr>
          <w:p w:rsidR="0052269A" w:rsidRPr="001C1F91" w:rsidRDefault="0052269A" w:rsidP="00804ECA">
            <w:pPr>
              <w:tabs>
                <w:tab w:val="left" w:pos="0"/>
              </w:tabs>
              <w:jc w:val="both"/>
              <w:rPr>
                <w:rFonts w:ascii="Arial" w:hAnsi="Arial" w:cs="Arial"/>
                <w:sz w:val="18"/>
                <w:szCs w:val="18"/>
              </w:rPr>
            </w:pPr>
            <w:r w:rsidRPr="001C1F91">
              <w:rPr>
                <w:rFonts w:ascii="Arial" w:hAnsi="Arial" w:cs="Arial"/>
                <w:b/>
                <w:sz w:val="18"/>
                <w:szCs w:val="18"/>
              </w:rPr>
              <w:t>Actividades a realizar</w:t>
            </w:r>
          </w:p>
        </w:tc>
      </w:tr>
      <w:tr w:rsidR="0052269A" w:rsidRPr="005151CF" w:rsidTr="00276179">
        <w:tc>
          <w:tcPr>
            <w:tcW w:w="9120" w:type="dxa"/>
            <w:gridSpan w:val="4"/>
          </w:tcPr>
          <w:p w:rsidR="0052269A" w:rsidRDefault="0052269A" w:rsidP="00804ECA">
            <w:pPr>
              <w:tabs>
                <w:tab w:val="left" w:pos="0"/>
              </w:tabs>
              <w:spacing w:before="60" w:after="60"/>
              <w:jc w:val="both"/>
              <w:rPr>
                <w:rFonts w:ascii="Arial" w:hAnsi="Arial" w:cs="Arial"/>
                <w:color w:val="000000"/>
                <w:sz w:val="20"/>
                <w:szCs w:val="20"/>
                <w:lang w:val="pt-PT" w:eastAsia="pt-PT"/>
              </w:rPr>
            </w:pPr>
          </w:p>
          <w:p w:rsidR="0052269A" w:rsidRDefault="0052269A" w:rsidP="00804ECA">
            <w:pPr>
              <w:tabs>
                <w:tab w:val="left" w:pos="0"/>
              </w:tabs>
              <w:spacing w:before="60" w:after="60"/>
              <w:jc w:val="both"/>
              <w:rPr>
                <w:rFonts w:ascii="Arial" w:hAnsi="Arial" w:cs="Arial"/>
                <w:color w:val="000000"/>
                <w:sz w:val="20"/>
                <w:szCs w:val="20"/>
                <w:lang w:val="pt-PT" w:eastAsia="pt-PT"/>
              </w:rPr>
            </w:pPr>
            <w:r>
              <w:rPr>
                <w:rFonts w:ascii="Arial" w:hAnsi="Arial" w:cs="Arial"/>
                <w:color w:val="000000"/>
                <w:sz w:val="20"/>
                <w:szCs w:val="20"/>
                <w:lang w:val="pt-PT" w:eastAsia="pt-PT"/>
              </w:rPr>
              <w:t xml:space="preserve">Realizar os procedimentos para a execução das melhorias no WC do piso 6 e gestão da sala de informática / formação. </w:t>
            </w:r>
          </w:p>
          <w:p w:rsidR="0052269A" w:rsidRPr="00786CAA" w:rsidRDefault="0052269A" w:rsidP="00804ECA">
            <w:pPr>
              <w:tabs>
                <w:tab w:val="left" w:pos="0"/>
              </w:tabs>
              <w:spacing w:before="60" w:after="60"/>
              <w:jc w:val="both"/>
              <w:rPr>
                <w:rFonts w:ascii="Arial" w:hAnsi="Arial" w:cs="Arial"/>
                <w:color w:val="000000"/>
                <w:sz w:val="20"/>
                <w:szCs w:val="20"/>
                <w:lang w:val="pt-PT" w:eastAsia="pt-PT"/>
              </w:rPr>
            </w:pPr>
          </w:p>
        </w:tc>
      </w:tr>
      <w:tr w:rsidR="0052269A" w:rsidRPr="00804ECA" w:rsidTr="00276179">
        <w:trPr>
          <w:trHeight w:val="227"/>
        </w:trPr>
        <w:tc>
          <w:tcPr>
            <w:tcW w:w="9120" w:type="dxa"/>
            <w:gridSpan w:val="4"/>
            <w:shd w:val="clear" w:color="auto" w:fill="D9D9D9"/>
          </w:tcPr>
          <w:p w:rsidR="0052269A" w:rsidRPr="00804ECA" w:rsidRDefault="0052269A" w:rsidP="00804ECA">
            <w:pPr>
              <w:tabs>
                <w:tab w:val="left" w:pos="0"/>
              </w:tabs>
              <w:jc w:val="both"/>
              <w:rPr>
                <w:rFonts w:ascii="Arial" w:hAnsi="Arial" w:cs="Arial"/>
                <w:sz w:val="18"/>
                <w:szCs w:val="18"/>
                <w:lang w:val="pt-PT"/>
              </w:rPr>
            </w:pPr>
            <w:r w:rsidRPr="00804ECA">
              <w:rPr>
                <w:rFonts w:ascii="Arial" w:hAnsi="Arial" w:cs="Arial"/>
                <w:b/>
                <w:sz w:val="18"/>
                <w:szCs w:val="18"/>
                <w:lang w:val="pt-PT"/>
              </w:rPr>
              <w:t>Resultado(s) a alcançar</w:t>
            </w:r>
          </w:p>
        </w:tc>
      </w:tr>
      <w:tr w:rsidR="0052269A" w:rsidRPr="005151CF" w:rsidTr="00276179">
        <w:tc>
          <w:tcPr>
            <w:tcW w:w="9120" w:type="dxa"/>
            <w:gridSpan w:val="4"/>
          </w:tcPr>
          <w:p w:rsidR="0052269A" w:rsidRDefault="0052269A" w:rsidP="00CF1D02">
            <w:pPr>
              <w:tabs>
                <w:tab w:val="left" w:pos="0"/>
              </w:tabs>
              <w:spacing w:before="60" w:after="60"/>
              <w:jc w:val="both"/>
              <w:rPr>
                <w:rFonts w:ascii="Arial" w:hAnsi="Arial" w:cs="Arial"/>
                <w:sz w:val="18"/>
                <w:szCs w:val="18"/>
                <w:lang w:val="pt-PT"/>
              </w:rPr>
            </w:pPr>
          </w:p>
          <w:p w:rsidR="0052269A" w:rsidRDefault="0052269A" w:rsidP="00CF1D02">
            <w:pPr>
              <w:tabs>
                <w:tab w:val="left" w:pos="0"/>
              </w:tabs>
              <w:spacing w:before="60" w:after="60"/>
              <w:jc w:val="both"/>
              <w:rPr>
                <w:rFonts w:ascii="Arial" w:hAnsi="Arial" w:cs="Arial"/>
                <w:sz w:val="18"/>
                <w:szCs w:val="18"/>
                <w:lang w:val="pt-PT"/>
              </w:rPr>
            </w:pPr>
            <w:r>
              <w:rPr>
                <w:rFonts w:ascii="Arial" w:hAnsi="Arial" w:cs="Arial"/>
                <w:sz w:val="18"/>
                <w:szCs w:val="18"/>
                <w:lang w:val="pt-PT"/>
              </w:rPr>
              <w:t>Melhorar as condições dos serviços prestados aos utilizadores</w:t>
            </w:r>
          </w:p>
          <w:p w:rsidR="0052269A" w:rsidRPr="007047F2" w:rsidRDefault="0052269A" w:rsidP="00CF1D02">
            <w:pPr>
              <w:tabs>
                <w:tab w:val="left" w:pos="0"/>
              </w:tabs>
              <w:spacing w:before="60" w:after="60"/>
              <w:jc w:val="both"/>
              <w:rPr>
                <w:rFonts w:ascii="Arial" w:hAnsi="Arial" w:cs="Arial"/>
                <w:sz w:val="18"/>
                <w:szCs w:val="18"/>
                <w:lang w:val="pt-PT"/>
              </w:rPr>
            </w:pPr>
          </w:p>
        </w:tc>
      </w:tr>
      <w:tr w:rsidR="0052269A" w:rsidRPr="001C1F91" w:rsidTr="00276179">
        <w:trPr>
          <w:trHeight w:val="227"/>
        </w:trPr>
        <w:tc>
          <w:tcPr>
            <w:tcW w:w="5220" w:type="dxa"/>
            <w:gridSpan w:val="2"/>
            <w:shd w:val="clear" w:color="auto" w:fill="D9D9D9"/>
          </w:tcPr>
          <w:p w:rsidR="0052269A" w:rsidRPr="001C1F91" w:rsidRDefault="0052269A" w:rsidP="00804ECA">
            <w:pPr>
              <w:tabs>
                <w:tab w:val="left" w:pos="0"/>
              </w:tabs>
              <w:spacing w:before="60" w:after="60"/>
              <w:jc w:val="both"/>
              <w:rPr>
                <w:rFonts w:ascii="Arial" w:hAnsi="Arial" w:cs="Arial"/>
                <w:b/>
                <w:sz w:val="18"/>
                <w:szCs w:val="18"/>
              </w:rPr>
            </w:pPr>
            <w:r w:rsidRPr="001C1F91">
              <w:rPr>
                <w:rFonts w:ascii="Arial" w:hAnsi="Arial" w:cs="Arial"/>
                <w:b/>
                <w:sz w:val="18"/>
                <w:szCs w:val="18"/>
              </w:rPr>
              <w:t>Factores críticos de sucesso</w:t>
            </w:r>
          </w:p>
        </w:tc>
        <w:tc>
          <w:tcPr>
            <w:tcW w:w="3900" w:type="dxa"/>
            <w:gridSpan w:val="2"/>
            <w:shd w:val="clear" w:color="auto" w:fill="D9D9D9"/>
            <w:vAlign w:val="center"/>
          </w:tcPr>
          <w:p w:rsidR="0052269A" w:rsidRPr="001C1F91" w:rsidRDefault="0052269A" w:rsidP="00804ECA">
            <w:pPr>
              <w:tabs>
                <w:tab w:val="left" w:pos="0"/>
              </w:tabs>
              <w:spacing w:before="60" w:after="60"/>
              <w:rPr>
                <w:rFonts w:ascii="Arial" w:hAnsi="Arial" w:cs="Arial"/>
                <w:b/>
                <w:sz w:val="18"/>
                <w:szCs w:val="18"/>
              </w:rPr>
            </w:pPr>
            <w:r w:rsidRPr="001C1F91">
              <w:rPr>
                <w:rFonts w:ascii="Arial" w:hAnsi="Arial" w:cs="Arial"/>
                <w:b/>
                <w:sz w:val="18"/>
                <w:szCs w:val="18"/>
              </w:rPr>
              <w:t>Data de início</w:t>
            </w:r>
          </w:p>
        </w:tc>
      </w:tr>
      <w:tr w:rsidR="0052269A" w:rsidRPr="001C1F91" w:rsidTr="00257185">
        <w:trPr>
          <w:trHeight w:val="370"/>
        </w:trPr>
        <w:tc>
          <w:tcPr>
            <w:tcW w:w="5220" w:type="dxa"/>
            <w:gridSpan w:val="2"/>
            <w:vAlign w:val="center"/>
          </w:tcPr>
          <w:p w:rsidR="0052269A" w:rsidRDefault="0052269A" w:rsidP="00257185">
            <w:pPr>
              <w:tabs>
                <w:tab w:val="left" w:pos="0"/>
              </w:tabs>
              <w:spacing w:before="60" w:after="60"/>
              <w:rPr>
                <w:rFonts w:ascii="Arial" w:hAnsi="Arial" w:cs="Arial"/>
                <w:sz w:val="18"/>
                <w:szCs w:val="18"/>
                <w:lang w:val="pt-PT"/>
              </w:rPr>
            </w:pPr>
          </w:p>
          <w:p w:rsidR="0052269A" w:rsidRDefault="0052269A" w:rsidP="00257185">
            <w:pPr>
              <w:tabs>
                <w:tab w:val="left" w:pos="0"/>
              </w:tabs>
              <w:spacing w:before="60" w:after="60"/>
              <w:rPr>
                <w:rFonts w:ascii="Arial" w:hAnsi="Arial" w:cs="Arial"/>
                <w:sz w:val="18"/>
                <w:szCs w:val="18"/>
                <w:lang w:val="pt-PT"/>
              </w:rPr>
            </w:pPr>
            <w:r>
              <w:rPr>
                <w:rFonts w:ascii="Arial" w:hAnsi="Arial" w:cs="Arial"/>
                <w:sz w:val="18"/>
                <w:szCs w:val="18"/>
                <w:lang w:val="pt-PT"/>
              </w:rPr>
              <w:t>Decisão superior</w:t>
            </w:r>
          </w:p>
          <w:p w:rsidR="0052269A" w:rsidRPr="00CF0CD5" w:rsidRDefault="0052269A" w:rsidP="00257185">
            <w:pPr>
              <w:tabs>
                <w:tab w:val="left" w:pos="0"/>
              </w:tabs>
              <w:spacing w:before="60" w:after="60"/>
              <w:rPr>
                <w:rFonts w:ascii="Arial" w:hAnsi="Arial" w:cs="Arial"/>
                <w:sz w:val="18"/>
                <w:szCs w:val="18"/>
                <w:lang w:val="pt-PT"/>
              </w:rPr>
            </w:pPr>
          </w:p>
        </w:tc>
        <w:tc>
          <w:tcPr>
            <w:tcW w:w="3900" w:type="dxa"/>
            <w:gridSpan w:val="2"/>
          </w:tcPr>
          <w:p w:rsidR="0052269A" w:rsidRDefault="0052269A" w:rsidP="00804ECA">
            <w:pPr>
              <w:tabs>
                <w:tab w:val="left" w:pos="0"/>
              </w:tabs>
              <w:spacing w:before="60" w:after="60"/>
              <w:jc w:val="both"/>
              <w:rPr>
                <w:rFonts w:ascii="Arial" w:hAnsi="Arial" w:cs="Arial"/>
                <w:sz w:val="18"/>
                <w:szCs w:val="18"/>
              </w:rPr>
            </w:pPr>
          </w:p>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Outubro 2011</w:t>
            </w:r>
          </w:p>
        </w:tc>
      </w:tr>
      <w:tr w:rsidR="0052269A" w:rsidRPr="001C1F91" w:rsidTr="00276179">
        <w:trPr>
          <w:trHeight w:val="227"/>
        </w:trPr>
        <w:tc>
          <w:tcPr>
            <w:tcW w:w="5220" w:type="dxa"/>
            <w:gridSpan w:val="2"/>
            <w:shd w:val="clear" w:color="auto" w:fill="D9D9D9"/>
            <w:vAlign w:val="center"/>
          </w:tcPr>
          <w:p w:rsidR="0052269A" w:rsidRPr="001C1F91" w:rsidRDefault="0052269A" w:rsidP="00804ECA">
            <w:pPr>
              <w:tabs>
                <w:tab w:val="left" w:pos="0"/>
              </w:tabs>
              <w:spacing w:before="60" w:after="60"/>
              <w:rPr>
                <w:rFonts w:ascii="Arial" w:hAnsi="Arial" w:cs="Arial"/>
                <w:b/>
                <w:sz w:val="18"/>
                <w:szCs w:val="18"/>
              </w:rPr>
            </w:pPr>
            <w:r w:rsidRPr="001C1F91">
              <w:rPr>
                <w:rFonts w:ascii="Arial" w:hAnsi="Arial" w:cs="Arial"/>
                <w:b/>
                <w:sz w:val="18"/>
                <w:szCs w:val="18"/>
              </w:rPr>
              <w:t>Constrangimentos</w:t>
            </w:r>
          </w:p>
        </w:tc>
        <w:tc>
          <w:tcPr>
            <w:tcW w:w="3900" w:type="dxa"/>
            <w:gridSpan w:val="2"/>
            <w:shd w:val="clear" w:color="auto" w:fill="D9D9D9"/>
            <w:vAlign w:val="center"/>
          </w:tcPr>
          <w:p w:rsidR="0052269A" w:rsidRPr="001C1F91" w:rsidRDefault="0052269A" w:rsidP="00804ECA">
            <w:pPr>
              <w:tabs>
                <w:tab w:val="left" w:pos="0"/>
              </w:tabs>
              <w:rPr>
                <w:rFonts w:ascii="Arial" w:hAnsi="Arial" w:cs="Arial"/>
                <w:b/>
                <w:sz w:val="18"/>
                <w:szCs w:val="18"/>
              </w:rPr>
            </w:pPr>
            <w:r w:rsidRPr="001C1F91">
              <w:rPr>
                <w:rFonts w:ascii="Arial" w:hAnsi="Arial" w:cs="Arial"/>
                <w:b/>
                <w:sz w:val="18"/>
                <w:szCs w:val="18"/>
              </w:rPr>
              <w:t>Data de conclusão</w:t>
            </w:r>
          </w:p>
        </w:tc>
      </w:tr>
      <w:tr w:rsidR="0052269A" w:rsidRPr="001C1F91" w:rsidTr="00A256D7">
        <w:trPr>
          <w:trHeight w:val="432"/>
        </w:trPr>
        <w:tc>
          <w:tcPr>
            <w:tcW w:w="5220" w:type="dxa"/>
            <w:gridSpan w:val="2"/>
            <w:vAlign w:val="center"/>
          </w:tcPr>
          <w:p w:rsidR="0052269A" w:rsidRPr="003366FF" w:rsidRDefault="0052269A" w:rsidP="00257185">
            <w:pPr>
              <w:tabs>
                <w:tab w:val="left" w:pos="0"/>
              </w:tabs>
              <w:spacing w:before="60" w:after="60"/>
              <w:rPr>
                <w:rFonts w:ascii="Arial" w:hAnsi="Arial" w:cs="Arial"/>
                <w:sz w:val="18"/>
                <w:szCs w:val="18"/>
                <w:lang w:val="pt-PT"/>
              </w:rPr>
            </w:pPr>
            <w:r>
              <w:rPr>
                <w:rFonts w:ascii="Arial" w:hAnsi="Arial" w:cs="Arial"/>
                <w:sz w:val="18"/>
                <w:szCs w:val="18"/>
                <w:lang w:val="pt-PT"/>
              </w:rPr>
              <w:t>Conflitos de interesses</w:t>
            </w:r>
          </w:p>
        </w:tc>
        <w:tc>
          <w:tcPr>
            <w:tcW w:w="3900" w:type="dxa"/>
            <w:gridSpan w:val="2"/>
          </w:tcPr>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Dezembro de 2012</w:t>
            </w:r>
          </w:p>
          <w:p w:rsidR="0052269A" w:rsidRPr="001C1F91" w:rsidRDefault="0052269A" w:rsidP="00804ECA">
            <w:pPr>
              <w:tabs>
                <w:tab w:val="left" w:pos="0"/>
              </w:tabs>
              <w:spacing w:before="60" w:after="60"/>
              <w:jc w:val="both"/>
              <w:rPr>
                <w:rFonts w:ascii="Arial" w:hAnsi="Arial" w:cs="Arial"/>
                <w:sz w:val="18"/>
                <w:szCs w:val="18"/>
              </w:rPr>
            </w:pPr>
          </w:p>
        </w:tc>
      </w:tr>
      <w:tr w:rsidR="0052269A" w:rsidRPr="001C1F91" w:rsidTr="00276179">
        <w:trPr>
          <w:trHeight w:val="227"/>
        </w:trPr>
        <w:tc>
          <w:tcPr>
            <w:tcW w:w="5220" w:type="dxa"/>
            <w:gridSpan w:val="2"/>
            <w:shd w:val="clear" w:color="auto" w:fill="D9D9D9"/>
          </w:tcPr>
          <w:p w:rsidR="0052269A" w:rsidRPr="00590856" w:rsidRDefault="0052269A" w:rsidP="00804ECA">
            <w:pPr>
              <w:tabs>
                <w:tab w:val="left" w:pos="0"/>
              </w:tabs>
              <w:spacing w:before="60" w:after="60"/>
              <w:jc w:val="both"/>
              <w:rPr>
                <w:rFonts w:ascii="Arial" w:hAnsi="Arial" w:cs="Arial"/>
                <w:b/>
                <w:sz w:val="18"/>
                <w:szCs w:val="18"/>
                <w:lang w:val="pt-PT"/>
              </w:rPr>
            </w:pPr>
            <w:r w:rsidRPr="00590856">
              <w:rPr>
                <w:rFonts w:ascii="Arial" w:hAnsi="Arial" w:cs="Arial"/>
                <w:b/>
                <w:sz w:val="18"/>
                <w:szCs w:val="18"/>
                <w:lang w:val="pt-PT"/>
              </w:rPr>
              <w:t>Recursos humanos envolvidos (nº pessoas/dia)</w:t>
            </w:r>
          </w:p>
        </w:tc>
        <w:tc>
          <w:tcPr>
            <w:tcW w:w="3900" w:type="dxa"/>
            <w:gridSpan w:val="2"/>
            <w:shd w:val="clear" w:color="auto" w:fill="D9D9D9"/>
          </w:tcPr>
          <w:p w:rsidR="0052269A" w:rsidRPr="001C1F91" w:rsidRDefault="0052269A" w:rsidP="00804ECA">
            <w:pPr>
              <w:tabs>
                <w:tab w:val="left" w:pos="0"/>
              </w:tabs>
              <w:spacing w:before="60" w:after="60"/>
              <w:jc w:val="both"/>
              <w:rPr>
                <w:rFonts w:ascii="Arial" w:hAnsi="Arial" w:cs="Arial"/>
                <w:b/>
                <w:sz w:val="18"/>
                <w:szCs w:val="18"/>
              </w:rPr>
            </w:pPr>
            <w:r w:rsidRPr="001C1F91">
              <w:rPr>
                <w:rFonts w:ascii="Arial" w:hAnsi="Arial" w:cs="Arial"/>
                <w:b/>
                <w:sz w:val="18"/>
                <w:szCs w:val="18"/>
              </w:rPr>
              <w:t>Custo</w:t>
            </w:r>
          </w:p>
        </w:tc>
      </w:tr>
      <w:tr w:rsidR="0052269A" w:rsidRPr="001C1F91" w:rsidTr="00257185">
        <w:trPr>
          <w:trHeight w:val="370"/>
        </w:trPr>
        <w:tc>
          <w:tcPr>
            <w:tcW w:w="5220" w:type="dxa"/>
            <w:gridSpan w:val="2"/>
            <w:vAlign w:val="bottom"/>
          </w:tcPr>
          <w:p w:rsidR="0052269A" w:rsidRDefault="0052269A" w:rsidP="00257185">
            <w:pPr>
              <w:tabs>
                <w:tab w:val="left" w:pos="0"/>
              </w:tabs>
              <w:spacing w:before="60" w:after="60"/>
              <w:rPr>
                <w:rFonts w:ascii="Arial" w:hAnsi="Arial" w:cs="Arial"/>
                <w:sz w:val="18"/>
                <w:szCs w:val="18"/>
                <w:lang w:val="pt-PT"/>
              </w:rPr>
            </w:pPr>
          </w:p>
          <w:p w:rsidR="0052269A" w:rsidRDefault="0052269A" w:rsidP="00257185">
            <w:pPr>
              <w:tabs>
                <w:tab w:val="left" w:pos="0"/>
              </w:tabs>
              <w:spacing w:before="60" w:after="60"/>
              <w:rPr>
                <w:rFonts w:ascii="Arial" w:hAnsi="Arial" w:cs="Arial"/>
                <w:sz w:val="18"/>
                <w:szCs w:val="18"/>
                <w:lang w:val="pt-PT"/>
              </w:rPr>
            </w:pPr>
            <w:r>
              <w:rPr>
                <w:rFonts w:ascii="Arial" w:hAnsi="Arial" w:cs="Arial"/>
                <w:sz w:val="18"/>
                <w:szCs w:val="18"/>
                <w:lang w:val="pt-PT"/>
              </w:rPr>
              <w:t>1 Recurso humano / 2 dias</w:t>
            </w:r>
            <w:r w:rsidRPr="00F56EB0">
              <w:rPr>
                <w:rFonts w:ascii="Arial" w:hAnsi="Arial" w:cs="Arial"/>
                <w:sz w:val="18"/>
                <w:szCs w:val="18"/>
                <w:lang w:val="pt-PT"/>
              </w:rPr>
              <w:t xml:space="preserve"> por mês</w:t>
            </w:r>
          </w:p>
          <w:p w:rsidR="0052269A" w:rsidRPr="00F56EB0" w:rsidRDefault="0052269A" w:rsidP="00257185">
            <w:pPr>
              <w:tabs>
                <w:tab w:val="left" w:pos="0"/>
              </w:tabs>
              <w:spacing w:before="60" w:after="60"/>
              <w:rPr>
                <w:rFonts w:ascii="Arial" w:hAnsi="Arial" w:cs="Arial"/>
                <w:sz w:val="18"/>
                <w:szCs w:val="18"/>
                <w:lang w:val="pt-PT"/>
              </w:rPr>
            </w:pPr>
          </w:p>
        </w:tc>
        <w:tc>
          <w:tcPr>
            <w:tcW w:w="3900" w:type="dxa"/>
            <w:gridSpan w:val="2"/>
          </w:tcPr>
          <w:p w:rsidR="0052269A" w:rsidRPr="001C1F91" w:rsidRDefault="0052269A" w:rsidP="00804ECA">
            <w:pPr>
              <w:tabs>
                <w:tab w:val="left" w:pos="0"/>
              </w:tabs>
              <w:spacing w:before="60" w:after="60"/>
              <w:jc w:val="both"/>
              <w:rPr>
                <w:rFonts w:ascii="Arial" w:hAnsi="Arial" w:cs="Arial"/>
                <w:sz w:val="18"/>
                <w:szCs w:val="18"/>
              </w:rPr>
            </w:pPr>
            <w:r>
              <w:rPr>
                <w:rFonts w:ascii="Arial" w:hAnsi="Arial" w:cs="Arial"/>
                <w:sz w:val="18"/>
                <w:szCs w:val="18"/>
              </w:rPr>
              <w:t>---</w:t>
            </w:r>
          </w:p>
        </w:tc>
      </w:tr>
      <w:tr w:rsidR="0052269A" w:rsidRPr="005151CF" w:rsidTr="00276179">
        <w:tc>
          <w:tcPr>
            <w:tcW w:w="9120" w:type="dxa"/>
            <w:gridSpan w:val="4"/>
            <w:shd w:val="clear" w:color="auto" w:fill="D9D9D9"/>
          </w:tcPr>
          <w:p w:rsidR="0052269A" w:rsidRPr="00590856" w:rsidRDefault="0052269A" w:rsidP="00804ECA">
            <w:pPr>
              <w:tabs>
                <w:tab w:val="left" w:pos="0"/>
              </w:tabs>
              <w:jc w:val="both"/>
              <w:rPr>
                <w:rFonts w:ascii="Arial" w:hAnsi="Arial" w:cs="Arial"/>
                <w:sz w:val="18"/>
                <w:szCs w:val="18"/>
                <w:lang w:val="pt-PT"/>
              </w:rPr>
            </w:pPr>
            <w:r w:rsidRPr="00590856">
              <w:rPr>
                <w:rFonts w:ascii="Arial" w:hAnsi="Arial" w:cs="Arial"/>
                <w:b/>
                <w:sz w:val="18"/>
                <w:szCs w:val="18"/>
                <w:lang w:val="pt-PT"/>
              </w:rPr>
              <w:t>Revisão e avaliação da acção (mecanismos e datas)</w:t>
            </w:r>
          </w:p>
        </w:tc>
      </w:tr>
      <w:tr w:rsidR="0052269A" w:rsidRPr="005151CF" w:rsidTr="00276179">
        <w:tc>
          <w:tcPr>
            <w:tcW w:w="9120" w:type="dxa"/>
            <w:gridSpan w:val="4"/>
          </w:tcPr>
          <w:p w:rsidR="0052269A" w:rsidRDefault="0052269A" w:rsidP="00804ECA">
            <w:pPr>
              <w:tabs>
                <w:tab w:val="left" w:pos="0"/>
              </w:tabs>
              <w:spacing w:before="60" w:after="60"/>
              <w:jc w:val="both"/>
              <w:rPr>
                <w:rFonts w:ascii="Arial" w:hAnsi="Arial" w:cs="Arial"/>
                <w:sz w:val="18"/>
                <w:szCs w:val="18"/>
                <w:lang w:val="pt-PT"/>
              </w:rPr>
            </w:pPr>
          </w:p>
          <w:p w:rsidR="0052269A" w:rsidRDefault="0052269A" w:rsidP="00804ECA">
            <w:pPr>
              <w:tabs>
                <w:tab w:val="left" w:pos="0"/>
              </w:tabs>
              <w:spacing w:before="60" w:after="60"/>
              <w:jc w:val="both"/>
              <w:rPr>
                <w:rFonts w:ascii="Arial" w:hAnsi="Arial" w:cs="Arial"/>
                <w:sz w:val="18"/>
                <w:szCs w:val="18"/>
                <w:lang w:val="pt-PT"/>
              </w:rPr>
            </w:pPr>
            <w:r>
              <w:rPr>
                <w:rFonts w:ascii="Arial" w:hAnsi="Arial" w:cs="Arial"/>
                <w:sz w:val="18"/>
                <w:szCs w:val="18"/>
                <w:lang w:val="pt-PT"/>
              </w:rPr>
              <w:t>Acompanhamento e avaliação da evolução e conclusão do processo.</w:t>
            </w:r>
          </w:p>
          <w:p w:rsidR="0052269A" w:rsidRPr="00590856" w:rsidRDefault="0052269A" w:rsidP="00804ECA">
            <w:pPr>
              <w:tabs>
                <w:tab w:val="left" w:pos="0"/>
              </w:tabs>
              <w:spacing w:before="60" w:after="60"/>
              <w:jc w:val="both"/>
              <w:rPr>
                <w:rFonts w:ascii="Arial" w:hAnsi="Arial" w:cs="Arial"/>
                <w:sz w:val="18"/>
                <w:szCs w:val="18"/>
                <w:lang w:val="pt-PT"/>
              </w:rPr>
            </w:pPr>
          </w:p>
        </w:tc>
      </w:tr>
    </w:tbl>
    <w:p w:rsidR="0052269A" w:rsidRDefault="0052269A" w:rsidP="005F1410">
      <w:pPr>
        <w:rPr>
          <w:rFonts w:ascii="Arial" w:hAnsi="Arial" w:cs="Arial"/>
          <w:b/>
          <w:color w:val="FF9900"/>
          <w:lang w:val="pt-PT"/>
        </w:rPr>
      </w:pPr>
    </w:p>
    <w:p w:rsidR="0052269A" w:rsidRDefault="0052269A" w:rsidP="005F1410">
      <w:pPr>
        <w:rPr>
          <w:rFonts w:ascii="Arial" w:hAnsi="Arial" w:cs="Arial"/>
          <w:b/>
          <w:color w:val="FF9900"/>
          <w:lang w:val="pt-PT"/>
        </w:rPr>
      </w:pPr>
    </w:p>
    <w:p w:rsidR="0052269A" w:rsidRDefault="0052269A" w:rsidP="005F1410">
      <w:pPr>
        <w:rPr>
          <w:rFonts w:ascii="Arial" w:hAnsi="Arial" w:cs="Arial"/>
          <w:b/>
          <w:color w:val="FF9900"/>
          <w:lang w:val="pt-PT"/>
        </w:rPr>
      </w:pPr>
    </w:p>
    <w:p w:rsidR="0052269A" w:rsidRDefault="0052269A" w:rsidP="005F1410">
      <w:pPr>
        <w:rPr>
          <w:rFonts w:ascii="Arial" w:hAnsi="Arial" w:cs="Arial"/>
          <w:b/>
          <w:color w:val="FF9900"/>
          <w:lang w:val="pt-PT"/>
        </w:rPr>
      </w:pPr>
    </w:p>
    <w:p w:rsidR="0052269A" w:rsidRDefault="0052269A" w:rsidP="005F1410">
      <w:pPr>
        <w:rPr>
          <w:rFonts w:ascii="Arial" w:hAnsi="Arial" w:cs="Arial"/>
          <w:b/>
          <w:color w:val="FF9900"/>
          <w:lang w:val="pt-PT"/>
        </w:rPr>
      </w:pPr>
      <w:r>
        <w:rPr>
          <w:rFonts w:ascii="Arial" w:hAnsi="Arial" w:cs="Arial"/>
          <w:b/>
          <w:color w:val="FF9900"/>
          <w:lang w:val="pt-PT"/>
        </w:rPr>
        <w:t>7 – CONCLUSÃO</w:t>
      </w:r>
    </w:p>
    <w:p w:rsidR="0052269A" w:rsidRDefault="0052269A" w:rsidP="00BF3E0F">
      <w:pPr>
        <w:autoSpaceDE w:val="0"/>
        <w:autoSpaceDN w:val="0"/>
        <w:adjustRightInd w:val="0"/>
        <w:spacing w:line="360" w:lineRule="auto"/>
        <w:jc w:val="both"/>
        <w:rPr>
          <w:rFonts w:ascii="Arial" w:hAnsi="Arial" w:cs="Arial"/>
          <w:sz w:val="20"/>
          <w:szCs w:val="20"/>
          <w:lang w:val="pt-PT"/>
        </w:rPr>
      </w:pPr>
    </w:p>
    <w:p w:rsidR="0052269A" w:rsidRDefault="0052269A" w:rsidP="003419A8">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 xml:space="preserve">A aprendizagem profissional e organizacional que a auto-avaliação / formação pela metodologia CAF nos proporcionou, constitui uma enorme motivação para a melhoria contínua para toda a Equipa da Biblioteca CDI, de modo a que a melhoria contínua nos nossos serviços passe a ser uma motivante obsessão. </w:t>
      </w:r>
    </w:p>
    <w:p w:rsidR="0052269A" w:rsidRDefault="0052269A" w:rsidP="00F1033D">
      <w:pPr>
        <w:autoSpaceDE w:val="0"/>
        <w:autoSpaceDN w:val="0"/>
        <w:adjustRightInd w:val="0"/>
        <w:spacing w:line="360" w:lineRule="auto"/>
        <w:jc w:val="both"/>
        <w:rPr>
          <w:rFonts w:ascii="Arial" w:hAnsi="Arial" w:cs="Arial"/>
          <w:sz w:val="20"/>
          <w:szCs w:val="20"/>
          <w:lang w:val="pt-PT"/>
        </w:rPr>
      </w:pPr>
    </w:p>
    <w:p w:rsidR="0052269A" w:rsidRDefault="0052269A" w:rsidP="00F1033D">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Esta motivação para a melhoria contínua ocorre ao nível individual, cada um dos elementos da equipa constitui um elemento chave no sucesso do caminho para a Qualidade, pela sua relação emocional com projectos, serviços prestados e utilizadores. A abordagem aos conceitos fundamentais da “Gestão da Qualidade”, “Gestão por Processos”, “Ciclo de Melhoria Contínua PDCA” permitiram sedimentar conhecimentos que se irão reflectir, certamente, numa participação mais activa e consciente no caminho para a Qualidade.</w:t>
      </w:r>
    </w:p>
    <w:p w:rsidR="0052269A" w:rsidRDefault="0052269A" w:rsidP="00F1033D">
      <w:pPr>
        <w:autoSpaceDE w:val="0"/>
        <w:autoSpaceDN w:val="0"/>
        <w:adjustRightInd w:val="0"/>
        <w:spacing w:line="360" w:lineRule="auto"/>
        <w:jc w:val="both"/>
        <w:rPr>
          <w:rFonts w:ascii="Arial" w:hAnsi="Arial" w:cs="Arial"/>
          <w:sz w:val="20"/>
          <w:szCs w:val="20"/>
          <w:lang w:val="pt-PT"/>
        </w:rPr>
      </w:pPr>
    </w:p>
    <w:p w:rsidR="0052269A" w:rsidRDefault="0052269A" w:rsidP="003419A8">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Os pontos fortes identificados tais como parcerias a nível do SIBUL, das associações profissionais APDIS e EAHIL e ainda com o CAML para a formação aos utilizadores dos mestrados e doutoramentos, constituem uma enorme motivação para irmos mais longe e aproveitar as oportunidades de melhoria verificadas.</w:t>
      </w:r>
    </w:p>
    <w:p w:rsidR="0052269A" w:rsidRDefault="0052269A" w:rsidP="0015510E">
      <w:pPr>
        <w:jc w:val="both"/>
        <w:rPr>
          <w:rFonts w:ascii="Arial" w:hAnsi="Arial" w:cs="Arial"/>
          <w:b/>
          <w:color w:val="FF9900"/>
          <w:lang w:val="pt-PT"/>
        </w:rPr>
      </w:pPr>
    </w:p>
    <w:p w:rsidR="0052269A" w:rsidRPr="00B573B7" w:rsidRDefault="0052269A" w:rsidP="0015510E">
      <w:pPr>
        <w:spacing w:line="360" w:lineRule="auto"/>
        <w:jc w:val="both"/>
        <w:rPr>
          <w:rFonts w:ascii="Arial" w:hAnsi="Arial" w:cs="Arial"/>
          <w:sz w:val="20"/>
          <w:szCs w:val="20"/>
          <w:lang w:val="pt-PT"/>
        </w:rPr>
      </w:pPr>
      <w:r>
        <w:rPr>
          <w:rFonts w:ascii="Arial" w:hAnsi="Arial" w:cs="Arial"/>
          <w:sz w:val="20"/>
          <w:szCs w:val="20"/>
          <w:lang w:val="pt-PT"/>
        </w:rPr>
        <w:t>As Sugestões de Melhoria propostas na AA, mas não contempladas na Tabela 13 - Ranking das Acções de Melhoria, designadas “</w:t>
      </w:r>
      <w:r>
        <w:rPr>
          <w:rFonts w:ascii="Arial" w:hAnsi="Arial" w:cs="Arial"/>
          <w:i/>
          <w:sz w:val="20"/>
          <w:szCs w:val="20"/>
          <w:lang w:val="pt-PT"/>
        </w:rPr>
        <w:t>Quick</w:t>
      </w:r>
      <w:r w:rsidRPr="006936B3">
        <w:rPr>
          <w:rFonts w:ascii="Arial" w:hAnsi="Arial" w:cs="Arial"/>
          <w:i/>
          <w:sz w:val="20"/>
          <w:szCs w:val="20"/>
          <w:lang w:val="pt-PT"/>
        </w:rPr>
        <w:t>–Wins</w:t>
      </w:r>
      <w:r>
        <w:rPr>
          <w:rFonts w:ascii="Arial" w:hAnsi="Arial" w:cs="Arial"/>
          <w:sz w:val="20"/>
          <w:szCs w:val="20"/>
          <w:lang w:val="pt-PT"/>
        </w:rPr>
        <w:t>” por não carecerem de grandes investimentos de recursos humanos e financeiros para serem implementadas, são igualmente importantes para a melhoria contínua,</w:t>
      </w:r>
      <w:r w:rsidRPr="006936B3">
        <w:rPr>
          <w:rFonts w:ascii="Arial" w:hAnsi="Arial" w:cs="Arial"/>
          <w:sz w:val="20"/>
          <w:szCs w:val="20"/>
          <w:lang w:val="pt-PT"/>
        </w:rPr>
        <w:t xml:space="preserve"> </w:t>
      </w:r>
      <w:r>
        <w:rPr>
          <w:rFonts w:ascii="Arial" w:hAnsi="Arial" w:cs="Arial"/>
          <w:sz w:val="20"/>
          <w:szCs w:val="20"/>
          <w:lang w:val="pt-PT"/>
        </w:rPr>
        <w:t>dependendo essencialmente do empenho das chefias  e do envolvimento dos colaboradores responsáveis pelos processos.</w:t>
      </w:r>
    </w:p>
    <w:p w:rsidR="0052269A" w:rsidRDefault="0052269A" w:rsidP="003419A8">
      <w:pPr>
        <w:autoSpaceDE w:val="0"/>
        <w:autoSpaceDN w:val="0"/>
        <w:adjustRightInd w:val="0"/>
        <w:spacing w:line="360" w:lineRule="auto"/>
        <w:jc w:val="both"/>
        <w:rPr>
          <w:rFonts w:ascii="Arial" w:hAnsi="Arial" w:cs="Arial"/>
          <w:sz w:val="20"/>
          <w:szCs w:val="20"/>
          <w:lang w:val="pt-PT"/>
        </w:rPr>
      </w:pPr>
    </w:p>
    <w:p w:rsidR="0052269A" w:rsidRDefault="0052269A" w:rsidP="003419A8">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 xml:space="preserve">Elegendo as interacções humanas como ponto crucial da qualidade dos serviços, toma particular relevo o reconhecimento da importância da percepção dos clientes em relação à imagem, cultura e desempenho dos serviços. </w:t>
      </w:r>
    </w:p>
    <w:p w:rsidR="0052269A" w:rsidRDefault="0052269A" w:rsidP="003419A8">
      <w:pPr>
        <w:autoSpaceDE w:val="0"/>
        <w:autoSpaceDN w:val="0"/>
        <w:adjustRightInd w:val="0"/>
        <w:spacing w:line="360" w:lineRule="auto"/>
        <w:jc w:val="both"/>
        <w:rPr>
          <w:rFonts w:ascii="Arial" w:hAnsi="Arial" w:cs="Arial"/>
          <w:sz w:val="20"/>
          <w:szCs w:val="20"/>
          <w:lang w:val="pt-PT"/>
        </w:rPr>
      </w:pPr>
    </w:p>
    <w:p w:rsidR="0052269A" w:rsidRDefault="0052269A" w:rsidP="003419A8">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Assim, da aprendizagem organizacional pela metodologia CAF realçamos como factores críticos de sucesso:</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Compromisso, envolvimento e comunicação da Missão, Visão e Valores;</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sidRPr="003419A8">
        <w:rPr>
          <w:rFonts w:ascii="Arial" w:hAnsi="Arial" w:cs="Arial"/>
          <w:sz w:val="20"/>
          <w:szCs w:val="20"/>
          <w:lang w:val="pt-PT"/>
        </w:rPr>
        <w:t>Métodos de planeamento e gestão de recursos e pessoas</w:t>
      </w:r>
      <w:r>
        <w:rPr>
          <w:rFonts w:ascii="Arial" w:hAnsi="Arial" w:cs="Arial"/>
          <w:sz w:val="20"/>
          <w:szCs w:val="20"/>
          <w:lang w:val="pt-PT"/>
        </w:rPr>
        <w:t>;</w:t>
      </w:r>
      <w:r w:rsidRPr="003419A8">
        <w:rPr>
          <w:rFonts w:ascii="Arial" w:hAnsi="Arial" w:cs="Arial"/>
          <w:sz w:val="20"/>
          <w:szCs w:val="20"/>
          <w:lang w:val="pt-PT"/>
        </w:rPr>
        <w:t xml:space="preserve"> </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sidRPr="003419A8">
        <w:rPr>
          <w:rFonts w:ascii="Arial" w:hAnsi="Arial" w:cs="Arial"/>
          <w:sz w:val="20"/>
          <w:szCs w:val="20"/>
          <w:lang w:val="pt-PT"/>
        </w:rPr>
        <w:t>Importância da comunicação a todos os níveis hierárquicos</w:t>
      </w:r>
      <w:r>
        <w:rPr>
          <w:rFonts w:ascii="Arial" w:hAnsi="Arial" w:cs="Arial"/>
          <w:sz w:val="20"/>
          <w:szCs w:val="20"/>
          <w:lang w:val="pt-PT"/>
        </w:rPr>
        <w:t>;</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Consciencialização de todos para a na nova filosofia de mudança, de modo a assegurar a cada um a maneira mais correcta e eficaz de realizar as suas actividades;</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Conhecer e auscultar as partes interessadas nos serviços;</w:t>
      </w:r>
    </w:p>
    <w:p w:rsidR="0052269A" w:rsidRPr="00537894" w:rsidRDefault="0052269A" w:rsidP="00537894">
      <w:pPr>
        <w:numPr>
          <w:ilvl w:val="0"/>
          <w:numId w:val="48"/>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A importância das parcerias para o desenvolvimento das organizações.</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 xml:space="preserve">Abordagem por processos, controlando o desenvolvimento das actividades/processos mediante medição do trabalho executado para verificar o alcance das metas estabelecidas na etapa inicial de planeamento; </w:t>
      </w:r>
    </w:p>
    <w:p w:rsidR="0052269A" w:rsidRDefault="0052269A" w:rsidP="003419A8">
      <w:pPr>
        <w:numPr>
          <w:ilvl w:val="0"/>
          <w:numId w:val="48"/>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Necessidade de acções correctivas completando o ciclo da melhoria contínua de Deming (PDCA), que se deverá repetir sucessivamente.</w:t>
      </w:r>
    </w:p>
    <w:p w:rsidR="0052269A" w:rsidRDefault="0052269A" w:rsidP="00BF3E0F">
      <w:pPr>
        <w:autoSpaceDE w:val="0"/>
        <w:autoSpaceDN w:val="0"/>
        <w:adjustRightInd w:val="0"/>
        <w:spacing w:line="360" w:lineRule="auto"/>
        <w:jc w:val="both"/>
        <w:rPr>
          <w:rFonts w:ascii="Arial" w:hAnsi="Arial" w:cs="Arial"/>
          <w:sz w:val="20"/>
          <w:szCs w:val="20"/>
          <w:lang w:val="pt-PT"/>
        </w:rPr>
      </w:pPr>
    </w:p>
    <w:p w:rsidR="0052269A" w:rsidRDefault="0052269A" w:rsidP="00BF3E0F">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As áreas em que se verificaram, na Biblioteca – CDI, mais oportunidades de melhoria tais como a Comunicação, o Planeamento e a Gestão das Pessoas, constituem enormes desafios no caminho para a Qualidade.</w:t>
      </w:r>
    </w:p>
    <w:p w:rsidR="0052269A" w:rsidRDefault="0052269A" w:rsidP="00FE3D0E">
      <w:pPr>
        <w:autoSpaceDE w:val="0"/>
        <w:autoSpaceDN w:val="0"/>
        <w:adjustRightInd w:val="0"/>
        <w:rPr>
          <w:rFonts w:ascii="Arial" w:hAnsi="Arial" w:cs="Arial"/>
          <w:sz w:val="18"/>
          <w:szCs w:val="18"/>
          <w:lang w:val="pt-PT"/>
        </w:rPr>
      </w:pPr>
    </w:p>
    <w:p w:rsidR="0052269A" w:rsidRDefault="0052269A" w:rsidP="00677A9E">
      <w:pPr>
        <w:jc w:val="both"/>
        <w:rPr>
          <w:rFonts w:ascii="Arial" w:hAnsi="Arial" w:cs="Arial"/>
          <w:sz w:val="20"/>
          <w:szCs w:val="20"/>
          <w:lang w:val="pt-PT"/>
        </w:rPr>
      </w:pPr>
      <w:r w:rsidRPr="00B04179">
        <w:rPr>
          <w:rFonts w:ascii="Arial" w:hAnsi="Arial" w:cs="Arial"/>
          <w:sz w:val="20"/>
          <w:szCs w:val="20"/>
          <w:lang w:val="pt-PT"/>
        </w:rPr>
        <w:t xml:space="preserve">                                            </w:t>
      </w:r>
    </w:p>
    <w:p w:rsidR="0052269A" w:rsidRDefault="0052269A" w:rsidP="00BF3E0F">
      <w:pPr>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41516D">
      <w:pPr>
        <w:pStyle w:val="Header"/>
        <w:tabs>
          <w:tab w:val="clear" w:pos="4153"/>
          <w:tab w:val="clear" w:pos="8306"/>
        </w:tabs>
        <w:jc w:val="center"/>
        <w:rPr>
          <w:rFonts w:ascii="Arial" w:hAnsi="Arial" w:cs="Arial"/>
          <w:b/>
          <w:color w:val="FF9900"/>
          <w:lang w:val="pt-PT"/>
        </w:rPr>
      </w:pPr>
    </w:p>
    <w:p w:rsidR="0052269A" w:rsidRDefault="0052269A" w:rsidP="0041516D">
      <w:pPr>
        <w:rPr>
          <w:rFonts w:ascii="Arial" w:hAnsi="Arial" w:cs="Arial"/>
          <w:b/>
          <w:color w:val="FF9900"/>
          <w:lang w:val="pt-PT"/>
        </w:rPr>
      </w:pPr>
      <w:r>
        <w:rPr>
          <w:rFonts w:ascii="Arial" w:hAnsi="Arial" w:cs="Arial"/>
          <w:b/>
          <w:color w:val="FF9900"/>
          <w:lang w:val="pt-PT"/>
        </w:rPr>
        <w:t>8 - Bibliografia</w:t>
      </w:r>
    </w:p>
    <w:p w:rsidR="0052269A" w:rsidRPr="0019716F" w:rsidRDefault="0052269A" w:rsidP="0041516D">
      <w:pPr>
        <w:ind w:left="720"/>
        <w:rPr>
          <w:rFonts w:ascii="Arial" w:hAnsi="Arial" w:cs="Arial"/>
          <w:i/>
          <w:color w:val="F79646"/>
          <w:sz w:val="28"/>
          <w:szCs w:val="28"/>
          <w:lang w:val="pt-PT"/>
        </w:rPr>
      </w:pPr>
    </w:p>
    <w:p w:rsidR="0052269A" w:rsidRPr="00EF6683" w:rsidRDefault="0052269A" w:rsidP="0041516D">
      <w:pPr>
        <w:pStyle w:val="Header"/>
        <w:tabs>
          <w:tab w:val="clear" w:pos="4153"/>
          <w:tab w:val="clear" w:pos="8306"/>
        </w:tabs>
        <w:jc w:val="both"/>
        <w:rPr>
          <w:rFonts w:ascii="Arial" w:hAnsi="Arial" w:cs="Arial"/>
          <w:b/>
          <w:lang w:val="pt-PT"/>
        </w:rPr>
      </w:pPr>
    </w:p>
    <w:p w:rsidR="0052269A" w:rsidRDefault="0052269A" w:rsidP="0041516D">
      <w:pPr>
        <w:pStyle w:val="Header"/>
        <w:tabs>
          <w:tab w:val="clear" w:pos="4153"/>
          <w:tab w:val="clear" w:pos="8306"/>
        </w:tabs>
        <w:spacing w:line="360" w:lineRule="auto"/>
        <w:jc w:val="both"/>
        <w:rPr>
          <w:rFonts w:ascii="Arial" w:hAnsi="Arial" w:cs="Arial"/>
          <w:sz w:val="20"/>
          <w:szCs w:val="20"/>
          <w:lang w:val="pt-PT"/>
        </w:rPr>
      </w:pPr>
      <w:r w:rsidRPr="00EF6683">
        <w:rPr>
          <w:rFonts w:ascii="Arial" w:hAnsi="Arial" w:cs="Arial"/>
          <w:b/>
          <w:sz w:val="20"/>
          <w:szCs w:val="20"/>
          <w:lang w:val="pt-PT"/>
        </w:rPr>
        <w:t xml:space="preserve">BAD </w:t>
      </w:r>
      <w:r w:rsidRPr="00EF6683">
        <w:rPr>
          <w:rFonts w:ascii="Arial" w:hAnsi="Arial" w:cs="Arial"/>
          <w:sz w:val="20"/>
          <w:szCs w:val="20"/>
          <w:lang w:val="pt-PT"/>
        </w:rPr>
        <w:t xml:space="preserve">(2004), Cadernos BAD 2004-2, “Qualidade em serviços de documentação e informação, </w:t>
      </w:r>
      <w:r>
        <w:rPr>
          <w:rFonts w:ascii="Arial" w:hAnsi="Arial" w:cs="Arial"/>
          <w:sz w:val="20"/>
          <w:szCs w:val="20"/>
          <w:lang w:val="pt-PT"/>
        </w:rPr>
        <w:t xml:space="preserve">Associação Portuguesa de Bibliotecários, Arquivistas e Documentalistas, 2004 </w:t>
      </w:r>
      <w:hyperlink r:id="rId22" w:history="1">
        <w:r w:rsidRPr="00466871">
          <w:rPr>
            <w:rStyle w:val="Hyperlink"/>
            <w:rFonts w:ascii="Arial" w:hAnsi="Arial" w:cs="Arial"/>
            <w:sz w:val="20"/>
            <w:szCs w:val="20"/>
            <w:lang w:val="pt-PT"/>
          </w:rPr>
          <w:t>http://www.apbad.pt</w:t>
        </w:r>
      </w:hyperlink>
    </w:p>
    <w:p w:rsidR="0052269A" w:rsidRDefault="0052269A" w:rsidP="0041516D">
      <w:pPr>
        <w:pStyle w:val="Header"/>
        <w:tabs>
          <w:tab w:val="clear" w:pos="4153"/>
          <w:tab w:val="clear" w:pos="8306"/>
        </w:tabs>
        <w:spacing w:line="360" w:lineRule="auto"/>
        <w:jc w:val="both"/>
        <w:rPr>
          <w:rFonts w:ascii="Arial" w:hAnsi="Arial" w:cs="Arial"/>
          <w:sz w:val="20"/>
          <w:szCs w:val="20"/>
          <w:lang w:val="pt-PT"/>
        </w:rPr>
      </w:pPr>
    </w:p>
    <w:p w:rsidR="0052269A" w:rsidRPr="0041516D" w:rsidRDefault="0052269A" w:rsidP="0041516D">
      <w:pPr>
        <w:pStyle w:val="Header"/>
        <w:tabs>
          <w:tab w:val="clear" w:pos="4153"/>
          <w:tab w:val="clear" w:pos="8306"/>
        </w:tabs>
        <w:spacing w:line="360" w:lineRule="auto"/>
        <w:jc w:val="both"/>
        <w:rPr>
          <w:rFonts w:ascii="Arial" w:hAnsi="Arial" w:cs="Arial"/>
          <w:b/>
          <w:sz w:val="20"/>
          <w:szCs w:val="20"/>
          <w:lang w:val="pt-PT"/>
        </w:rPr>
      </w:pPr>
      <w:r>
        <w:rPr>
          <w:rFonts w:ascii="Arial" w:hAnsi="Arial" w:cs="Arial"/>
          <w:b/>
          <w:sz w:val="20"/>
          <w:szCs w:val="20"/>
          <w:lang w:val="pt-PT"/>
        </w:rPr>
        <w:t>DGA</w:t>
      </w:r>
      <w:r w:rsidRPr="0099797D">
        <w:rPr>
          <w:rFonts w:ascii="Arial" w:hAnsi="Arial" w:cs="Arial"/>
          <w:b/>
          <w:sz w:val="20"/>
          <w:szCs w:val="20"/>
          <w:lang w:val="pt-PT"/>
        </w:rPr>
        <w:t>P</w:t>
      </w:r>
      <w:r>
        <w:rPr>
          <w:rFonts w:ascii="Arial" w:hAnsi="Arial" w:cs="Arial"/>
          <w:sz w:val="20"/>
          <w:szCs w:val="20"/>
          <w:lang w:val="pt-PT"/>
        </w:rPr>
        <w:t xml:space="preserve"> (2006), Estrutura C</w:t>
      </w:r>
      <w:r>
        <w:rPr>
          <w:rFonts w:ascii="Arial" w:hAnsi="Arial" w:cs="Arial"/>
          <w:sz w:val="22"/>
          <w:szCs w:val="20"/>
          <w:lang w:val="pt-PT"/>
        </w:rPr>
        <w:t>omum de Avaliação (CAF 2006): melhorar as organizações públicas através da auto-avaliação, Março 2007, Direcção Geral da Administração e do Emprego Público</w:t>
      </w:r>
    </w:p>
    <w:p w:rsidR="0052269A" w:rsidRPr="00752FD4" w:rsidRDefault="0052269A" w:rsidP="0041516D">
      <w:pPr>
        <w:pStyle w:val="Header"/>
        <w:tabs>
          <w:tab w:val="clear" w:pos="4153"/>
          <w:tab w:val="clear" w:pos="8306"/>
        </w:tabs>
        <w:spacing w:line="360" w:lineRule="auto"/>
        <w:jc w:val="center"/>
        <w:rPr>
          <w:rFonts w:ascii="Arial" w:hAnsi="Arial" w:cs="Arial"/>
          <w:b/>
          <w:color w:val="FF9900"/>
          <w:sz w:val="20"/>
          <w:szCs w:val="20"/>
          <w:lang w:val="pt-PT"/>
        </w:rPr>
      </w:pPr>
    </w:p>
    <w:p w:rsidR="0052269A" w:rsidRPr="00752FD4" w:rsidRDefault="0052269A" w:rsidP="0041516D">
      <w:pPr>
        <w:pStyle w:val="Header"/>
        <w:tabs>
          <w:tab w:val="clear" w:pos="4153"/>
          <w:tab w:val="clear" w:pos="8306"/>
        </w:tabs>
        <w:spacing w:line="360" w:lineRule="auto"/>
        <w:jc w:val="both"/>
        <w:rPr>
          <w:rFonts w:ascii="Arial" w:hAnsi="Arial" w:cs="Arial"/>
          <w:sz w:val="20"/>
          <w:szCs w:val="20"/>
          <w:lang w:val="pt-PT"/>
        </w:rPr>
      </w:pPr>
      <w:r w:rsidRPr="00752FD4">
        <w:rPr>
          <w:rFonts w:ascii="Arial" w:hAnsi="Arial" w:cs="Arial"/>
          <w:b/>
          <w:sz w:val="20"/>
          <w:szCs w:val="20"/>
          <w:lang w:val="pt-PT"/>
        </w:rPr>
        <w:t>EFQM</w:t>
      </w:r>
      <w:r w:rsidRPr="00752FD4">
        <w:rPr>
          <w:rFonts w:ascii="Arial" w:hAnsi="Arial" w:cs="Arial"/>
          <w:sz w:val="20"/>
          <w:szCs w:val="20"/>
          <w:lang w:val="pt-PT"/>
        </w:rPr>
        <w:t xml:space="preserve"> (2002)</w:t>
      </w:r>
      <w:r>
        <w:rPr>
          <w:rFonts w:ascii="Arial" w:hAnsi="Arial" w:cs="Arial"/>
          <w:sz w:val="20"/>
          <w:szCs w:val="20"/>
          <w:lang w:val="pt-PT"/>
        </w:rPr>
        <w:t>, O modelo de Excelência da EFQM – versão sectores público e voluntariado, versão portuguesa da Associação Portuguesa para a Qualidade.</w:t>
      </w:r>
    </w:p>
    <w:p w:rsidR="0052269A" w:rsidRDefault="0052269A" w:rsidP="0041516D">
      <w:pPr>
        <w:pStyle w:val="Header"/>
        <w:tabs>
          <w:tab w:val="clear" w:pos="4153"/>
          <w:tab w:val="clear" w:pos="8306"/>
        </w:tabs>
        <w:jc w:val="center"/>
        <w:rPr>
          <w:rFonts w:ascii="Arial" w:hAnsi="Arial" w:cs="Arial"/>
          <w:b/>
          <w:color w:val="FF9900"/>
          <w:lang w:val="pt-PT"/>
        </w:rPr>
      </w:pPr>
    </w:p>
    <w:p w:rsidR="0052269A" w:rsidRDefault="0052269A" w:rsidP="0041516D">
      <w:pPr>
        <w:pStyle w:val="Header"/>
        <w:tabs>
          <w:tab w:val="clear" w:pos="4153"/>
          <w:tab w:val="clear" w:pos="8306"/>
        </w:tabs>
        <w:jc w:val="center"/>
        <w:rPr>
          <w:rFonts w:ascii="Arial" w:hAnsi="Arial" w:cs="Arial"/>
          <w:b/>
          <w:color w:val="FF9900"/>
          <w:lang w:val="pt-PT"/>
        </w:rPr>
      </w:pPr>
    </w:p>
    <w:p w:rsidR="0052269A" w:rsidRPr="00752FD4" w:rsidRDefault="0052269A" w:rsidP="0041516D">
      <w:pPr>
        <w:pStyle w:val="Header"/>
        <w:tabs>
          <w:tab w:val="clear" w:pos="4153"/>
          <w:tab w:val="clear" w:pos="8306"/>
        </w:tabs>
        <w:spacing w:line="360" w:lineRule="auto"/>
        <w:jc w:val="both"/>
        <w:rPr>
          <w:rFonts w:ascii="Arial" w:hAnsi="Arial" w:cs="Arial"/>
          <w:sz w:val="20"/>
          <w:szCs w:val="20"/>
          <w:lang w:val="pt-PT"/>
        </w:rPr>
      </w:pPr>
      <w:r w:rsidRPr="00752FD4">
        <w:rPr>
          <w:rFonts w:ascii="Arial" w:hAnsi="Arial" w:cs="Arial"/>
          <w:b/>
          <w:sz w:val="20"/>
          <w:szCs w:val="20"/>
          <w:lang w:val="pt-PT"/>
        </w:rPr>
        <w:t>MSST</w:t>
      </w:r>
      <w:r>
        <w:rPr>
          <w:rFonts w:ascii="Arial" w:hAnsi="Arial" w:cs="Arial"/>
          <w:b/>
          <w:sz w:val="20"/>
          <w:szCs w:val="20"/>
          <w:lang w:val="pt-PT"/>
        </w:rPr>
        <w:t xml:space="preserve"> </w:t>
      </w:r>
      <w:r w:rsidRPr="00752FD4">
        <w:rPr>
          <w:rFonts w:ascii="Arial" w:hAnsi="Arial" w:cs="Arial"/>
          <w:sz w:val="20"/>
          <w:szCs w:val="20"/>
          <w:lang w:val="pt-PT"/>
        </w:rPr>
        <w:t>(2004)</w:t>
      </w:r>
      <w:r>
        <w:rPr>
          <w:rFonts w:ascii="Arial" w:hAnsi="Arial" w:cs="Arial"/>
          <w:sz w:val="20"/>
          <w:szCs w:val="20"/>
          <w:lang w:val="pt-PT"/>
        </w:rPr>
        <w:t xml:space="preserve"> “Programa Qualidade do Ministério da Segurança Social e do Trabalho: um modelo integrado de aplicação da CAF”, Edição Secretaria-Geral do Ministério da Segurança Social e do Trabalho, Maio 2004. Disponível em http//www.gep.mtss,gov.pt/edicoes/outras/programa_qualidade_msst.pdf </w:t>
      </w:r>
    </w:p>
    <w:p w:rsidR="0052269A" w:rsidRDefault="0052269A" w:rsidP="0041516D">
      <w:pPr>
        <w:pStyle w:val="Header"/>
        <w:tabs>
          <w:tab w:val="clear" w:pos="4153"/>
          <w:tab w:val="clear" w:pos="8306"/>
        </w:tabs>
        <w:jc w:val="center"/>
        <w:rPr>
          <w:rFonts w:ascii="Arial" w:hAnsi="Arial" w:cs="Arial"/>
          <w:b/>
          <w:color w:val="FF9900"/>
          <w:lang w:val="pt-PT"/>
        </w:rPr>
      </w:pPr>
    </w:p>
    <w:p w:rsidR="0052269A" w:rsidRDefault="0052269A" w:rsidP="0041516D">
      <w:pPr>
        <w:pStyle w:val="Header"/>
        <w:tabs>
          <w:tab w:val="clear" w:pos="4153"/>
          <w:tab w:val="clear" w:pos="8306"/>
        </w:tabs>
        <w:spacing w:line="360" w:lineRule="auto"/>
        <w:jc w:val="both"/>
        <w:rPr>
          <w:rFonts w:ascii="Arial" w:hAnsi="Arial" w:cs="Arial"/>
          <w:b/>
          <w:color w:val="FF9900"/>
          <w:lang w:val="pt-PT"/>
        </w:rPr>
      </w:pPr>
    </w:p>
    <w:p w:rsidR="0052269A" w:rsidRPr="00D45ECC" w:rsidRDefault="0052269A" w:rsidP="0041516D">
      <w:pPr>
        <w:autoSpaceDE w:val="0"/>
        <w:autoSpaceDN w:val="0"/>
        <w:adjustRightInd w:val="0"/>
        <w:spacing w:line="360" w:lineRule="auto"/>
        <w:rPr>
          <w:rFonts w:ascii="Arial" w:hAnsi="Arial" w:cs="Arial"/>
          <w:sz w:val="20"/>
          <w:szCs w:val="20"/>
          <w:lang w:val="pt-PT"/>
        </w:rPr>
      </w:pPr>
      <w:r w:rsidRPr="0041516D">
        <w:rPr>
          <w:rFonts w:ascii="Arial" w:hAnsi="Arial" w:cs="Arial"/>
          <w:b/>
          <w:sz w:val="20"/>
          <w:szCs w:val="20"/>
          <w:lang w:val="pt-PT"/>
        </w:rPr>
        <w:t>SARAIVA</w:t>
      </w:r>
      <w:r w:rsidRPr="00D45ECC">
        <w:rPr>
          <w:rFonts w:ascii="Arial" w:hAnsi="Arial" w:cs="Arial"/>
          <w:sz w:val="20"/>
          <w:szCs w:val="20"/>
          <w:lang w:val="pt-PT"/>
        </w:rPr>
        <w:t xml:space="preserve">, Margarida (2003): </w:t>
      </w:r>
      <w:r w:rsidRPr="00D45ECC">
        <w:rPr>
          <w:rFonts w:ascii="Arial" w:hAnsi="Arial" w:cs="Arial"/>
          <w:i/>
          <w:iCs/>
          <w:sz w:val="20"/>
          <w:szCs w:val="20"/>
          <w:lang w:val="pt-PT"/>
        </w:rPr>
        <w:t>Gestão da Qualidade Total - Uma Proposta de Implementação no Ensino Superior Português</w:t>
      </w:r>
      <w:r w:rsidRPr="00D45ECC">
        <w:rPr>
          <w:rFonts w:ascii="Arial" w:hAnsi="Arial" w:cs="Arial"/>
          <w:sz w:val="20"/>
          <w:szCs w:val="20"/>
          <w:lang w:val="pt-PT"/>
        </w:rPr>
        <w:t>, Tese de</w:t>
      </w:r>
      <w:r>
        <w:rPr>
          <w:rFonts w:ascii="Arial" w:hAnsi="Arial" w:cs="Arial"/>
          <w:sz w:val="20"/>
          <w:szCs w:val="20"/>
          <w:lang w:val="pt-PT"/>
        </w:rPr>
        <w:t xml:space="preserve"> </w:t>
      </w:r>
      <w:r w:rsidRPr="00D45ECC">
        <w:rPr>
          <w:rFonts w:ascii="Arial" w:hAnsi="Arial" w:cs="Arial"/>
          <w:sz w:val="20"/>
          <w:szCs w:val="20"/>
          <w:lang w:val="pt-PT"/>
        </w:rPr>
        <w:t>Doutoramento em Gestão não publicada, ISCTE, Lisboa.</w:t>
      </w: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BF3E0F">
      <w:pPr>
        <w:spacing w:line="360" w:lineRule="auto"/>
        <w:jc w:val="both"/>
        <w:rPr>
          <w:rFonts w:ascii="Arial" w:hAnsi="Arial" w:cs="Arial"/>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Pr="00047D8B" w:rsidRDefault="0052269A" w:rsidP="00AB2B04">
      <w:pPr>
        <w:pStyle w:val="Header"/>
        <w:tabs>
          <w:tab w:val="clear" w:pos="4153"/>
          <w:tab w:val="clear" w:pos="8306"/>
        </w:tabs>
        <w:jc w:val="center"/>
        <w:rPr>
          <w:rFonts w:ascii="Arial" w:hAnsi="Arial" w:cs="Arial"/>
          <w:b/>
          <w:color w:val="FF9900"/>
          <w:sz w:val="44"/>
          <w:szCs w:val="44"/>
          <w:lang w:val="pt-PT"/>
        </w:rPr>
      </w:pPr>
      <w:r w:rsidRPr="00047D8B">
        <w:rPr>
          <w:rFonts w:ascii="Arial" w:hAnsi="Arial" w:cs="Arial"/>
          <w:b/>
          <w:color w:val="FF9900"/>
          <w:sz w:val="44"/>
          <w:szCs w:val="44"/>
          <w:lang w:val="pt-PT"/>
        </w:rPr>
        <w:t>ANEXOS</w:t>
      </w: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AB2B04">
      <w:pPr>
        <w:pStyle w:val="Header"/>
        <w:tabs>
          <w:tab w:val="clear" w:pos="4153"/>
          <w:tab w:val="clear" w:pos="8306"/>
        </w:tabs>
        <w:jc w:val="center"/>
        <w:rPr>
          <w:rFonts w:ascii="Arial" w:hAnsi="Arial" w:cs="Arial"/>
          <w:b/>
          <w:color w:val="FF9900"/>
          <w:sz w:val="36"/>
          <w:szCs w:val="36"/>
          <w:lang w:val="pt-PT"/>
        </w:rPr>
      </w:pPr>
      <w:r>
        <w:rPr>
          <w:rFonts w:ascii="Arial" w:hAnsi="Arial" w:cs="Arial"/>
          <w:b/>
          <w:color w:val="FF9900"/>
          <w:sz w:val="36"/>
          <w:szCs w:val="36"/>
          <w:lang w:val="pt-PT"/>
        </w:rPr>
        <w:t>ANEXO 1</w:t>
      </w:r>
    </w:p>
    <w:p w:rsidR="0052269A" w:rsidRDefault="0052269A" w:rsidP="00AB2B04">
      <w:pPr>
        <w:pStyle w:val="Header"/>
        <w:tabs>
          <w:tab w:val="clear" w:pos="4153"/>
          <w:tab w:val="clear" w:pos="8306"/>
        </w:tabs>
        <w:jc w:val="center"/>
        <w:rPr>
          <w:rFonts w:ascii="Arial" w:hAnsi="Arial" w:cs="Arial"/>
          <w:b/>
          <w:color w:val="FF9900"/>
          <w:sz w:val="36"/>
          <w:szCs w:val="36"/>
          <w:lang w:val="pt-PT"/>
        </w:rPr>
      </w:pPr>
    </w:p>
    <w:p w:rsidR="0052269A" w:rsidRPr="00537894" w:rsidRDefault="0052269A" w:rsidP="00AB2B04">
      <w:pPr>
        <w:pStyle w:val="Header"/>
        <w:tabs>
          <w:tab w:val="clear" w:pos="4153"/>
          <w:tab w:val="clear" w:pos="8306"/>
        </w:tabs>
        <w:jc w:val="center"/>
        <w:rPr>
          <w:rFonts w:ascii="Arial" w:hAnsi="Arial" w:cs="Arial"/>
          <w:lang w:val="pt-PT"/>
        </w:rPr>
      </w:pPr>
      <w:r w:rsidRPr="00537894">
        <w:rPr>
          <w:rFonts w:ascii="Arial" w:hAnsi="Arial" w:cs="Arial"/>
          <w:lang w:val="pt-PT"/>
        </w:rPr>
        <w:t xml:space="preserve">Grelhas de Auto-Avaliação </w:t>
      </w:r>
    </w:p>
    <w:p w:rsidR="0052269A" w:rsidRPr="00537894" w:rsidRDefault="0052269A" w:rsidP="00AB2B04">
      <w:pPr>
        <w:pStyle w:val="Header"/>
        <w:tabs>
          <w:tab w:val="clear" w:pos="4153"/>
          <w:tab w:val="clear" w:pos="8306"/>
        </w:tabs>
        <w:jc w:val="center"/>
        <w:rPr>
          <w:rFonts w:ascii="Arial" w:hAnsi="Arial" w:cs="Arial"/>
          <w:b/>
          <w:lang w:val="pt-PT"/>
        </w:rPr>
      </w:pPr>
    </w:p>
    <w:p w:rsidR="0052269A" w:rsidRPr="00537894" w:rsidRDefault="0052269A" w:rsidP="00AB2B04">
      <w:pPr>
        <w:pStyle w:val="Header"/>
        <w:tabs>
          <w:tab w:val="clear" w:pos="4153"/>
          <w:tab w:val="clear" w:pos="8306"/>
        </w:tabs>
        <w:jc w:val="center"/>
        <w:rPr>
          <w:rFonts w:ascii="Arial" w:hAnsi="Arial" w:cs="Arial"/>
          <w:lang w:val="pt-PT"/>
        </w:rPr>
      </w:pPr>
      <w:r>
        <w:rPr>
          <w:rFonts w:ascii="Arial" w:hAnsi="Arial" w:cs="Arial"/>
          <w:lang w:val="pt-PT"/>
        </w:rPr>
        <w:t xml:space="preserve">(ficheiro </w:t>
      </w:r>
      <w:r w:rsidRPr="00537894">
        <w:rPr>
          <w:rFonts w:ascii="Arial" w:hAnsi="Arial" w:cs="Arial"/>
          <w:lang w:val="pt-PT"/>
        </w:rPr>
        <w:t>an</w:t>
      </w:r>
      <w:r>
        <w:rPr>
          <w:rFonts w:ascii="Arial" w:hAnsi="Arial" w:cs="Arial"/>
          <w:lang w:val="pt-PT"/>
        </w:rPr>
        <w:t>exo)</w:t>
      </w: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047D8B">
      <w:pPr>
        <w:pStyle w:val="Header"/>
        <w:tabs>
          <w:tab w:val="clear" w:pos="4153"/>
          <w:tab w:val="clear" w:pos="8306"/>
        </w:tabs>
        <w:rPr>
          <w:rFonts w:ascii="Arial" w:hAnsi="Arial" w:cs="Arial"/>
          <w:b/>
          <w:color w:val="FF9900"/>
          <w:lang w:val="pt-PT"/>
        </w:rPr>
      </w:pPr>
    </w:p>
    <w:p w:rsidR="0052269A" w:rsidRDefault="0052269A" w:rsidP="00AB2B04">
      <w:pPr>
        <w:pStyle w:val="Header"/>
        <w:tabs>
          <w:tab w:val="clear" w:pos="4153"/>
          <w:tab w:val="clear" w:pos="8306"/>
        </w:tabs>
        <w:jc w:val="center"/>
        <w:rPr>
          <w:rFonts w:ascii="Arial" w:hAnsi="Arial" w:cs="Arial"/>
          <w:b/>
          <w:color w:val="FF9900"/>
          <w:lang w:val="pt-PT"/>
        </w:rPr>
      </w:pPr>
    </w:p>
    <w:p w:rsidR="0052269A" w:rsidRPr="00AD2845" w:rsidRDefault="0052269A" w:rsidP="00AB2B04">
      <w:pPr>
        <w:pStyle w:val="Header"/>
        <w:tabs>
          <w:tab w:val="clear" w:pos="4153"/>
          <w:tab w:val="clear" w:pos="8306"/>
        </w:tabs>
        <w:jc w:val="center"/>
        <w:rPr>
          <w:rFonts w:ascii="Arial" w:hAnsi="Arial" w:cs="Arial"/>
          <w:b/>
          <w:color w:val="FF9900"/>
          <w:lang w:val="pt-PT"/>
        </w:rPr>
      </w:pPr>
    </w:p>
    <w:p w:rsidR="0052269A" w:rsidRPr="00AB2B04" w:rsidRDefault="0052269A" w:rsidP="00AB2B04">
      <w:pPr>
        <w:pStyle w:val="Header"/>
        <w:tabs>
          <w:tab w:val="clear" w:pos="4153"/>
          <w:tab w:val="clear" w:pos="8306"/>
        </w:tabs>
        <w:jc w:val="center"/>
        <w:rPr>
          <w:rFonts w:ascii="Arial" w:hAnsi="Arial" w:cs="Arial"/>
          <w:b/>
          <w:color w:val="FF990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AD2845">
      <w:pPr>
        <w:pStyle w:val="Header"/>
        <w:tabs>
          <w:tab w:val="clear" w:pos="4153"/>
          <w:tab w:val="clear" w:pos="8306"/>
        </w:tabs>
        <w:jc w:val="center"/>
        <w:rPr>
          <w:rFonts w:ascii="Arial" w:hAnsi="Arial" w:cs="Arial"/>
          <w:b/>
          <w:color w:val="FF9900"/>
          <w:sz w:val="36"/>
          <w:szCs w:val="36"/>
          <w:lang w:val="pt-PT"/>
        </w:rPr>
      </w:pPr>
      <w:r>
        <w:rPr>
          <w:rFonts w:ascii="Arial" w:hAnsi="Arial" w:cs="Arial"/>
          <w:b/>
          <w:color w:val="FF9900"/>
          <w:sz w:val="36"/>
          <w:szCs w:val="36"/>
          <w:lang w:val="pt-PT"/>
        </w:rPr>
        <w:t>ANEXO 2</w:t>
      </w: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Pr="00537894" w:rsidRDefault="0052269A" w:rsidP="00AD2845">
      <w:pPr>
        <w:pStyle w:val="Header"/>
        <w:tabs>
          <w:tab w:val="clear" w:pos="4153"/>
          <w:tab w:val="clear" w:pos="8306"/>
        </w:tabs>
        <w:jc w:val="center"/>
        <w:rPr>
          <w:rFonts w:ascii="Arial" w:hAnsi="Arial" w:cs="Arial"/>
          <w:b/>
          <w:lang w:val="pt-PT"/>
        </w:rPr>
      </w:pPr>
      <w:r w:rsidRPr="00537894">
        <w:rPr>
          <w:rFonts w:ascii="Arial" w:hAnsi="Arial" w:cs="Arial"/>
          <w:b/>
          <w:lang w:val="pt-PT"/>
        </w:rPr>
        <w:t>Índice de Evidências</w:t>
      </w: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tbl>
      <w:tblPr>
        <w:tblW w:w="0" w:type="auto"/>
        <w:jc w:val="center"/>
        <w:tblInd w:w="-795"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CellMar>
          <w:left w:w="28" w:type="dxa"/>
          <w:right w:w="28" w:type="dxa"/>
        </w:tblCellMar>
        <w:tblLook w:val="01E0"/>
      </w:tblPr>
      <w:tblGrid>
        <w:gridCol w:w="868"/>
        <w:gridCol w:w="7682"/>
      </w:tblGrid>
      <w:tr w:rsidR="0052269A" w:rsidRPr="00E6078F" w:rsidTr="00E049DE">
        <w:trPr>
          <w:trHeight w:val="851"/>
          <w:jc w:val="center"/>
        </w:trPr>
        <w:tc>
          <w:tcPr>
            <w:tcW w:w="0" w:type="auto"/>
            <w:shd w:val="clear" w:color="auto" w:fill="FFC000"/>
            <w:vAlign w:val="center"/>
          </w:tcPr>
          <w:p w:rsidR="0052269A" w:rsidRPr="009D0A27" w:rsidRDefault="0052269A" w:rsidP="00512A9B">
            <w:pPr>
              <w:jc w:val="center"/>
              <w:rPr>
                <w:rFonts w:ascii="Arial" w:hAnsi="Arial" w:cs="Arial"/>
                <w:b/>
                <w:caps/>
                <w:color w:val="FFFFFF"/>
                <w:sz w:val="20"/>
                <w:szCs w:val="20"/>
              </w:rPr>
            </w:pPr>
            <w:r w:rsidRPr="009D0A27">
              <w:rPr>
                <w:rFonts w:ascii="Arial" w:hAnsi="Arial" w:cs="Arial"/>
                <w:b/>
                <w:caps/>
                <w:color w:val="FFFFFF"/>
                <w:sz w:val="20"/>
                <w:szCs w:val="20"/>
              </w:rPr>
              <w:t>Código</w:t>
            </w:r>
          </w:p>
        </w:tc>
        <w:tc>
          <w:tcPr>
            <w:tcW w:w="7682" w:type="dxa"/>
            <w:shd w:val="clear" w:color="auto" w:fill="FFC000"/>
            <w:vAlign w:val="center"/>
          </w:tcPr>
          <w:p w:rsidR="0052269A" w:rsidRPr="00643C7B" w:rsidRDefault="0052269A" w:rsidP="00512A9B">
            <w:pPr>
              <w:jc w:val="center"/>
              <w:rPr>
                <w:rFonts w:ascii="Arial" w:hAnsi="Arial" w:cs="Arial"/>
                <w:b/>
                <w:caps/>
                <w:color w:val="FFFFFF"/>
              </w:rPr>
            </w:pPr>
            <w:r>
              <w:rPr>
                <w:rFonts w:ascii="Arial" w:hAnsi="Arial" w:cs="Arial"/>
                <w:b/>
                <w:caps/>
                <w:color w:val="FFFFFF"/>
              </w:rPr>
              <w:t>ÍNDICE de evidências</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Regulamento</w:t>
            </w:r>
            <w:r>
              <w:rPr>
                <w:rFonts w:ascii="Arial" w:hAnsi="Arial" w:cs="Arial"/>
                <w:sz w:val="20"/>
                <w:szCs w:val="20"/>
              </w:rPr>
              <w:t xml:space="preserve"> Interno</w:t>
            </w:r>
            <w:r w:rsidRPr="002B24F5">
              <w:rPr>
                <w:rFonts w:ascii="Arial" w:hAnsi="Arial" w:cs="Arial"/>
                <w:sz w:val="20"/>
                <w:szCs w:val="20"/>
              </w:rPr>
              <w:t xml:space="preserve">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w:t>
            </w:r>
          </w:p>
        </w:tc>
        <w:tc>
          <w:tcPr>
            <w:tcW w:w="7682" w:type="dxa"/>
            <w:vAlign w:val="center"/>
          </w:tcPr>
          <w:p w:rsidR="0052269A" w:rsidRPr="002B24F5" w:rsidRDefault="0052269A" w:rsidP="00512A9B">
            <w:pPr>
              <w:rPr>
                <w:rFonts w:ascii="Arial" w:hAnsi="Arial" w:cs="Arial"/>
                <w:sz w:val="20"/>
                <w:szCs w:val="20"/>
                <w:lang w:val="pt-PT"/>
              </w:rPr>
            </w:pPr>
            <w:r>
              <w:rPr>
                <w:rFonts w:ascii="Arial" w:hAnsi="Arial" w:cs="Arial"/>
                <w:sz w:val="20"/>
                <w:szCs w:val="20"/>
                <w:lang w:val="pt-PT"/>
              </w:rPr>
              <w:t>Manual de P</w:t>
            </w:r>
            <w:r w:rsidRPr="002B24F5">
              <w:rPr>
                <w:rFonts w:ascii="Arial" w:hAnsi="Arial" w:cs="Arial"/>
                <w:sz w:val="20"/>
                <w:szCs w:val="20"/>
                <w:lang w:val="pt-PT"/>
              </w:rPr>
              <w:t>rocedimentos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3</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 xml:space="preserve">Portal da Biblioteca </w:t>
            </w:r>
            <w:hyperlink r:id="rId23" w:history="1">
              <w:r w:rsidRPr="002B24F5">
                <w:rPr>
                  <w:rStyle w:val="Hyperlink"/>
                  <w:rFonts w:ascii="Arial" w:hAnsi="Arial" w:cs="Arial"/>
                  <w:sz w:val="20"/>
                  <w:szCs w:val="20"/>
                  <w:lang w:val="pt-PT"/>
                </w:rPr>
                <w:t>http://bibliotec.fm.ul.pt</w:t>
              </w:r>
            </w:hyperlink>
            <w:r w:rsidRPr="002B24F5">
              <w:rPr>
                <w:rFonts w:ascii="Arial" w:hAnsi="Arial" w:cs="Arial"/>
                <w:sz w:val="20"/>
                <w:szCs w:val="20"/>
                <w:lang w:val="pt-PT"/>
              </w:rPr>
              <w:t xml:space="preserve"> </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Guia do Utilizador</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5</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Folhetos de divulgação dos serviços</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6</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R</w:t>
            </w:r>
            <w:r>
              <w:rPr>
                <w:rFonts w:ascii="Arial" w:hAnsi="Arial" w:cs="Arial"/>
                <w:sz w:val="20"/>
                <w:szCs w:val="20"/>
              </w:rPr>
              <w:t>egulamento Orgânico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7</w:t>
            </w:r>
          </w:p>
        </w:tc>
        <w:tc>
          <w:tcPr>
            <w:tcW w:w="7682" w:type="dxa"/>
            <w:vAlign w:val="center"/>
          </w:tcPr>
          <w:p w:rsidR="0052269A" w:rsidRPr="00E049DE" w:rsidRDefault="0052269A" w:rsidP="00512A9B">
            <w:pPr>
              <w:rPr>
                <w:rFonts w:ascii="Arial" w:hAnsi="Arial" w:cs="Arial"/>
                <w:sz w:val="20"/>
                <w:szCs w:val="20"/>
                <w:lang w:val="pt-PT"/>
              </w:rPr>
            </w:pPr>
            <w:r>
              <w:rPr>
                <w:rFonts w:ascii="Arial" w:hAnsi="Arial" w:cs="Arial"/>
                <w:sz w:val="20"/>
                <w:szCs w:val="20"/>
                <w:lang w:val="pt-PT"/>
              </w:rPr>
              <w:t>Plano E</w:t>
            </w:r>
            <w:r w:rsidRPr="00E049DE">
              <w:rPr>
                <w:rFonts w:ascii="Arial" w:hAnsi="Arial" w:cs="Arial"/>
                <w:sz w:val="20"/>
                <w:szCs w:val="20"/>
                <w:lang w:val="pt-PT"/>
              </w:rPr>
              <w:t xml:space="preserve">stratégico da Biblioteca 2010/2012 </w:t>
            </w:r>
            <w:hyperlink r:id="rId24" w:history="1">
              <w:r w:rsidRPr="00FD3672">
                <w:rPr>
                  <w:rStyle w:val="Hyperlink"/>
                  <w:rFonts w:ascii="Arial" w:hAnsi="Arial" w:cs="Arial"/>
                  <w:sz w:val="20"/>
                  <w:szCs w:val="20"/>
                  <w:lang w:val="pt-PT"/>
                </w:rPr>
                <w:t>http://repositorio.ul.pt/handle/10451/2410</w:t>
              </w:r>
            </w:hyperlink>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8</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Carta de Qualidade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9</w:t>
            </w:r>
          </w:p>
        </w:tc>
        <w:tc>
          <w:tcPr>
            <w:tcW w:w="7682" w:type="dxa"/>
            <w:vAlign w:val="center"/>
          </w:tcPr>
          <w:p w:rsidR="0052269A" w:rsidRPr="002B24F5" w:rsidRDefault="0052269A" w:rsidP="00512A9B">
            <w:pPr>
              <w:rPr>
                <w:rFonts w:ascii="Arial" w:hAnsi="Arial" w:cs="Arial"/>
                <w:sz w:val="20"/>
                <w:szCs w:val="20"/>
                <w:lang w:val="pt-PT"/>
              </w:rPr>
            </w:pPr>
            <w:r>
              <w:rPr>
                <w:rFonts w:ascii="Arial" w:hAnsi="Arial" w:cs="Arial"/>
                <w:sz w:val="20"/>
                <w:szCs w:val="20"/>
                <w:lang w:val="pt-PT"/>
              </w:rPr>
              <w:t>Apresentação sobre o Manual de P</w:t>
            </w:r>
            <w:r w:rsidRPr="002B24F5">
              <w:rPr>
                <w:rFonts w:ascii="Arial" w:hAnsi="Arial" w:cs="Arial"/>
                <w:sz w:val="20"/>
                <w:szCs w:val="20"/>
                <w:lang w:val="pt-PT"/>
              </w:rPr>
              <w:t>rocedimentos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10</w:t>
            </w:r>
          </w:p>
        </w:tc>
        <w:tc>
          <w:tcPr>
            <w:tcW w:w="7682" w:type="dxa"/>
            <w:vAlign w:val="center"/>
          </w:tcPr>
          <w:p w:rsidR="0052269A" w:rsidRPr="002B24F5" w:rsidRDefault="0052269A" w:rsidP="00512A9B">
            <w:pPr>
              <w:rPr>
                <w:rFonts w:ascii="Arial" w:hAnsi="Arial" w:cs="Arial"/>
                <w:sz w:val="20"/>
                <w:szCs w:val="20"/>
                <w:lang w:val="pt-PT"/>
              </w:rPr>
            </w:pPr>
            <w:r>
              <w:rPr>
                <w:rFonts w:ascii="Arial" w:hAnsi="Arial" w:cs="Arial"/>
                <w:sz w:val="20"/>
                <w:szCs w:val="20"/>
                <w:lang w:val="pt-PT"/>
              </w:rPr>
              <w:t>Apresentação sobre Plano E</w:t>
            </w:r>
            <w:r w:rsidRPr="002B24F5">
              <w:rPr>
                <w:rFonts w:ascii="Arial" w:hAnsi="Arial" w:cs="Arial"/>
                <w:sz w:val="20"/>
                <w:szCs w:val="20"/>
                <w:lang w:val="pt-PT"/>
              </w:rPr>
              <w:t>stratégico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11</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 xml:space="preserve">Apresentação </w:t>
            </w:r>
            <w:r>
              <w:rPr>
                <w:rFonts w:ascii="Arial" w:hAnsi="Arial" w:cs="Arial"/>
                <w:sz w:val="20"/>
                <w:szCs w:val="20"/>
                <w:lang w:val="pt-PT"/>
              </w:rPr>
              <w:t>sobre os objectivos da Biblioteca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12</w:t>
            </w:r>
          </w:p>
        </w:tc>
        <w:tc>
          <w:tcPr>
            <w:tcW w:w="7682" w:type="dxa"/>
            <w:vAlign w:val="center"/>
          </w:tcPr>
          <w:p w:rsidR="0052269A" w:rsidRPr="00FB24FD" w:rsidRDefault="0052269A" w:rsidP="00512A9B">
            <w:pPr>
              <w:rPr>
                <w:rFonts w:ascii="Arial" w:hAnsi="Arial" w:cs="Arial"/>
                <w:sz w:val="20"/>
                <w:szCs w:val="20"/>
                <w:lang w:val="pt-PT"/>
              </w:rPr>
            </w:pPr>
            <w:r w:rsidRPr="00FB24FD">
              <w:rPr>
                <w:rFonts w:ascii="Arial" w:hAnsi="Arial" w:cs="Arial"/>
                <w:sz w:val="20"/>
                <w:szCs w:val="20"/>
                <w:lang w:val="pt-PT"/>
              </w:rPr>
              <w:t xml:space="preserve"> Formação em Gestão Pública FORGEP</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13</w:t>
            </w:r>
          </w:p>
        </w:tc>
        <w:tc>
          <w:tcPr>
            <w:tcW w:w="7682" w:type="dxa"/>
            <w:vAlign w:val="center"/>
          </w:tcPr>
          <w:p w:rsidR="0052269A" w:rsidRPr="00ED1725" w:rsidRDefault="0052269A" w:rsidP="00512A9B">
            <w:pPr>
              <w:rPr>
                <w:rFonts w:ascii="Arial" w:hAnsi="Arial" w:cs="Arial"/>
                <w:sz w:val="20"/>
                <w:szCs w:val="20"/>
                <w:lang w:val="pt-PT"/>
              </w:rPr>
            </w:pPr>
            <w:r w:rsidRPr="00ED1725">
              <w:rPr>
                <w:rFonts w:ascii="Arial" w:hAnsi="Arial" w:cs="Arial"/>
                <w:sz w:val="20"/>
                <w:szCs w:val="20"/>
                <w:lang w:val="pt-PT"/>
              </w:rPr>
              <w:t>Plano de Actividades da B</w:t>
            </w:r>
            <w:r>
              <w:rPr>
                <w:rFonts w:ascii="Arial" w:hAnsi="Arial" w:cs="Arial"/>
                <w:sz w:val="20"/>
                <w:szCs w:val="20"/>
                <w:lang w:val="pt-PT"/>
              </w:rPr>
              <w:t>iblioteca – 2011</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14</w:t>
            </w:r>
          </w:p>
        </w:tc>
        <w:tc>
          <w:tcPr>
            <w:tcW w:w="7682" w:type="dxa"/>
            <w:vAlign w:val="center"/>
          </w:tcPr>
          <w:p w:rsidR="0052269A" w:rsidRPr="002B24F5" w:rsidRDefault="0052269A" w:rsidP="00512A9B">
            <w:pPr>
              <w:rPr>
                <w:rFonts w:ascii="Arial" w:hAnsi="Arial" w:cs="Arial"/>
                <w:sz w:val="20"/>
                <w:szCs w:val="20"/>
                <w:lang w:val="en-US"/>
              </w:rPr>
            </w:pPr>
            <w:r w:rsidRPr="002B24F5">
              <w:rPr>
                <w:rFonts w:ascii="Arial" w:hAnsi="Arial" w:cs="Arial"/>
                <w:sz w:val="20"/>
                <w:szCs w:val="20"/>
                <w:lang w:val="en-US"/>
              </w:rPr>
              <w:t>Conferências EAHIL: European Association for Health and Information Libraries</w:t>
            </w:r>
          </w:p>
          <w:p w:rsidR="0052269A" w:rsidRPr="002B24F5" w:rsidRDefault="0052269A" w:rsidP="00512A9B">
            <w:pPr>
              <w:rPr>
                <w:rFonts w:ascii="Arial" w:hAnsi="Arial" w:cs="Arial"/>
                <w:sz w:val="20"/>
                <w:szCs w:val="20"/>
                <w:lang w:val="en-US"/>
              </w:rPr>
            </w:pPr>
            <w:r w:rsidRPr="002B24F5">
              <w:rPr>
                <w:rFonts w:ascii="Arial" w:hAnsi="Arial" w:cs="Arial"/>
                <w:sz w:val="20"/>
                <w:szCs w:val="20"/>
                <w:lang w:val="en-US"/>
              </w:rPr>
              <w:t xml:space="preserve"> </w:t>
            </w:r>
            <w:hyperlink r:id="rId25" w:history="1">
              <w:r w:rsidRPr="002B24F5">
                <w:rPr>
                  <w:rStyle w:val="Hyperlink"/>
                  <w:rFonts w:ascii="Arial" w:hAnsi="Arial" w:cs="Arial"/>
                  <w:sz w:val="20"/>
                  <w:szCs w:val="20"/>
                  <w:lang w:val="en-US"/>
                </w:rPr>
                <w:t>http://www.eahil.net/conferences_eahil.htm</w:t>
              </w:r>
            </w:hyperlink>
            <w:r w:rsidRPr="002B24F5">
              <w:rPr>
                <w:rFonts w:ascii="Arial" w:hAnsi="Arial" w:cs="Arial"/>
                <w:sz w:val="20"/>
                <w:szCs w:val="20"/>
                <w:lang w:val="en-US"/>
              </w:rPr>
              <w:t xml:space="preserve"> </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15</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Questionários de avaliação das expectativas e satisfação dos utilizadores</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16</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Fichas SIADAP</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17</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Divulgação do Livro do Mês</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18</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Regulamento de horários da FMUL</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19</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i/>
                <w:sz w:val="20"/>
                <w:szCs w:val="20"/>
              </w:rPr>
              <w:t xml:space="preserve">Newsletter </w:t>
            </w:r>
            <w:r w:rsidRPr="002B24F5">
              <w:rPr>
                <w:rFonts w:ascii="Arial" w:hAnsi="Arial" w:cs="Arial"/>
                <w:sz w:val="20"/>
                <w:szCs w:val="20"/>
              </w:rPr>
              <w:t xml:space="preserve"> da FMUL</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20</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Plano de Formação CAF</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21</w:t>
            </w:r>
          </w:p>
        </w:tc>
        <w:tc>
          <w:tcPr>
            <w:tcW w:w="7682" w:type="dxa"/>
            <w:vAlign w:val="center"/>
          </w:tcPr>
          <w:p w:rsidR="0052269A" w:rsidRPr="006166DA" w:rsidRDefault="0052269A" w:rsidP="00512A9B">
            <w:pPr>
              <w:rPr>
                <w:rFonts w:ascii="Arial" w:hAnsi="Arial" w:cs="Arial"/>
                <w:sz w:val="20"/>
                <w:szCs w:val="20"/>
                <w:lang w:val="pt-PT"/>
              </w:rPr>
            </w:pPr>
            <w:r w:rsidRPr="006166DA">
              <w:rPr>
                <w:rFonts w:ascii="Arial" w:hAnsi="Arial" w:cs="Arial"/>
                <w:sz w:val="20"/>
                <w:szCs w:val="20"/>
                <w:lang w:val="pt-PT"/>
              </w:rPr>
              <w:t>Relatório de actividades da Biblioteca - 2010</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22</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Inquérito de satisfação global da FMUL</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23</w:t>
            </w:r>
          </w:p>
        </w:tc>
        <w:tc>
          <w:tcPr>
            <w:tcW w:w="7682" w:type="dxa"/>
            <w:vAlign w:val="bottom"/>
          </w:tcPr>
          <w:p w:rsidR="0052269A" w:rsidRPr="002B24F5" w:rsidRDefault="0052269A" w:rsidP="00512A9B">
            <w:pPr>
              <w:spacing w:after="120"/>
              <w:rPr>
                <w:rFonts w:ascii="Arial" w:hAnsi="Arial" w:cs="Arial"/>
                <w:sz w:val="20"/>
                <w:szCs w:val="20"/>
                <w:lang w:val="pt-PT"/>
              </w:rPr>
            </w:pPr>
            <w:r w:rsidRPr="002B24F5">
              <w:rPr>
                <w:rFonts w:ascii="Arial" w:hAnsi="Arial" w:cs="Arial"/>
                <w:sz w:val="20"/>
                <w:szCs w:val="20"/>
                <w:lang w:val="pt-PT"/>
              </w:rPr>
              <w:t>Lei 12-A/2008, de 27 de Fevereiro</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24</w:t>
            </w:r>
          </w:p>
        </w:tc>
        <w:tc>
          <w:tcPr>
            <w:tcW w:w="7682" w:type="dxa"/>
            <w:vAlign w:val="bottom"/>
          </w:tcPr>
          <w:p w:rsidR="0052269A" w:rsidRDefault="0052269A" w:rsidP="00512A9B">
            <w:pPr>
              <w:spacing w:after="120"/>
              <w:rPr>
                <w:rFonts w:ascii="Arial" w:hAnsi="Arial" w:cs="Arial"/>
                <w:sz w:val="20"/>
                <w:szCs w:val="20"/>
                <w:lang w:val="pt-PT"/>
              </w:rPr>
            </w:pPr>
            <w:r>
              <w:rPr>
                <w:rFonts w:ascii="Arial" w:hAnsi="Arial" w:cs="Arial"/>
                <w:sz w:val="20"/>
                <w:szCs w:val="20"/>
                <w:lang w:val="pt-PT"/>
              </w:rPr>
              <w:t xml:space="preserve">Euro-Referencial I-D: Competências e aptidões </w:t>
            </w:r>
            <w:r w:rsidRPr="002B24F5">
              <w:rPr>
                <w:rFonts w:ascii="Arial" w:hAnsi="Arial" w:cs="Arial"/>
                <w:sz w:val="20"/>
                <w:szCs w:val="20"/>
                <w:lang w:val="pt-PT"/>
              </w:rPr>
              <w:t>do</w:t>
            </w:r>
            <w:r>
              <w:rPr>
                <w:rFonts w:ascii="Arial" w:hAnsi="Arial" w:cs="Arial"/>
                <w:sz w:val="20"/>
                <w:szCs w:val="20"/>
                <w:lang w:val="pt-PT"/>
              </w:rPr>
              <w:t>s profissionais europeus de I</w:t>
            </w:r>
            <w:r w:rsidRPr="002B24F5">
              <w:rPr>
                <w:rFonts w:ascii="Arial" w:hAnsi="Arial" w:cs="Arial"/>
                <w:sz w:val="20"/>
                <w:szCs w:val="20"/>
                <w:lang w:val="pt-PT"/>
              </w:rPr>
              <w:t>nformação</w:t>
            </w:r>
            <w:r>
              <w:rPr>
                <w:rFonts w:ascii="Arial" w:hAnsi="Arial" w:cs="Arial"/>
                <w:sz w:val="20"/>
                <w:szCs w:val="20"/>
                <w:lang w:val="pt-PT"/>
              </w:rPr>
              <w:t xml:space="preserve"> e Documentação </w:t>
            </w:r>
          </w:p>
          <w:p w:rsidR="0052269A" w:rsidRPr="003A28E8" w:rsidRDefault="0052269A" w:rsidP="00512A9B">
            <w:pPr>
              <w:spacing w:after="120"/>
              <w:rPr>
                <w:rFonts w:ascii="Arial" w:hAnsi="Arial" w:cs="Arial"/>
                <w:sz w:val="20"/>
                <w:szCs w:val="20"/>
                <w:lang w:val="pt-PT"/>
              </w:rPr>
            </w:pPr>
            <w:hyperlink r:id="rId26" w:history="1">
              <w:r w:rsidRPr="003A28E8">
                <w:rPr>
                  <w:rStyle w:val="Hyperlink"/>
                  <w:rFonts w:ascii="Arial" w:hAnsi="Arial" w:cs="Arial"/>
                  <w:sz w:val="20"/>
                  <w:szCs w:val="20"/>
                  <w:lang w:val="pt-PT"/>
                </w:rPr>
                <w:t>http://www.bahop.moptc.pt/tempfiles/20110524112628moptc.pdf</w:t>
              </w:r>
            </w:hyperlink>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25</w:t>
            </w:r>
          </w:p>
        </w:tc>
        <w:tc>
          <w:tcPr>
            <w:tcW w:w="7682" w:type="dxa"/>
            <w:vAlign w:val="bottom"/>
          </w:tcPr>
          <w:p w:rsidR="0052269A" w:rsidRDefault="0052269A" w:rsidP="00512A9B">
            <w:pPr>
              <w:spacing w:after="120"/>
              <w:rPr>
                <w:rFonts w:ascii="Arial" w:hAnsi="Arial" w:cs="Arial"/>
                <w:sz w:val="20"/>
                <w:szCs w:val="20"/>
                <w:lang w:val="pt-PT"/>
              </w:rPr>
            </w:pPr>
            <w:r w:rsidRPr="002B24F5">
              <w:rPr>
                <w:rFonts w:ascii="Arial" w:hAnsi="Arial" w:cs="Arial"/>
                <w:sz w:val="20"/>
                <w:szCs w:val="20"/>
                <w:lang w:val="pt-PT"/>
              </w:rPr>
              <w:t>Sistemas de gestão da informação usados na Biblioteca (SIBUL, Dspace, …)</w:t>
            </w:r>
          </w:p>
          <w:p w:rsidR="0052269A" w:rsidRPr="003A28E8" w:rsidRDefault="0052269A" w:rsidP="00512A9B">
            <w:pPr>
              <w:spacing w:after="120"/>
              <w:rPr>
                <w:rFonts w:ascii="Arial" w:hAnsi="Arial" w:cs="Arial"/>
                <w:sz w:val="20"/>
                <w:szCs w:val="20"/>
                <w:lang w:val="pt-PT"/>
              </w:rPr>
            </w:pPr>
            <w:hyperlink r:id="rId27" w:history="1">
              <w:r w:rsidRPr="003A28E8">
                <w:rPr>
                  <w:rStyle w:val="Hyperlink"/>
                  <w:rFonts w:ascii="Arial" w:hAnsi="Arial" w:cs="Arial"/>
                  <w:sz w:val="20"/>
                  <w:szCs w:val="20"/>
                  <w:lang w:val="pt-PT"/>
                </w:rPr>
                <w:t>http://ulisses.sibul.ul.pt/</w:t>
              </w:r>
            </w:hyperlink>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26</w:t>
            </w:r>
          </w:p>
        </w:tc>
        <w:tc>
          <w:tcPr>
            <w:tcW w:w="7682" w:type="dxa"/>
            <w:vAlign w:val="bottom"/>
          </w:tcPr>
          <w:p w:rsidR="0052269A" w:rsidRPr="002B24F5" w:rsidRDefault="0052269A" w:rsidP="00512A9B">
            <w:pPr>
              <w:spacing w:after="120"/>
              <w:rPr>
                <w:rFonts w:ascii="Arial" w:hAnsi="Arial" w:cs="Arial"/>
                <w:sz w:val="20"/>
                <w:szCs w:val="20"/>
              </w:rPr>
            </w:pPr>
            <w:r w:rsidRPr="002B24F5">
              <w:rPr>
                <w:rFonts w:ascii="Arial" w:hAnsi="Arial" w:cs="Arial"/>
                <w:sz w:val="20"/>
                <w:szCs w:val="20"/>
              </w:rPr>
              <w:t>Aplicações informáticas da FMUL</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27</w:t>
            </w:r>
          </w:p>
        </w:tc>
        <w:tc>
          <w:tcPr>
            <w:tcW w:w="7682" w:type="dxa"/>
            <w:vAlign w:val="bottom"/>
          </w:tcPr>
          <w:p w:rsidR="0052269A" w:rsidRPr="002B24F5" w:rsidRDefault="0052269A" w:rsidP="00512A9B">
            <w:pPr>
              <w:spacing w:after="120"/>
              <w:rPr>
                <w:rFonts w:ascii="Arial" w:hAnsi="Arial" w:cs="Arial"/>
                <w:sz w:val="20"/>
                <w:szCs w:val="20"/>
                <w:lang w:val="pt-PT"/>
              </w:rPr>
            </w:pPr>
            <w:r w:rsidRPr="002B24F5">
              <w:rPr>
                <w:rFonts w:ascii="Arial" w:hAnsi="Arial" w:cs="Arial"/>
                <w:sz w:val="20"/>
                <w:szCs w:val="20"/>
                <w:lang w:val="pt-PT"/>
              </w:rPr>
              <w:t>Facebook, Twiter e Blog da Biblioteca</w:t>
            </w:r>
            <w:r>
              <w:rPr>
                <w:rFonts w:ascii="Arial" w:hAnsi="Arial" w:cs="Arial"/>
                <w:sz w:val="20"/>
                <w:szCs w:val="20"/>
                <w:lang w:val="pt-PT"/>
              </w:rPr>
              <w:t xml:space="preserve"> </w:t>
            </w:r>
            <w:hyperlink r:id="rId28" w:history="1">
              <w:r w:rsidRPr="002930B5">
                <w:rPr>
                  <w:rStyle w:val="Hyperlink"/>
                  <w:rFonts w:ascii="Arial" w:hAnsi="Arial" w:cs="Arial"/>
                  <w:sz w:val="20"/>
                  <w:szCs w:val="20"/>
                  <w:lang w:val="pt-PT"/>
                </w:rPr>
                <w:t>http://biblioteca.fm.ul.pt</w:t>
              </w:r>
            </w:hyperlink>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28</w:t>
            </w:r>
          </w:p>
        </w:tc>
        <w:tc>
          <w:tcPr>
            <w:tcW w:w="7682" w:type="dxa"/>
            <w:vAlign w:val="bottom"/>
          </w:tcPr>
          <w:p w:rsidR="0052269A" w:rsidRPr="002B24F5" w:rsidRDefault="0052269A" w:rsidP="00512A9B">
            <w:pPr>
              <w:spacing w:after="120"/>
              <w:rPr>
                <w:rFonts w:ascii="Arial" w:hAnsi="Arial" w:cs="Arial"/>
                <w:sz w:val="20"/>
                <w:szCs w:val="20"/>
              </w:rPr>
            </w:pPr>
            <w:r w:rsidRPr="002B24F5">
              <w:rPr>
                <w:rFonts w:ascii="Arial" w:hAnsi="Arial" w:cs="Arial"/>
                <w:sz w:val="20"/>
                <w:szCs w:val="20"/>
              </w:rPr>
              <w:t>Coordenadores de equipa (nomeação)</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29</w:t>
            </w:r>
          </w:p>
        </w:tc>
        <w:tc>
          <w:tcPr>
            <w:tcW w:w="7682" w:type="dxa"/>
            <w:vAlign w:val="bottom"/>
          </w:tcPr>
          <w:p w:rsidR="0052269A" w:rsidRPr="002B24F5" w:rsidRDefault="0052269A" w:rsidP="00512A9B">
            <w:pPr>
              <w:spacing w:after="120"/>
              <w:rPr>
                <w:rFonts w:ascii="Arial" w:hAnsi="Arial" w:cs="Arial"/>
                <w:sz w:val="20"/>
                <w:szCs w:val="20"/>
                <w:lang w:val="pt-PT"/>
              </w:rPr>
            </w:pPr>
            <w:r>
              <w:rPr>
                <w:rFonts w:ascii="Arial" w:hAnsi="Arial" w:cs="Arial"/>
                <w:sz w:val="20"/>
                <w:szCs w:val="20"/>
                <w:lang w:val="pt-PT"/>
              </w:rPr>
              <w:t>E-mail Transição de</w:t>
            </w:r>
            <w:r w:rsidRPr="002B24F5">
              <w:rPr>
                <w:rFonts w:ascii="Arial" w:hAnsi="Arial" w:cs="Arial"/>
                <w:sz w:val="20"/>
                <w:szCs w:val="20"/>
                <w:lang w:val="pt-PT"/>
              </w:rPr>
              <w:t xml:space="preserve"> assinaturas de periódicos </w:t>
            </w:r>
            <w:r>
              <w:rPr>
                <w:rFonts w:ascii="Arial" w:hAnsi="Arial" w:cs="Arial"/>
                <w:sz w:val="20"/>
                <w:szCs w:val="20"/>
                <w:lang w:val="pt-PT"/>
              </w:rPr>
              <w:t xml:space="preserve">para </w:t>
            </w:r>
            <w:r w:rsidRPr="002B24F5">
              <w:rPr>
                <w:rFonts w:ascii="Arial" w:hAnsi="Arial" w:cs="Arial"/>
                <w:sz w:val="20"/>
                <w:szCs w:val="20"/>
                <w:lang w:val="pt-PT"/>
              </w:rPr>
              <w:t>online</w:t>
            </w:r>
            <w:r>
              <w:rPr>
                <w:rFonts w:ascii="Arial" w:hAnsi="Arial" w:cs="Arial"/>
                <w:sz w:val="20"/>
                <w:szCs w:val="20"/>
                <w:lang w:val="pt-PT"/>
              </w:rPr>
              <w:t>.</w:t>
            </w:r>
            <w:r w:rsidRPr="002B24F5">
              <w:rPr>
                <w:rFonts w:ascii="Arial" w:hAnsi="Arial" w:cs="Arial"/>
                <w:sz w:val="20"/>
                <w:szCs w:val="20"/>
                <w:lang w:val="pt-PT"/>
              </w:rPr>
              <w:t xml:space="preserve"> </w:t>
            </w:r>
          </w:p>
        </w:tc>
      </w:tr>
      <w:tr w:rsidR="0052269A" w:rsidRPr="003A28E8" w:rsidTr="00E049DE">
        <w:trPr>
          <w:trHeight w:val="397"/>
          <w:jc w:val="center"/>
        </w:trPr>
        <w:tc>
          <w:tcPr>
            <w:tcW w:w="0" w:type="auto"/>
            <w:vAlign w:val="center"/>
          </w:tcPr>
          <w:p w:rsidR="0052269A" w:rsidRPr="003A28E8" w:rsidRDefault="0052269A" w:rsidP="00512A9B">
            <w:pPr>
              <w:jc w:val="center"/>
              <w:rPr>
                <w:rFonts w:ascii="Arial" w:hAnsi="Arial" w:cs="Arial"/>
                <w:sz w:val="20"/>
                <w:szCs w:val="20"/>
                <w:lang w:val="pt-PT"/>
              </w:rPr>
            </w:pPr>
            <w:r w:rsidRPr="003A28E8">
              <w:rPr>
                <w:rFonts w:ascii="Arial" w:hAnsi="Arial" w:cs="Arial"/>
                <w:sz w:val="20"/>
                <w:szCs w:val="20"/>
                <w:lang w:val="pt-PT"/>
              </w:rPr>
              <w:t>30</w:t>
            </w:r>
          </w:p>
        </w:tc>
        <w:tc>
          <w:tcPr>
            <w:tcW w:w="7682" w:type="dxa"/>
            <w:vAlign w:val="bottom"/>
          </w:tcPr>
          <w:p w:rsidR="0052269A" w:rsidRPr="002B24F5" w:rsidRDefault="0052269A" w:rsidP="00512A9B">
            <w:pPr>
              <w:spacing w:after="120"/>
              <w:rPr>
                <w:rFonts w:ascii="Arial" w:hAnsi="Arial" w:cs="Arial"/>
                <w:sz w:val="20"/>
                <w:szCs w:val="20"/>
                <w:lang w:val="pt-PT"/>
              </w:rPr>
            </w:pPr>
            <w:r w:rsidRPr="002B24F5">
              <w:rPr>
                <w:rFonts w:ascii="Arial" w:hAnsi="Arial" w:cs="Arial"/>
                <w:sz w:val="20"/>
                <w:szCs w:val="20"/>
                <w:lang w:val="pt-PT"/>
              </w:rPr>
              <w:t>APDIS: Associação portuguesa de Documentação e Informação de Saúde</w:t>
            </w:r>
          </w:p>
          <w:p w:rsidR="0052269A" w:rsidRPr="003A28E8" w:rsidRDefault="0052269A" w:rsidP="00512A9B">
            <w:pPr>
              <w:spacing w:after="120"/>
              <w:rPr>
                <w:rFonts w:ascii="Arial" w:hAnsi="Arial" w:cs="Arial"/>
                <w:sz w:val="20"/>
                <w:szCs w:val="20"/>
                <w:lang w:val="pt-PT"/>
              </w:rPr>
            </w:pPr>
            <w:r w:rsidRPr="002B24F5">
              <w:rPr>
                <w:rFonts w:ascii="Arial" w:hAnsi="Arial" w:cs="Arial"/>
                <w:sz w:val="20"/>
                <w:szCs w:val="20"/>
                <w:lang w:val="pt-PT"/>
              </w:rPr>
              <w:t xml:space="preserve"> </w:t>
            </w:r>
            <w:hyperlink r:id="rId29" w:history="1">
              <w:r w:rsidRPr="003A28E8">
                <w:rPr>
                  <w:rStyle w:val="Hyperlink"/>
                  <w:rFonts w:ascii="Arial" w:hAnsi="Arial" w:cs="Arial"/>
                  <w:sz w:val="20"/>
                  <w:szCs w:val="20"/>
                  <w:lang w:val="pt-PT"/>
                </w:rPr>
                <w:t>http://www.apdis.org/</w:t>
              </w:r>
            </w:hyperlink>
            <w:r w:rsidRPr="003A28E8">
              <w:rPr>
                <w:rFonts w:ascii="Arial" w:hAnsi="Arial" w:cs="Arial"/>
                <w:sz w:val="20"/>
                <w:szCs w:val="20"/>
                <w:lang w:val="pt-PT"/>
              </w:rPr>
              <w:t xml:space="preserve"> </w:t>
            </w:r>
          </w:p>
        </w:tc>
      </w:tr>
      <w:tr w:rsidR="0052269A" w:rsidRPr="005151CF" w:rsidTr="00E049DE">
        <w:trPr>
          <w:trHeight w:val="397"/>
          <w:jc w:val="center"/>
        </w:trPr>
        <w:tc>
          <w:tcPr>
            <w:tcW w:w="0" w:type="auto"/>
            <w:vAlign w:val="center"/>
          </w:tcPr>
          <w:p w:rsidR="0052269A" w:rsidRPr="003A28E8" w:rsidRDefault="0052269A" w:rsidP="00512A9B">
            <w:pPr>
              <w:jc w:val="center"/>
              <w:rPr>
                <w:rFonts w:ascii="Arial" w:hAnsi="Arial" w:cs="Arial"/>
                <w:sz w:val="20"/>
                <w:szCs w:val="20"/>
                <w:lang w:val="pt-PT"/>
              </w:rPr>
            </w:pPr>
            <w:r w:rsidRPr="003A28E8">
              <w:rPr>
                <w:rFonts w:ascii="Arial" w:hAnsi="Arial" w:cs="Arial"/>
                <w:sz w:val="20"/>
                <w:szCs w:val="20"/>
                <w:lang w:val="pt-PT"/>
              </w:rPr>
              <w:t>31</w:t>
            </w:r>
          </w:p>
        </w:tc>
        <w:tc>
          <w:tcPr>
            <w:tcW w:w="7682" w:type="dxa"/>
            <w:vAlign w:val="bottom"/>
          </w:tcPr>
          <w:p w:rsidR="0052269A" w:rsidRPr="002B24F5" w:rsidRDefault="0052269A" w:rsidP="00512A9B">
            <w:pPr>
              <w:spacing w:after="120"/>
              <w:rPr>
                <w:rFonts w:ascii="Arial" w:hAnsi="Arial" w:cs="Arial"/>
                <w:sz w:val="20"/>
                <w:szCs w:val="20"/>
                <w:lang w:val="pt-PT"/>
              </w:rPr>
            </w:pPr>
            <w:r w:rsidRPr="002B24F5">
              <w:rPr>
                <w:rFonts w:ascii="Arial" w:hAnsi="Arial" w:cs="Arial"/>
                <w:sz w:val="20"/>
                <w:szCs w:val="20"/>
                <w:lang w:val="pt-PT"/>
              </w:rPr>
              <w:t>Comité d</w:t>
            </w:r>
            <w:r>
              <w:rPr>
                <w:rFonts w:ascii="Arial" w:hAnsi="Arial" w:cs="Arial"/>
                <w:sz w:val="20"/>
                <w:szCs w:val="20"/>
                <w:lang w:val="pt-PT"/>
              </w:rPr>
              <w:t>e Organização Local da Conferência</w:t>
            </w:r>
            <w:r w:rsidRPr="002B24F5">
              <w:rPr>
                <w:rFonts w:ascii="Arial" w:hAnsi="Arial" w:cs="Arial"/>
                <w:sz w:val="20"/>
                <w:szCs w:val="20"/>
                <w:lang w:val="pt-PT"/>
              </w:rPr>
              <w:t xml:space="preserve"> EAHIL 2010 em Portugal</w:t>
            </w:r>
          </w:p>
          <w:p w:rsidR="0052269A" w:rsidRPr="002B24F5" w:rsidRDefault="0052269A" w:rsidP="00512A9B">
            <w:pPr>
              <w:spacing w:after="120"/>
              <w:rPr>
                <w:rFonts w:ascii="Arial" w:hAnsi="Arial" w:cs="Arial"/>
                <w:sz w:val="20"/>
                <w:szCs w:val="20"/>
                <w:lang w:val="pt-PT"/>
              </w:rPr>
            </w:pPr>
            <w:hyperlink r:id="rId30" w:history="1">
              <w:r w:rsidRPr="002B24F5">
                <w:rPr>
                  <w:rStyle w:val="Hyperlink"/>
                  <w:rFonts w:ascii="Arial" w:hAnsi="Arial" w:cs="Arial"/>
                  <w:sz w:val="20"/>
                  <w:szCs w:val="20"/>
                  <w:lang w:val="pt-PT"/>
                </w:rPr>
                <w:t>http://www.apdis.pt/eahil2010/en/about-eahil2010/committes.html</w:t>
              </w:r>
            </w:hyperlink>
            <w:r w:rsidRPr="002B24F5">
              <w:rPr>
                <w:rFonts w:ascii="Arial" w:hAnsi="Arial" w:cs="Arial"/>
                <w:sz w:val="20"/>
                <w:szCs w:val="20"/>
                <w:lang w:val="pt-PT"/>
              </w:rPr>
              <w:t xml:space="preserve"> </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32</w:t>
            </w:r>
          </w:p>
        </w:tc>
        <w:tc>
          <w:tcPr>
            <w:tcW w:w="7682" w:type="dxa"/>
            <w:vAlign w:val="bottom"/>
          </w:tcPr>
          <w:p w:rsidR="0052269A" w:rsidRPr="002B24F5" w:rsidRDefault="0052269A" w:rsidP="00512A9B">
            <w:pPr>
              <w:spacing w:after="120"/>
              <w:rPr>
                <w:rFonts w:ascii="Arial" w:hAnsi="Arial" w:cs="Arial"/>
                <w:sz w:val="20"/>
                <w:szCs w:val="20"/>
                <w:lang w:val="en-US"/>
              </w:rPr>
            </w:pPr>
            <w:r w:rsidRPr="002B24F5">
              <w:rPr>
                <w:rFonts w:ascii="Arial" w:hAnsi="Arial" w:cs="Arial"/>
                <w:sz w:val="20"/>
                <w:szCs w:val="20"/>
                <w:lang w:val="en-US"/>
              </w:rPr>
              <w:t>Congresso BAD 2010 – Guimarães</w:t>
            </w:r>
          </w:p>
          <w:p w:rsidR="0052269A" w:rsidRPr="003A28E8" w:rsidRDefault="0052269A" w:rsidP="00512A9B">
            <w:pPr>
              <w:spacing w:after="120"/>
              <w:rPr>
                <w:rFonts w:ascii="Arial" w:hAnsi="Arial" w:cs="Arial"/>
                <w:sz w:val="20"/>
                <w:szCs w:val="20"/>
                <w:lang w:val="en-US"/>
              </w:rPr>
            </w:pPr>
            <w:hyperlink r:id="rId31" w:history="1">
              <w:r w:rsidRPr="003A28E8">
                <w:rPr>
                  <w:rStyle w:val="Hyperlink"/>
                  <w:rFonts w:ascii="Arial" w:hAnsi="Arial" w:cs="Arial"/>
                  <w:sz w:val="20"/>
                  <w:szCs w:val="20"/>
                  <w:lang w:val="en-US"/>
                </w:rPr>
                <w:t>http://www.apbad.pt/10CongressoBAD/</w:t>
              </w:r>
            </w:hyperlink>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 xml:space="preserve">33 </w:t>
            </w:r>
          </w:p>
        </w:tc>
        <w:tc>
          <w:tcPr>
            <w:tcW w:w="7682" w:type="dxa"/>
            <w:vAlign w:val="bottom"/>
          </w:tcPr>
          <w:p w:rsidR="0052269A" w:rsidRPr="002B24F5" w:rsidRDefault="0052269A" w:rsidP="00512A9B">
            <w:pPr>
              <w:spacing w:after="120"/>
              <w:rPr>
                <w:rFonts w:ascii="Arial" w:hAnsi="Arial" w:cs="Arial"/>
                <w:sz w:val="20"/>
                <w:szCs w:val="20"/>
                <w:lang w:val="pt-PT"/>
              </w:rPr>
            </w:pPr>
            <w:r>
              <w:rPr>
                <w:rFonts w:ascii="Arial" w:hAnsi="Arial" w:cs="Arial"/>
                <w:sz w:val="20"/>
                <w:szCs w:val="20"/>
                <w:lang w:val="pt-PT"/>
              </w:rPr>
              <w:t>Relatório da Candidatura</w:t>
            </w:r>
            <w:r w:rsidRPr="002B24F5">
              <w:rPr>
                <w:rFonts w:ascii="Arial" w:hAnsi="Arial" w:cs="Arial"/>
                <w:sz w:val="20"/>
                <w:szCs w:val="20"/>
                <w:lang w:val="pt-PT"/>
              </w:rPr>
              <w:t xml:space="preserve"> a financiamento da Fundação Calouste Gulbenkian</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 xml:space="preserve">34 </w:t>
            </w:r>
          </w:p>
        </w:tc>
        <w:tc>
          <w:tcPr>
            <w:tcW w:w="7682" w:type="dxa"/>
            <w:vAlign w:val="bottom"/>
          </w:tcPr>
          <w:p w:rsidR="0052269A" w:rsidRPr="00341030" w:rsidRDefault="0052269A" w:rsidP="00512A9B">
            <w:pPr>
              <w:spacing w:after="120"/>
              <w:rPr>
                <w:rFonts w:ascii="Arial" w:hAnsi="Arial" w:cs="Arial"/>
                <w:sz w:val="20"/>
                <w:szCs w:val="20"/>
                <w:lang w:val="pt-PT"/>
              </w:rPr>
            </w:pPr>
            <w:r w:rsidRPr="00341030">
              <w:rPr>
                <w:rFonts w:ascii="Arial" w:hAnsi="Arial" w:cs="Arial"/>
                <w:sz w:val="20"/>
                <w:szCs w:val="20"/>
                <w:lang w:val="pt-PT"/>
              </w:rPr>
              <w:t xml:space="preserve">Catálogo SIBUL </w:t>
            </w:r>
            <w:hyperlink r:id="rId32" w:tgtFrame="_blank" w:tooltip="Catálogo Colectivo das Bibliotecas da Universidade de Lisboa" w:history="1">
              <w:r w:rsidRPr="00341030">
                <w:rPr>
                  <w:rStyle w:val="Hyperlink"/>
                  <w:rFonts w:cs="Arial"/>
                  <w:lang w:val="pt-PT"/>
                </w:rPr>
                <w:t>http://sibul.reitoria.ul.pt</w:t>
              </w:r>
            </w:hyperlink>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 xml:space="preserve">35 </w:t>
            </w:r>
          </w:p>
        </w:tc>
        <w:tc>
          <w:tcPr>
            <w:tcW w:w="7682" w:type="dxa"/>
            <w:vAlign w:val="bottom"/>
          </w:tcPr>
          <w:p w:rsidR="0052269A" w:rsidRPr="002B24F5" w:rsidRDefault="0052269A" w:rsidP="00512A9B">
            <w:pPr>
              <w:spacing w:after="120"/>
              <w:rPr>
                <w:rFonts w:ascii="Arial" w:hAnsi="Arial" w:cs="Arial"/>
                <w:sz w:val="20"/>
                <w:szCs w:val="20"/>
                <w:lang w:val="pt-PT"/>
              </w:rPr>
            </w:pPr>
            <w:r w:rsidRPr="002B24F5">
              <w:rPr>
                <w:rFonts w:ascii="Arial" w:hAnsi="Arial" w:cs="Arial"/>
                <w:sz w:val="20"/>
                <w:szCs w:val="20"/>
                <w:lang w:val="pt-PT"/>
              </w:rPr>
              <w:t>Registo de entradas</w:t>
            </w:r>
            <w:r>
              <w:rPr>
                <w:rFonts w:ascii="Arial" w:hAnsi="Arial" w:cs="Arial"/>
                <w:sz w:val="20"/>
                <w:szCs w:val="20"/>
                <w:lang w:val="pt-PT"/>
              </w:rPr>
              <w:t xml:space="preserve"> e saídas</w:t>
            </w:r>
            <w:r w:rsidRPr="002B24F5">
              <w:rPr>
                <w:rFonts w:ascii="Arial" w:hAnsi="Arial" w:cs="Arial"/>
                <w:sz w:val="20"/>
                <w:szCs w:val="20"/>
                <w:lang w:val="pt-PT"/>
              </w:rPr>
              <w:t xml:space="preserve"> na Biblioteca</w:t>
            </w:r>
            <w:r>
              <w:rPr>
                <w:rFonts w:ascii="Arial" w:hAnsi="Arial" w:cs="Arial"/>
                <w:sz w:val="20"/>
                <w:szCs w:val="20"/>
                <w:lang w:val="pt-PT"/>
              </w:rPr>
              <w:t xml:space="preserve"> pela máquina de controlo da 3M no Piso 6</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36</w:t>
            </w:r>
          </w:p>
        </w:tc>
        <w:tc>
          <w:tcPr>
            <w:tcW w:w="7682" w:type="dxa"/>
            <w:vAlign w:val="bottom"/>
          </w:tcPr>
          <w:p w:rsidR="0052269A" w:rsidRPr="002B24F5" w:rsidRDefault="0052269A" w:rsidP="00512A9B">
            <w:pPr>
              <w:spacing w:after="120"/>
              <w:rPr>
                <w:rFonts w:ascii="Arial" w:hAnsi="Arial" w:cs="Arial"/>
                <w:sz w:val="20"/>
                <w:szCs w:val="20"/>
              </w:rPr>
            </w:pPr>
            <w:r w:rsidRPr="002B24F5">
              <w:rPr>
                <w:rFonts w:ascii="Arial" w:hAnsi="Arial" w:cs="Arial"/>
                <w:sz w:val="20"/>
                <w:szCs w:val="20"/>
              </w:rPr>
              <w:t xml:space="preserve">Horários específicos da Biblioteca </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37</w:t>
            </w:r>
          </w:p>
        </w:tc>
        <w:tc>
          <w:tcPr>
            <w:tcW w:w="7682" w:type="dxa"/>
            <w:vAlign w:val="bottom"/>
          </w:tcPr>
          <w:p w:rsidR="0052269A" w:rsidRPr="002B24F5" w:rsidRDefault="0052269A" w:rsidP="00512A9B">
            <w:pPr>
              <w:spacing w:after="120"/>
              <w:rPr>
                <w:rFonts w:ascii="Arial" w:hAnsi="Arial" w:cs="Arial"/>
                <w:sz w:val="20"/>
                <w:szCs w:val="20"/>
                <w:lang w:val="pt-PT"/>
              </w:rPr>
            </w:pPr>
            <w:r w:rsidRPr="002B24F5">
              <w:rPr>
                <w:rFonts w:ascii="Arial" w:hAnsi="Arial" w:cs="Arial"/>
                <w:sz w:val="20"/>
                <w:szCs w:val="20"/>
                <w:lang w:val="pt-PT"/>
              </w:rPr>
              <w:t xml:space="preserve">Periódicos electrónicos no portal da Biblioteca </w:t>
            </w:r>
            <w:hyperlink r:id="rId33" w:history="1">
              <w:r w:rsidRPr="002B24F5">
                <w:rPr>
                  <w:rStyle w:val="Hyperlink"/>
                  <w:rFonts w:ascii="Arial" w:hAnsi="Arial" w:cs="Arial"/>
                  <w:sz w:val="20"/>
                  <w:szCs w:val="20"/>
                  <w:lang w:val="pt-PT"/>
                </w:rPr>
                <w:t>http://bibliotec.fm.ul.pt</w:t>
              </w:r>
            </w:hyperlink>
            <w:r w:rsidRPr="002B24F5">
              <w:rPr>
                <w:rFonts w:ascii="Arial" w:hAnsi="Arial" w:cs="Arial"/>
                <w:sz w:val="20"/>
                <w:szCs w:val="20"/>
                <w:lang w:val="pt-PT"/>
              </w:rPr>
              <w:t xml:space="preserve"> </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 xml:space="preserve">38 </w:t>
            </w:r>
          </w:p>
        </w:tc>
        <w:tc>
          <w:tcPr>
            <w:tcW w:w="7682" w:type="dxa"/>
            <w:vAlign w:val="bottom"/>
          </w:tcPr>
          <w:p w:rsidR="0052269A" w:rsidRPr="002B24F5" w:rsidRDefault="0052269A" w:rsidP="00512A9B">
            <w:pPr>
              <w:spacing w:after="120"/>
              <w:rPr>
                <w:rFonts w:ascii="Arial" w:hAnsi="Arial" w:cs="Arial"/>
                <w:sz w:val="20"/>
                <w:szCs w:val="20"/>
              </w:rPr>
            </w:pPr>
            <w:r w:rsidRPr="002B24F5">
              <w:rPr>
                <w:rFonts w:ascii="Arial" w:hAnsi="Arial" w:cs="Arial"/>
                <w:sz w:val="20"/>
                <w:szCs w:val="20"/>
              </w:rPr>
              <w:t>Controlo de assiduidade MyGiaf</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39</w:t>
            </w:r>
          </w:p>
        </w:tc>
        <w:tc>
          <w:tcPr>
            <w:tcW w:w="7682" w:type="dxa"/>
            <w:vAlign w:val="bottom"/>
          </w:tcPr>
          <w:p w:rsidR="0052269A" w:rsidRPr="002B24F5" w:rsidRDefault="0052269A" w:rsidP="00512A9B">
            <w:pPr>
              <w:spacing w:after="120"/>
              <w:rPr>
                <w:rFonts w:ascii="Arial" w:hAnsi="Arial" w:cs="Arial"/>
                <w:sz w:val="20"/>
                <w:szCs w:val="20"/>
              </w:rPr>
            </w:pPr>
            <w:r w:rsidRPr="002B24F5">
              <w:rPr>
                <w:rFonts w:ascii="Arial" w:hAnsi="Arial" w:cs="Arial"/>
                <w:sz w:val="20"/>
                <w:szCs w:val="20"/>
              </w:rPr>
              <w:t>Orientação de estágios</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40</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Faculdade de ajudar</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41</w:t>
            </w:r>
          </w:p>
        </w:tc>
        <w:tc>
          <w:tcPr>
            <w:tcW w:w="7682" w:type="dxa"/>
            <w:vAlign w:val="center"/>
          </w:tcPr>
          <w:p w:rsidR="0052269A" w:rsidRDefault="0052269A" w:rsidP="00512A9B">
            <w:pPr>
              <w:rPr>
                <w:rFonts w:ascii="Arial" w:hAnsi="Arial" w:cs="Arial"/>
                <w:sz w:val="20"/>
                <w:szCs w:val="20"/>
                <w:lang w:val="pt-PT"/>
              </w:rPr>
            </w:pPr>
            <w:r w:rsidRPr="002B24F5">
              <w:rPr>
                <w:rFonts w:ascii="Arial" w:hAnsi="Arial" w:cs="Arial"/>
                <w:sz w:val="20"/>
                <w:szCs w:val="20"/>
                <w:lang w:val="pt-PT"/>
              </w:rPr>
              <w:t>BVS: Biblioteca Virtual de Saúde (países de lingua portuguesa)</w:t>
            </w:r>
          </w:p>
          <w:p w:rsidR="0052269A" w:rsidRPr="006A621E" w:rsidRDefault="0052269A" w:rsidP="00512A9B">
            <w:pPr>
              <w:rPr>
                <w:rFonts w:ascii="Arial" w:hAnsi="Arial" w:cs="Arial"/>
                <w:sz w:val="20"/>
                <w:szCs w:val="20"/>
                <w:lang w:val="pt-PT"/>
              </w:rPr>
            </w:pPr>
            <w:hyperlink r:id="rId34" w:history="1">
              <w:r w:rsidRPr="002501EB">
                <w:rPr>
                  <w:rStyle w:val="Hyperlink"/>
                  <w:rFonts w:ascii="Arial" w:hAnsi="Arial" w:cs="Arial"/>
                  <w:sz w:val="20"/>
                  <w:szCs w:val="20"/>
                  <w:lang w:val="pt-PT"/>
                </w:rPr>
                <w:t>http://portugal.eportuguese.org/php/level.php?lang=pt&amp;component=19&amp;item=4</w:t>
              </w:r>
            </w:hyperlink>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42</w:t>
            </w:r>
          </w:p>
        </w:tc>
        <w:tc>
          <w:tcPr>
            <w:tcW w:w="7682" w:type="dxa"/>
            <w:vAlign w:val="center"/>
          </w:tcPr>
          <w:p w:rsidR="0052269A" w:rsidRPr="006473E7" w:rsidRDefault="0052269A" w:rsidP="00512A9B">
            <w:pPr>
              <w:rPr>
                <w:rFonts w:ascii="Arial" w:hAnsi="Arial" w:cs="Arial"/>
                <w:sz w:val="20"/>
                <w:szCs w:val="20"/>
                <w:lang w:val="pt-PT"/>
              </w:rPr>
            </w:pPr>
            <w:r w:rsidRPr="006473E7">
              <w:rPr>
                <w:rFonts w:ascii="Arial" w:hAnsi="Arial" w:cs="Arial"/>
                <w:sz w:val="20"/>
                <w:szCs w:val="20"/>
                <w:lang w:val="pt-PT"/>
              </w:rPr>
              <w:t xml:space="preserve">Projecto de Levantamento das Publicações Científicas da </w:t>
            </w:r>
            <w:r>
              <w:rPr>
                <w:rFonts w:ascii="Arial" w:hAnsi="Arial" w:cs="Arial"/>
                <w:sz w:val="20"/>
                <w:szCs w:val="20"/>
                <w:lang w:val="pt-PT"/>
              </w:rPr>
              <w:t xml:space="preserve">UL em coordenação com </w:t>
            </w:r>
            <w:r w:rsidRPr="006473E7">
              <w:rPr>
                <w:rFonts w:ascii="Arial" w:hAnsi="Arial" w:cs="Arial"/>
                <w:sz w:val="20"/>
                <w:szCs w:val="20"/>
                <w:lang w:val="pt-PT"/>
              </w:rPr>
              <w:t>Universidade de Leiden</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 xml:space="preserve">43 </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Prevenção da Gripe A</w:t>
            </w:r>
          </w:p>
        </w:tc>
      </w:tr>
      <w:tr w:rsidR="0052269A" w:rsidRPr="002B24F5"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44</w:t>
            </w:r>
          </w:p>
        </w:tc>
        <w:tc>
          <w:tcPr>
            <w:tcW w:w="7682" w:type="dxa"/>
            <w:vAlign w:val="center"/>
          </w:tcPr>
          <w:p w:rsidR="0052269A" w:rsidRPr="002B24F5" w:rsidRDefault="0052269A" w:rsidP="00512A9B">
            <w:pPr>
              <w:rPr>
                <w:rFonts w:ascii="Arial" w:hAnsi="Arial" w:cs="Arial"/>
                <w:sz w:val="20"/>
                <w:szCs w:val="20"/>
              </w:rPr>
            </w:pPr>
            <w:r w:rsidRPr="002B24F5">
              <w:rPr>
                <w:rFonts w:ascii="Arial" w:hAnsi="Arial" w:cs="Arial"/>
                <w:sz w:val="20"/>
                <w:szCs w:val="20"/>
              </w:rPr>
              <w:t xml:space="preserve">Reuniões de equipa </w:t>
            </w:r>
            <w:r>
              <w:rPr>
                <w:rFonts w:ascii="Arial" w:hAnsi="Arial" w:cs="Arial"/>
                <w:sz w:val="20"/>
                <w:szCs w:val="20"/>
              </w:rPr>
              <w:t>–</w:t>
            </w:r>
            <w:r w:rsidRPr="002B24F5">
              <w:rPr>
                <w:rFonts w:ascii="Arial" w:hAnsi="Arial" w:cs="Arial"/>
                <w:sz w:val="20"/>
                <w:szCs w:val="20"/>
              </w:rPr>
              <w:t xml:space="preserve"> Agenda</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45</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Registos de controlo da máquina de venda de cartões de fotocópias</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 xml:space="preserve">46 </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 xml:space="preserve"> Mapa d</w:t>
            </w:r>
            <w:r>
              <w:rPr>
                <w:rFonts w:ascii="Arial" w:hAnsi="Arial" w:cs="Arial"/>
                <w:sz w:val="20"/>
                <w:szCs w:val="20"/>
                <w:lang w:val="pt-PT"/>
              </w:rPr>
              <w:t>e registo de pedidos de Informação</w:t>
            </w:r>
          </w:p>
        </w:tc>
      </w:tr>
      <w:tr w:rsidR="0052269A" w:rsidRPr="005151CF" w:rsidTr="00E049DE">
        <w:trPr>
          <w:trHeight w:val="397"/>
          <w:jc w:val="center"/>
        </w:trPr>
        <w:tc>
          <w:tcPr>
            <w:tcW w:w="0" w:type="auto"/>
            <w:vAlign w:val="center"/>
          </w:tcPr>
          <w:p w:rsidR="0052269A" w:rsidRPr="002B24F5" w:rsidRDefault="0052269A" w:rsidP="00512A9B">
            <w:pPr>
              <w:jc w:val="center"/>
              <w:rPr>
                <w:rFonts w:ascii="Arial" w:hAnsi="Arial" w:cs="Arial"/>
                <w:sz w:val="20"/>
                <w:szCs w:val="20"/>
              </w:rPr>
            </w:pPr>
            <w:r w:rsidRPr="002B24F5">
              <w:rPr>
                <w:rFonts w:ascii="Arial" w:hAnsi="Arial" w:cs="Arial"/>
                <w:sz w:val="20"/>
                <w:szCs w:val="20"/>
              </w:rPr>
              <w:t>47</w:t>
            </w:r>
          </w:p>
        </w:tc>
        <w:tc>
          <w:tcPr>
            <w:tcW w:w="7682" w:type="dxa"/>
            <w:vAlign w:val="center"/>
          </w:tcPr>
          <w:p w:rsidR="0052269A" w:rsidRPr="002B24F5" w:rsidRDefault="0052269A" w:rsidP="00512A9B">
            <w:pPr>
              <w:rPr>
                <w:rFonts w:ascii="Arial" w:hAnsi="Arial" w:cs="Arial"/>
                <w:sz w:val="20"/>
                <w:szCs w:val="20"/>
                <w:lang w:val="pt-PT"/>
              </w:rPr>
            </w:pPr>
            <w:r w:rsidRPr="002B24F5">
              <w:rPr>
                <w:rFonts w:ascii="Arial" w:hAnsi="Arial" w:cs="Arial"/>
                <w:sz w:val="20"/>
                <w:szCs w:val="20"/>
                <w:lang w:val="pt-PT"/>
              </w:rPr>
              <w:t>Questionários de satisfação dos colaboradores</w:t>
            </w:r>
          </w:p>
        </w:tc>
      </w:tr>
    </w:tbl>
    <w:p w:rsidR="0052269A" w:rsidRPr="002B24F5" w:rsidRDefault="0052269A" w:rsidP="00972E7E">
      <w:pPr>
        <w:rPr>
          <w:rFonts w:ascii="Arial" w:hAnsi="Arial" w:cs="Arial"/>
          <w:sz w:val="20"/>
          <w:szCs w:val="20"/>
          <w:lang w:val="pt-PT"/>
        </w:rPr>
      </w:pPr>
    </w:p>
    <w:p w:rsidR="0052269A" w:rsidRPr="002B24F5" w:rsidRDefault="0052269A" w:rsidP="00972E7E">
      <w:pPr>
        <w:rPr>
          <w:rFonts w:ascii="Arial" w:hAnsi="Arial" w:cs="Arial"/>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972E7E">
      <w:pPr>
        <w:rPr>
          <w:sz w:val="20"/>
          <w:szCs w:val="20"/>
          <w:lang w:val="pt-PT"/>
        </w:rPr>
      </w:pPr>
    </w:p>
    <w:p w:rsidR="0052269A" w:rsidRDefault="0052269A" w:rsidP="00AD2845">
      <w:pPr>
        <w:pStyle w:val="Header"/>
        <w:tabs>
          <w:tab w:val="clear" w:pos="4153"/>
          <w:tab w:val="clear" w:pos="8306"/>
        </w:tabs>
        <w:jc w:val="center"/>
        <w:rPr>
          <w:rFonts w:ascii="Arial" w:hAnsi="Arial" w:cs="Arial"/>
          <w:b/>
          <w:color w:val="FF9900"/>
          <w:sz w:val="36"/>
          <w:szCs w:val="36"/>
          <w:lang w:val="pt-PT"/>
        </w:rPr>
      </w:pPr>
      <w:r>
        <w:rPr>
          <w:rFonts w:ascii="Arial" w:hAnsi="Arial" w:cs="Arial"/>
          <w:b/>
          <w:color w:val="FF9900"/>
          <w:sz w:val="36"/>
          <w:szCs w:val="36"/>
          <w:lang w:val="pt-PT"/>
        </w:rPr>
        <w:t xml:space="preserve">ANEXO 3 </w:t>
      </w:r>
    </w:p>
    <w:p w:rsidR="0052269A" w:rsidRDefault="0052269A" w:rsidP="00AD2845">
      <w:pPr>
        <w:pStyle w:val="Header"/>
        <w:tabs>
          <w:tab w:val="clear" w:pos="4153"/>
          <w:tab w:val="clear" w:pos="8306"/>
        </w:tabs>
        <w:jc w:val="center"/>
        <w:rPr>
          <w:rFonts w:ascii="Arial" w:hAnsi="Arial" w:cs="Arial"/>
          <w:b/>
          <w:color w:val="FF9900"/>
          <w:sz w:val="36"/>
          <w:szCs w:val="36"/>
          <w:lang w:val="pt-PT"/>
        </w:rPr>
      </w:pPr>
    </w:p>
    <w:p w:rsidR="0052269A" w:rsidRPr="0083592B" w:rsidRDefault="0052269A" w:rsidP="00AD2845">
      <w:pPr>
        <w:pStyle w:val="Header"/>
        <w:tabs>
          <w:tab w:val="clear" w:pos="4153"/>
          <w:tab w:val="clear" w:pos="8306"/>
        </w:tabs>
        <w:jc w:val="center"/>
        <w:rPr>
          <w:rFonts w:ascii="Arial" w:hAnsi="Arial" w:cs="Arial"/>
          <w:b/>
          <w:lang w:val="pt-PT"/>
        </w:rPr>
      </w:pPr>
      <w:r w:rsidRPr="0083592B">
        <w:rPr>
          <w:rFonts w:ascii="Arial" w:hAnsi="Arial" w:cs="Arial"/>
          <w:b/>
          <w:lang w:val="pt-PT"/>
        </w:rPr>
        <w:t>Cronograma de execução da Auto-Avaliação</w:t>
      </w: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83592B">
      <w:pPr>
        <w:pStyle w:val="Header"/>
        <w:tabs>
          <w:tab w:val="clear" w:pos="4153"/>
          <w:tab w:val="clear" w:pos="8306"/>
        </w:tabs>
        <w:rPr>
          <w:rFonts w:ascii="Arial" w:hAnsi="Arial" w:cs="Arial"/>
          <w:b/>
          <w:color w:val="FF9900"/>
          <w:lang w:val="pt-PT"/>
        </w:rPr>
      </w:pPr>
    </w:p>
    <w:p w:rsidR="0052269A" w:rsidRPr="00525029" w:rsidRDefault="0052269A" w:rsidP="0083592B">
      <w:pPr>
        <w:spacing w:before="600" w:after="600"/>
        <w:jc w:val="center"/>
        <w:rPr>
          <w:rFonts w:ascii="Arial" w:hAnsi="Arial" w:cs="Arial"/>
          <w:b/>
          <w:lang w:val="pt-PT"/>
        </w:rPr>
      </w:pPr>
    </w:p>
    <w:p w:rsidR="0052269A" w:rsidRPr="00525029" w:rsidRDefault="0052269A" w:rsidP="00525029">
      <w:pPr>
        <w:spacing w:before="600" w:after="600"/>
        <w:rPr>
          <w:rFonts w:ascii="Arial" w:hAnsi="Arial" w:cs="Arial"/>
          <w:b/>
          <w:lang w:val="pt-PT"/>
        </w:rPr>
      </w:pPr>
      <w:r w:rsidRPr="00525029">
        <w:rPr>
          <w:rFonts w:ascii="Arial" w:hAnsi="Arial" w:cs="Arial"/>
          <w:b/>
          <w:lang w:val="pt-PT"/>
        </w:rPr>
        <w:t>Cronograma de execução da Auto-Avaliação na BIBLIOTECA - CDI</w:t>
      </w:r>
    </w:p>
    <w:tbl>
      <w:tblPr>
        <w:tblW w:w="9080" w:type="dxa"/>
        <w:tblInd w:w="-12" w:type="dxa"/>
        <w:tblBorders>
          <w:top w:val="single" w:sz="12" w:space="0" w:color="808080"/>
          <w:left w:val="single" w:sz="12" w:space="0" w:color="808080"/>
          <w:bottom w:val="single" w:sz="12" w:space="0" w:color="808080"/>
          <w:right w:val="single" w:sz="12" w:space="0" w:color="808080"/>
          <w:insideH w:val="single" w:sz="8" w:space="0" w:color="808080"/>
          <w:insideV w:val="single" w:sz="8" w:space="0" w:color="808080"/>
        </w:tblBorders>
        <w:tblLayout w:type="fixed"/>
        <w:tblLook w:val="01E0"/>
      </w:tblPr>
      <w:tblGrid>
        <w:gridCol w:w="5880"/>
        <w:gridCol w:w="236"/>
        <w:gridCol w:w="294"/>
        <w:gridCol w:w="236"/>
        <w:gridCol w:w="294"/>
        <w:gridCol w:w="265"/>
        <w:gridCol w:w="265"/>
        <w:gridCol w:w="265"/>
        <w:gridCol w:w="265"/>
        <w:gridCol w:w="269"/>
        <w:gridCol w:w="265"/>
        <w:gridCol w:w="265"/>
        <w:gridCol w:w="281"/>
      </w:tblGrid>
      <w:tr w:rsidR="0052269A" w:rsidRPr="00A940C7" w:rsidTr="00525029">
        <w:tc>
          <w:tcPr>
            <w:tcW w:w="5880" w:type="dxa"/>
            <w:tcBorders>
              <w:top w:val="single" w:sz="12" w:space="0" w:color="808080"/>
              <w:bottom w:val="single" w:sz="12" w:space="0" w:color="808080"/>
              <w:right w:val="single" w:sz="12" w:space="0" w:color="808080"/>
            </w:tcBorders>
            <w:shd w:val="clear" w:color="auto" w:fill="FFCC00"/>
          </w:tcPr>
          <w:p w:rsidR="0052269A" w:rsidRPr="00A940C7" w:rsidRDefault="0052269A" w:rsidP="00512A9B">
            <w:pPr>
              <w:spacing w:before="40"/>
              <w:jc w:val="center"/>
              <w:rPr>
                <w:rFonts w:ascii="Arial" w:hAnsi="Arial" w:cs="Arial"/>
                <w:b/>
                <w:color w:val="FFFFFF"/>
                <w:sz w:val="20"/>
                <w:szCs w:val="20"/>
              </w:rPr>
            </w:pPr>
            <w:r w:rsidRPr="00A940C7">
              <w:rPr>
                <w:rFonts w:ascii="Arial" w:hAnsi="Arial" w:cs="Arial"/>
                <w:b/>
                <w:color w:val="FFFFFF"/>
                <w:sz w:val="20"/>
                <w:szCs w:val="20"/>
              </w:rPr>
              <w:t>AUTO-AVALIAÇÃO</w:t>
            </w:r>
            <w:r>
              <w:rPr>
                <w:rFonts w:ascii="Arial" w:hAnsi="Arial" w:cs="Arial"/>
                <w:b/>
                <w:color w:val="FFFFFF"/>
                <w:sz w:val="20"/>
                <w:szCs w:val="20"/>
              </w:rPr>
              <w:t xml:space="preserve"> - 2011</w:t>
            </w:r>
          </w:p>
        </w:tc>
        <w:tc>
          <w:tcPr>
            <w:tcW w:w="1060" w:type="dxa"/>
            <w:gridSpan w:val="4"/>
            <w:tcBorders>
              <w:top w:val="single" w:sz="12" w:space="0" w:color="808080"/>
              <w:left w:val="single" w:sz="12" w:space="0" w:color="808080"/>
              <w:bottom w:val="single" w:sz="12" w:space="0" w:color="808080"/>
              <w:right w:val="single" w:sz="12" w:space="0" w:color="808080"/>
            </w:tcBorders>
            <w:shd w:val="clear" w:color="auto" w:fill="FFCC00"/>
          </w:tcPr>
          <w:p w:rsidR="0052269A" w:rsidRPr="00A940C7" w:rsidRDefault="0052269A" w:rsidP="00512A9B">
            <w:pPr>
              <w:tabs>
                <w:tab w:val="center" w:pos="422"/>
              </w:tabs>
              <w:spacing w:before="40"/>
              <w:jc w:val="center"/>
              <w:rPr>
                <w:rFonts w:ascii="Arial" w:hAnsi="Arial" w:cs="Arial"/>
                <w:b/>
                <w:color w:val="FFFFFF"/>
                <w:sz w:val="18"/>
                <w:szCs w:val="18"/>
              </w:rPr>
            </w:pPr>
            <w:r>
              <w:rPr>
                <w:rFonts w:ascii="Arial" w:hAnsi="Arial" w:cs="Arial"/>
                <w:b/>
                <w:color w:val="FFFFFF"/>
                <w:sz w:val="18"/>
                <w:szCs w:val="18"/>
              </w:rPr>
              <w:t>Julho</w:t>
            </w:r>
          </w:p>
        </w:tc>
        <w:tc>
          <w:tcPr>
            <w:tcW w:w="1060" w:type="dxa"/>
            <w:gridSpan w:val="4"/>
            <w:tcBorders>
              <w:top w:val="single" w:sz="12" w:space="0" w:color="808080"/>
              <w:left w:val="single" w:sz="12" w:space="0" w:color="808080"/>
              <w:bottom w:val="single" w:sz="12" w:space="0" w:color="808080"/>
              <w:right w:val="single" w:sz="12" w:space="0" w:color="808080"/>
            </w:tcBorders>
            <w:shd w:val="clear" w:color="auto" w:fill="FFCC00"/>
          </w:tcPr>
          <w:p w:rsidR="0052269A" w:rsidRPr="00A940C7" w:rsidRDefault="0052269A" w:rsidP="00512A9B">
            <w:pPr>
              <w:spacing w:before="40"/>
              <w:jc w:val="center"/>
              <w:rPr>
                <w:rFonts w:ascii="Arial" w:hAnsi="Arial" w:cs="Arial"/>
                <w:b/>
                <w:color w:val="FFFFFF"/>
                <w:sz w:val="18"/>
                <w:szCs w:val="18"/>
              </w:rPr>
            </w:pPr>
            <w:r>
              <w:rPr>
                <w:rFonts w:ascii="Arial" w:hAnsi="Arial" w:cs="Arial"/>
                <w:b/>
                <w:color w:val="FFFFFF"/>
                <w:sz w:val="18"/>
                <w:szCs w:val="18"/>
              </w:rPr>
              <w:t>Agosto</w:t>
            </w:r>
          </w:p>
        </w:tc>
        <w:tc>
          <w:tcPr>
            <w:tcW w:w="1080" w:type="dxa"/>
            <w:gridSpan w:val="4"/>
            <w:tcBorders>
              <w:top w:val="single" w:sz="12" w:space="0" w:color="808080"/>
              <w:left w:val="single" w:sz="12" w:space="0" w:color="808080"/>
              <w:bottom w:val="single" w:sz="12" w:space="0" w:color="808080"/>
            </w:tcBorders>
            <w:shd w:val="clear" w:color="auto" w:fill="FFCC00"/>
          </w:tcPr>
          <w:p w:rsidR="0052269A" w:rsidRPr="00A940C7" w:rsidRDefault="0052269A" w:rsidP="00512A9B">
            <w:pPr>
              <w:spacing w:before="40"/>
              <w:jc w:val="center"/>
              <w:rPr>
                <w:rFonts w:ascii="Arial" w:hAnsi="Arial" w:cs="Arial"/>
                <w:b/>
                <w:color w:val="FFFFFF"/>
                <w:sz w:val="18"/>
                <w:szCs w:val="18"/>
              </w:rPr>
            </w:pPr>
            <w:r>
              <w:rPr>
                <w:rFonts w:ascii="Arial" w:hAnsi="Arial" w:cs="Arial"/>
                <w:b/>
                <w:color w:val="FFFFFF"/>
                <w:sz w:val="18"/>
                <w:szCs w:val="18"/>
              </w:rPr>
              <w:t>Setembro</w:t>
            </w:r>
          </w:p>
        </w:tc>
      </w:tr>
      <w:tr w:rsidR="0052269A" w:rsidRPr="00A940C7" w:rsidTr="00525029">
        <w:tc>
          <w:tcPr>
            <w:tcW w:w="5880" w:type="dxa"/>
            <w:tcBorders>
              <w:top w:val="single" w:sz="12" w:space="0" w:color="808080"/>
              <w:bottom w:val="single" w:sz="12" w:space="0" w:color="808080"/>
              <w:right w:val="single" w:sz="12" w:space="0" w:color="808080"/>
            </w:tcBorders>
            <w:shd w:val="clear" w:color="auto" w:fill="FFCC00"/>
          </w:tcPr>
          <w:p w:rsidR="0052269A" w:rsidRPr="00A940C7" w:rsidRDefault="0052269A" w:rsidP="00512A9B">
            <w:pPr>
              <w:spacing w:before="40"/>
              <w:jc w:val="center"/>
              <w:rPr>
                <w:rFonts w:ascii="Arial" w:hAnsi="Arial" w:cs="Arial"/>
                <w:b/>
                <w:color w:val="FFFFFF"/>
                <w:sz w:val="28"/>
                <w:szCs w:val="28"/>
              </w:rPr>
            </w:pPr>
            <w:r w:rsidRPr="00A940C7">
              <w:rPr>
                <w:rFonts w:ascii="Arial" w:hAnsi="Arial" w:cs="Arial"/>
                <w:b/>
                <w:color w:val="FFFFFF"/>
                <w:sz w:val="20"/>
                <w:szCs w:val="20"/>
              </w:rPr>
              <w:t>Acções</w:t>
            </w:r>
          </w:p>
        </w:tc>
        <w:tc>
          <w:tcPr>
            <w:tcW w:w="236" w:type="dxa"/>
            <w:tcBorders>
              <w:top w:val="single" w:sz="12" w:space="0" w:color="808080"/>
              <w:left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1</w:t>
            </w:r>
          </w:p>
        </w:tc>
        <w:tc>
          <w:tcPr>
            <w:tcW w:w="294"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2</w:t>
            </w:r>
          </w:p>
        </w:tc>
        <w:tc>
          <w:tcPr>
            <w:tcW w:w="236"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3</w:t>
            </w:r>
          </w:p>
        </w:tc>
        <w:tc>
          <w:tcPr>
            <w:tcW w:w="294" w:type="dxa"/>
            <w:tcBorders>
              <w:top w:val="single" w:sz="12" w:space="0" w:color="808080"/>
              <w:bottom w:val="single" w:sz="12" w:space="0" w:color="808080"/>
              <w:right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4</w:t>
            </w:r>
          </w:p>
        </w:tc>
        <w:tc>
          <w:tcPr>
            <w:tcW w:w="265" w:type="dxa"/>
            <w:tcBorders>
              <w:top w:val="single" w:sz="12" w:space="0" w:color="808080"/>
              <w:left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1</w:t>
            </w:r>
          </w:p>
        </w:tc>
        <w:tc>
          <w:tcPr>
            <w:tcW w:w="265"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2</w:t>
            </w:r>
          </w:p>
        </w:tc>
        <w:tc>
          <w:tcPr>
            <w:tcW w:w="265"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3</w:t>
            </w:r>
          </w:p>
        </w:tc>
        <w:tc>
          <w:tcPr>
            <w:tcW w:w="265" w:type="dxa"/>
            <w:tcBorders>
              <w:top w:val="single" w:sz="12" w:space="0" w:color="808080"/>
              <w:bottom w:val="single" w:sz="12" w:space="0" w:color="808080"/>
              <w:right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4</w:t>
            </w:r>
          </w:p>
        </w:tc>
        <w:tc>
          <w:tcPr>
            <w:tcW w:w="269" w:type="dxa"/>
            <w:tcBorders>
              <w:top w:val="single" w:sz="12" w:space="0" w:color="808080"/>
              <w:left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1</w:t>
            </w:r>
          </w:p>
        </w:tc>
        <w:tc>
          <w:tcPr>
            <w:tcW w:w="265"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2</w:t>
            </w:r>
          </w:p>
        </w:tc>
        <w:tc>
          <w:tcPr>
            <w:tcW w:w="265"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3</w:t>
            </w:r>
          </w:p>
        </w:tc>
        <w:tc>
          <w:tcPr>
            <w:tcW w:w="281" w:type="dxa"/>
            <w:tcBorders>
              <w:top w:val="single" w:sz="12" w:space="0" w:color="808080"/>
              <w:bottom w:val="single" w:sz="12" w:space="0" w:color="808080"/>
            </w:tcBorders>
            <w:shd w:val="clear" w:color="auto" w:fill="FFCC00"/>
            <w:vAlign w:val="center"/>
          </w:tcPr>
          <w:p w:rsidR="0052269A" w:rsidRPr="00A940C7" w:rsidRDefault="0052269A" w:rsidP="00512A9B">
            <w:pPr>
              <w:spacing w:before="40"/>
              <w:jc w:val="center"/>
              <w:rPr>
                <w:rFonts w:ascii="Arial" w:hAnsi="Arial" w:cs="Arial"/>
                <w:color w:val="FFFFFF"/>
                <w:sz w:val="18"/>
                <w:szCs w:val="18"/>
              </w:rPr>
            </w:pPr>
            <w:r w:rsidRPr="00A940C7">
              <w:rPr>
                <w:rFonts w:ascii="Arial" w:hAnsi="Arial" w:cs="Arial"/>
                <w:color w:val="FFFFFF"/>
                <w:sz w:val="18"/>
                <w:szCs w:val="18"/>
              </w:rPr>
              <w:t>4</w:t>
            </w:r>
          </w:p>
        </w:tc>
      </w:tr>
      <w:tr w:rsidR="0052269A" w:rsidRPr="005151CF" w:rsidTr="00525029">
        <w:tc>
          <w:tcPr>
            <w:tcW w:w="5880" w:type="dxa"/>
            <w:tcBorders>
              <w:top w:val="single" w:sz="12" w:space="0" w:color="808080"/>
              <w:right w:val="single" w:sz="12" w:space="0" w:color="808080"/>
            </w:tcBorders>
            <w:vAlign w:val="center"/>
          </w:tcPr>
          <w:p w:rsidR="0052269A" w:rsidRPr="0083592B" w:rsidRDefault="0052269A" w:rsidP="000A13F6">
            <w:pPr>
              <w:numPr>
                <w:ilvl w:val="0"/>
                <w:numId w:val="49"/>
              </w:numPr>
              <w:tabs>
                <w:tab w:val="clear" w:pos="720"/>
                <w:tab w:val="num" w:pos="372"/>
              </w:tabs>
              <w:spacing w:before="60"/>
              <w:ind w:left="372" w:hanging="372"/>
              <w:rPr>
                <w:rFonts w:ascii="Arial" w:hAnsi="Arial" w:cs="Arial"/>
                <w:b/>
                <w:sz w:val="18"/>
                <w:szCs w:val="18"/>
                <w:lang w:val="pt-PT"/>
              </w:rPr>
            </w:pPr>
            <w:r>
              <w:rPr>
                <w:rFonts w:ascii="Arial" w:hAnsi="Arial" w:cs="Arial"/>
                <w:b/>
                <w:sz w:val="18"/>
                <w:szCs w:val="18"/>
                <w:lang w:val="pt-PT"/>
              </w:rPr>
              <w:t>Decisã</w:t>
            </w:r>
            <w:r w:rsidRPr="0083592B">
              <w:rPr>
                <w:rFonts w:ascii="Arial" w:hAnsi="Arial" w:cs="Arial"/>
                <w:b/>
                <w:sz w:val="18"/>
                <w:szCs w:val="18"/>
                <w:lang w:val="pt-PT"/>
              </w:rPr>
              <w:t>o de aplicação da CAF</w:t>
            </w:r>
          </w:p>
        </w:tc>
        <w:tc>
          <w:tcPr>
            <w:tcW w:w="236" w:type="dxa"/>
            <w:tcBorders>
              <w:top w:val="single" w:sz="12" w:space="0" w:color="808080"/>
              <w:lef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94" w:type="dxa"/>
            <w:tcBorders>
              <w:top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36" w:type="dxa"/>
            <w:tcBorders>
              <w:top w:val="single" w:sz="12" w:space="0" w:color="808080"/>
            </w:tcBorders>
          </w:tcPr>
          <w:p w:rsidR="0052269A" w:rsidRPr="0083592B" w:rsidRDefault="0052269A" w:rsidP="00512A9B">
            <w:pPr>
              <w:spacing w:before="40"/>
              <w:jc w:val="center"/>
              <w:rPr>
                <w:rFonts w:ascii="Arial" w:hAnsi="Arial" w:cs="Arial"/>
                <w:color w:val="FFFFFF"/>
                <w:sz w:val="18"/>
                <w:szCs w:val="18"/>
                <w:lang w:val="pt-PT"/>
              </w:rPr>
            </w:pPr>
          </w:p>
        </w:tc>
        <w:tc>
          <w:tcPr>
            <w:tcW w:w="294" w:type="dxa"/>
            <w:tcBorders>
              <w:top w:val="single" w:sz="12" w:space="0" w:color="808080"/>
              <w:right w:val="single" w:sz="12" w:space="0" w:color="808080"/>
            </w:tcBorders>
          </w:tcPr>
          <w:p w:rsidR="0052269A" w:rsidRPr="0083592B" w:rsidRDefault="0052269A" w:rsidP="00512A9B">
            <w:pPr>
              <w:spacing w:before="40"/>
              <w:jc w:val="center"/>
              <w:rPr>
                <w:rFonts w:ascii="Arial" w:hAnsi="Arial" w:cs="Arial"/>
                <w:color w:val="FFFFFF"/>
                <w:sz w:val="18"/>
                <w:szCs w:val="18"/>
                <w:lang w:val="pt-PT"/>
              </w:rPr>
            </w:pPr>
          </w:p>
        </w:tc>
        <w:tc>
          <w:tcPr>
            <w:tcW w:w="265" w:type="dxa"/>
            <w:tcBorders>
              <w:top w:val="single" w:sz="12" w:space="0" w:color="808080"/>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top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top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top w:val="single" w:sz="12" w:space="0" w:color="808080"/>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top w:val="single" w:sz="12" w:space="0" w:color="808080"/>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top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top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81" w:type="dxa"/>
            <w:tcBorders>
              <w:top w:val="single" w:sz="12" w:space="0" w:color="808080"/>
            </w:tcBorders>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Designação do líder do projecto</w:t>
            </w:r>
          </w:p>
        </w:tc>
        <w:tc>
          <w:tcPr>
            <w:tcW w:w="236" w:type="dxa"/>
            <w:tcBorders>
              <w:lef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color w:val="FFFFFF"/>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color w:val="FFFFFF"/>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Apresentação do projecto à unidade orgânica</w:t>
            </w:r>
          </w:p>
        </w:tc>
        <w:tc>
          <w:tcPr>
            <w:tcW w:w="236" w:type="dxa"/>
            <w:tcBorders>
              <w:lef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94" w:type="dxa"/>
            <w:shd w:val="clear" w:color="auto" w:fill="FFFFFF"/>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color w:val="FFFFFF"/>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color w:val="FFFFFF"/>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Constituição da equipa de auto-avaliação (EAA)</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36" w:type="dxa"/>
            <w:shd w:val="clear" w:color="auto" w:fill="FFFFFF"/>
          </w:tcPr>
          <w:p w:rsidR="0052269A" w:rsidRPr="0083592B" w:rsidRDefault="0052269A" w:rsidP="00512A9B">
            <w:pPr>
              <w:spacing w:before="40"/>
              <w:jc w:val="center"/>
              <w:rPr>
                <w:rFonts w:ascii="Arial" w:hAnsi="Arial" w:cs="Arial"/>
                <w:color w:val="FFFFFF"/>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color w:val="FFFFFF"/>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Acção de formação sobre CAF para a EAA e entrega à equipa dos documentos relevantes da unidade orgânica</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shd w:val="clear" w:color="auto" w:fill="FFFFFF"/>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 xml:space="preserve">Reunião da EAA para designação do líder da EAA; organização interna da equipa; identificação das partes interessadas da unidade orgânica e dos produtos/serviços chave; esclarecimento de dúvidas). </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shd w:val="clear" w:color="auto" w:fill="FFFFFF"/>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 xml:space="preserve">Reunião da EAA para elaboração dos modelos de questionário de satisfação* </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shd w:val="clear" w:color="auto" w:fill="FFFFFF"/>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Aplicação dos questionários de satisfação aos utilizadores e aos colaboradores da unidade*</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65" w:type="dxa"/>
            <w:shd w:val="clear" w:color="auto" w:fill="FFFFFF"/>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A940C7" w:rsidTr="00525029">
        <w:tc>
          <w:tcPr>
            <w:tcW w:w="5880" w:type="dxa"/>
            <w:tcBorders>
              <w:right w:val="single" w:sz="12" w:space="0" w:color="808080"/>
            </w:tcBorders>
            <w:vAlign w:val="center"/>
          </w:tcPr>
          <w:p w:rsidR="0052269A" w:rsidRPr="00A940C7" w:rsidRDefault="0052269A" w:rsidP="0083592B">
            <w:pPr>
              <w:numPr>
                <w:ilvl w:val="0"/>
                <w:numId w:val="49"/>
              </w:numPr>
              <w:tabs>
                <w:tab w:val="clear" w:pos="720"/>
                <w:tab w:val="num" w:pos="372"/>
              </w:tabs>
              <w:spacing w:before="60"/>
              <w:ind w:left="372" w:hanging="372"/>
              <w:rPr>
                <w:rFonts w:ascii="Arial" w:hAnsi="Arial" w:cs="Arial"/>
                <w:b/>
                <w:sz w:val="18"/>
                <w:szCs w:val="18"/>
              </w:rPr>
            </w:pPr>
            <w:r w:rsidRPr="00A940C7">
              <w:rPr>
                <w:rFonts w:ascii="Arial" w:hAnsi="Arial" w:cs="Arial"/>
                <w:b/>
                <w:sz w:val="18"/>
                <w:szCs w:val="18"/>
              </w:rPr>
              <w:t>Tratamento dos questionários*</w:t>
            </w:r>
          </w:p>
        </w:tc>
        <w:tc>
          <w:tcPr>
            <w:tcW w:w="236" w:type="dxa"/>
            <w:tcBorders>
              <w:left w:val="single" w:sz="12" w:space="0" w:color="808080"/>
            </w:tcBorders>
          </w:tcPr>
          <w:p w:rsidR="0052269A" w:rsidRPr="00A940C7" w:rsidRDefault="0052269A" w:rsidP="00512A9B">
            <w:pPr>
              <w:spacing w:before="40"/>
              <w:jc w:val="center"/>
              <w:rPr>
                <w:rFonts w:ascii="Arial" w:hAnsi="Arial" w:cs="Arial"/>
                <w:sz w:val="18"/>
                <w:szCs w:val="18"/>
              </w:rPr>
            </w:pPr>
          </w:p>
        </w:tc>
        <w:tc>
          <w:tcPr>
            <w:tcW w:w="294" w:type="dxa"/>
          </w:tcPr>
          <w:p w:rsidR="0052269A" w:rsidRPr="00A940C7" w:rsidRDefault="0052269A" w:rsidP="00512A9B">
            <w:pPr>
              <w:spacing w:before="40"/>
              <w:jc w:val="center"/>
              <w:rPr>
                <w:rFonts w:ascii="Arial" w:hAnsi="Arial" w:cs="Arial"/>
                <w:sz w:val="18"/>
                <w:szCs w:val="18"/>
              </w:rPr>
            </w:pPr>
          </w:p>
        </w:tc>
        <w:tc>
          <w:tcPr>
            <w:tcW w:w="236" w:type="dxa"/>
          </w:tcPr>
          <w:p w:rsidR="0052269A" w:rsidRPr="00A940C7" w:rsidRDefault="0052269A" w:rsidP="00512A9B">
            <w:pPr>
              <w:spacing w:before="40"/>
              <w:jc w:val="center"/>
              <w:rPr>
                <w:rFonts w:ascii="Arial" w:hAnsi="Arial" w:cs="Arial"/>
                <w:sz w:val="18"/>
                <w:szCs w:val="18"/>
              </w:rPr>
            </w:pPr>
          </w:p>
        </w:tc>
        <w:tc>
          <w:tcPr>
            <w:tcW w:w="294" w:type="dxa"/>
            <w:tcBorders>
              <w:right w:val="single" w:sz="12" w:space="0" w:color="808080"/>
            </w:tcBorders>
          </w:tcPr>
          <w:p w:rsidR="0052269A" w:rsidRPr="00A940C7" w:rsidRDefault="0052269A" w:rsidP="00512A9B">
            <w:pPr>
              <w:spacing w:before="40"/>
              <w:jc w:val="center"/>
              <w:rPr>
                <w:rFonts w:ascii="Arial" w:hAnsi="Arial" w:cs="Arial"/>
                <w:sz w:val="18"/>
                <w:szCs w:val="18"/>
              </w:rPr>
            </w:pPr>
          </w:p>
        </w:tc>
        <w:tc>
          <w:tcPr>
            <w:tcW w:w="265" w:type="dxa"/>
            <w:tcBorders>
              <w:left w:val="single" w:sz="12" w:space="0" w:color="808080"/>
            </w:tcBorders>
          </w:tcPr>
          <w:p w:rsidR="0052269A" w:rsidRPr="00A940C7" w:rsidRDefault="0052269A" w:rsidP="00512A9B">
            <w:pPr>
              <w:spacing w:before="40"/>
              <w:jc w:val="center"/>
              <w:rPr>
                <w:rFonts w:ascii="Arial" w:hAnsi="Arial" w:cs="Arial"/>
                <w:sz w:val="18"/>
                <w:szCs w:val="18"/>
              </w:rPr>
            </w:pPr>
          </w:p>
        </w:tc>
        <w:tc>
          <w:tcPr>
            <w:tcW w:w="265" w:type="dxa"/>
            <w:shd w:val="clear" w:color="auto" w:fill="C0C0C0"/>
          </w:tcPr>
          <w:p w:rsidR="0052269A" w:rsidRPr="00A940C7" w:rsidRDefault="0052269A" w:rsidP="00512A9B">
            <w:pPr>
              <w:spacing w:before="40"/>
              <w:jc w:val="center"/>
              <w:rPr>
                <w:rFonts w:ascii="Arial" w:hAnsi="Arial" w:cs="Arial"/>
                <w:sz w:val="18"/>
                <w:szCs w:val="18"/>
              </w:rPr>
            </w:pPr>
          </w:p>
        </w:tc>
        <w:tc>
          <w:tcPr>
            <w:tcW w:w="265" w:type="dxa"/>
            <w:shd w:val="clear" w:color="auto" w:fill="FFFFFF"/>
          </w:tcPr>
          <w:p w:rsidR="0052269A" w:rsidRPr="00A940C7" w:rsidRDefault="0052269A" w:rsidP="00512A9B">
            <w:pPr>
              <w:spacing w:before="40"/>
              <w:jc w:val="center"/>
              <w:rPr>
                <w:rFonts w:ascii="Arial" w:hAnsi="Arial" w:cs="Arial"/>
                <w:sz w:val="18"/>
                <w:szCs w:val="18"/>
              </w:rPr>
            </w:pPr>
          </w:p>
        </w:tc>
        <w:tc>
          <w:tcPr>
            <w:tcW w:w="265" w:type="dxa"/>
            <w:tcBorders>
              <w:right w:val="single" w:sz="12" w:space="0" w:color="808080"/>
            </w:tcBorders>
          </w:tcPr>
          <w:p w:rsidR="0052269A" w:rsidRPr="00A940C7" w:rsidRDefault="0052269A" w:rsidP="00512A9B">
            <w:pPr>
              <w:spacing w:before="40"/>
              <w:jc w:val="center"/>
              <w:rPr>
                <w:rFonts w:ascii="Arial" w:hAnsi="Arial" w:cs="Arial"/>
                <w:sz w:val="18"/>
                <w:szCs w:val="18"/>
              </w:rPr>
            </w:pPr>
          </w:p>
        </w:tc>
        <w:tc>
          <w:tcPr>
            <w:tcW w:w="269" w:type="dxa"/>
            <w:tcBorders>
              <w:left w:val="single" w:sz="12" w:space="0" w:color="808080"/>
            </w:tcBorders>
          </w:tcPr>
          <w:p w:rsidR="0052269A" w:rsidRPr="00A940C7" w:rsidRDefault="0052269A" w:rsidP="00512A9B">
            <w:pPr>
              <w:spacing w:before="40"/>
              <w:jc w:val="center"/>
              <w:rPr>
                <w:rFonts w:ascii="Arial" w:hAnsi="Arial" w:cs="Arial"/>
                <w:sz w:val="18"/>
                <w:szCs w:val="18"/>
              </w:rPr>
            </w:pPr>
          </w:p>
        </w:tc>
        <w:tc>
          <w:tcPr>
            <w:tcW w:w="265" w:type="dxa"/>
          </w:tcPr>
          <w:p w:rsidR="0052269A" w:rsidRPr="00A940C7" w:rsidRDefault="0052269A" w:rsidP="00512A9B">
            <w:pPr>
              <w:spacing w:before="40"/>
              <w:jc w:val="center"/>
              <w:rPr>
                <w:rFonts w:ascii="Arial" w:hAnsi="Arial" w:cs="Arial"/>
                <w:sz w:val="18"/>
                <w:szCs w:val="18"/>
              </w:rPr>
            </w:pPr>
          </w:p>
        </w:tc>
        <w:tc>
          <w:tcPr>
            <w:tcW w:w="265" w:type="dxa"/>
          </w:tcPr>
          <w:p w:rsidR="0052269A" w:rsidRPr="00A940C7" w:rsidRDefault="0052269A" w:rsidP="00512A9B">
            <w:pPr>
              <w:spacing w:before="40"/>
              <w:jc w:val="center"/>
              <w:rPr>
                <w:rFonts w:ascii="Arial" w:hAnsi="Arial" w:cs="Arial"/>
                <w:sz w:val="18"/>
                <w:szCs w:val="18"/>
              </w:rPr>
            </w:pPr>
          </w:p>
        </w:tc>
        <w:tc>
          <w:tcPr>
            <w:tcW w:w="281" w:type="dxa"/>
          </w:tcPr>
          <w:p w:rsidR="0052269A" w:rsidRPr="00A940C7" w:rsidRDefault="0052269A" w:rsidP="00512A9B">
            <w:pPr>
              <w:spacing w:before="40"/>
              <w:jc w:val="center"/>
              <w:rPr>
                <w:rFonts w:ascii="Arial" w:hAnsi="Arial" w:cs="Arial"/>
                <w:sz w:val="18"/>
                <w:szCs w:val="18"/>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Diagnóstico individual da unidade orgânica (identificação dos pontos fortes, áreas de melhoria e pontuação)</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A940C7" w:rsidTr="00525029">
        <w:tc>
          <w:tcPr>
            <w:tcW w:w="5880" w:type="dxa"/>
            <w:tcBorders>
              <w:right w:val="single" w:sz="12" w:space="0" w:color="808080"/>
            </w:tcBorders>
            <w:vAlign w:val="center"/>
          </w:tcPr>
          <w:p w:rsidR="0052269A" w:rsidRPr="00A940C7" w:rsidRDefault="0052269A" w:rsidP="0083592B">
            <w:pPr>
              <w:numPr>
                <w:ilvl w:val="0"/>
                <w:numId w:val="49"/>
              </w:numPr>
              <w:tabs>
                <w:tab w:val="clear" w:pos="720"/>
                <w:tab w:val="num" w:pos="372"/>
              </w:tabs>
              <w:spacing w:before="60"/>
              <w:ind w:left="372" w:hanging="372"/>
              <w:rPr>
                <w:rFonts w:ascii="Arial" w:hAnsi="Arial" w:cs="Arial"/>
                <w:b/>
                <w:sz w:val="18"/>
                <w:szCs w:val="18"/>
              </w:rPr>
            </w:pPr>
            <w:r w:rsidRPr="00A940C7">
              <w:rPr>
                <w:rFonts w:ascii="Arial" w:hAnsi="Arial" w:cs="Arial"/>
                <w:b/>
                <w:sz w:val="18"/>
                <w:szCs w:val="18"/>
              </w:rPr>
              <w:t>Recolha de evidência complementares</w:t>
            </w:r>
          </w:p>
        </w:tc>
        <w:tc>
          <w:tcPr>
            <w:tcW w:w="236" w:type="dxa"/>
            <w:tcBorders>
              <w:left w:val="single" w:sz="12" w:space="0" w:color="808080"/>
            </w:tcBorders>
          </w:tcPr>
          <w:p w:rsidR="0052269A" w:rsidRPr="00A940C7" w:rsidRDefault="0052269A" w:rsidP="00512A9B">
            <w:pPr>
              <w:spacing w:before="40"/>
              <w:jc w:val="center"/>
              <w:rPr>
                <w:rFonts w:ascii="Arial" w:hAnsi="Arial" w:cs="Arial"/>
                <w:sz w:val="18"/>
                <w:szCs w:val="18"/>
              </w:rPr>
            </w:pPr>
          </w:p>
        </w:tc>
        <w:tc>
          <w:tcPr>
            <w:tcW w:w="294" w:type="dxa"/>
          </w:tcPr>
          <w:p w:rsidR="0052269A" w:rsidRPr="00A940C7" w:rsidRDefault="0052269A" w:rsidP="00512A9B">
            <w:pPr>
              <w:spacing w:before="40"/>
              <w:jc w:val="center"/>
              <w:rPr>
                <w:rFonts w:ascii="Arial" w:hAnsi="Arial" w:cs="Arial"/>
                <w:sz w:val="18"/>
                <w:szCs w:val="18"/>
              </w:rPr>
            </w:pPr>
          </w:p>
        </w:tc>
        <w:tc>
          <w:tcPr>
            <w:tcW w:w="236" w:type="dxa"/>
          </w:tcPr>
          <w:p w:rsidR="0052269A" w:rsidRPr="00A940C7" w:rsidRDefault="0052269A" w:rsidP="00512A9B">
            <w:pPr>
              <w:spacing w:before="40"/>
              <w:jc w:val="center"/>
              <w:rPr>
                <w:rFonts w:ascii="Arial" w:hAnsi="Arial" w:cs="Arial"/>
                <w:sz w:val="18"/>
                <w:szCs w:val="18"/>
              </w:rPr>
            </w:pPr>
          </w:p>
        </w:tc>
        <w:tc>
          <w:tcPr>
            <w:tcW w:w="294" w:type="dxa"/>
            <w:tcBorders>
              <w:right w:val="single" w:sz="12" w:space="0" w:color="808080"/>
            </w:tcBorders>
          </w:tcPr>
          <w:p w:rsidR="0052269A" w:rsidRPr="00A940C7" w:rsidRDefault="0052269A" w:rsidP="00512A9B">
            <w:pPr>
              <w:spacing w:before="40"/>
              <w:jc w:val="center"/>
              <w:rPr>
                <w:rFonts w:ascii="Arial" w:hAnsi="Arial" w:cs="Arial"/>
                <w:sz w:val="18"/>
                <w:szCs w:val="18"/>
              </w:rPr>
            </w:pPr>
          </w:p>
        </w:tc>
        <w:tc>
          <w:tcPr>
            <w:tcW w:w="265" w:type="dxa"/>
            <w:tcBorders>
              <w:left w:val="single" w:sz="12" w:space="0" w:color="808080"/>
            </w:tcBorders>
          </w:tcPr>
          <w:p w:rsidR="0052269A" w:rsidRPr="00A940C7" w:rsidRDefault="0052269A" w:rsidP="00512A9B">
            <w:pPr>
              <w:spacing w:before="40"/>
              <w:jc w:val="center"/>
              <w:rPr>
                <w:rFonts w:ascii="Arial" w:hAnsi="Arial" w:cs="Arial"/>
                <w:sz w:val="18"/>
                <w:szCs w:val="18"/>
              </w:rPr>
            </w:pPr>
          </w:p>
        </w:tc>
        <w:tc>
          <w:tcPr>
            <w:tcW w:w="265" w:type="dxa"/>
          </w:tcPr>
          <w:p w:rsidR="0052269A" w:rsidRPr="00A940C7" w:rsidRDefault="0052269A" w:rsidP="00512A9B">
            <w:pPr>
              <w:spacing w:before="40"/>
              <w:jc w:val="center"/>
              <w:rPr>
                <w:rFonts w:ascii="Arial" w:hAnsi="Arial" w:cs="Arial"/>
                <w:sz w:val="18"/>
                <w:szCs w:val="18"/>
              </w:rPr>
            </w:pPr>
          </w:p>
        </w:tc>
        <w:tc>
          <w:tcPr>
            <w:tcW w:w="265" w:type="dxa"/>
          </w:tcPr>
          <w:p w:rsidR="0052269A" w:rsidRPr="00A940C7" w:rsidRDefault="0052269A" w:rsidP="00512A9B">
            <w:pPr>
              <w:spacing w:before="40"/>
              <w:jc w:val="center"/>
              <w:rPr>
                <w:rFonts w:ascii="Arial" w:hAnsi="Arial" w:cs="Arial"/>
                <w:sz w:val="18"/>
                <w:szCs w:val="18"/>
              </w:rPr>
            </w:pPr>
          </w:p>
        </w:tc>
        <w:tc>
          <w:tcPr>
            <w:tcW w:w="265" w:type="dxa"/>
            <w:tcBorders>
              <w:right w:val="single" w:sz="12" w:space="0" w:color="808080"/>
            </w:tcBorders>
            <w:shd w:val="clear" w:color="auto" w:fill="C0C0C0"/>
          </w:tcPr>
          <w:p w:rsidR="0052269A" w:rsidRPr="00A940C7" w:rsidRDefault="0052269A" w:rsidP="00512A9B">
            <w:pPr>
              <w:spacing w:before="40"/>
              <w:jc w:val="center"/>
              <w:rPr>
                <w:rFonts w:ascii="Arial" w:hAnsi="Arial" w:cs="Arial"/>
                <w:sz w:val="18"/>
                <w:szCs w:val="18"/>
              </w:rPr>
            </w:pPr>
          </w:p>
        </w:tc>
        <w:tc>
          <w:tcPr>
            <w:tcW w:w="269" w:type="dxa"/>
            <w:tcBorders>
              <w:left w:val="single" w:sz="12" w:space="0" w:color="808080"/>
            </w:tcBorders>
          </w:tcPr>
          <w:p w:rsidR="0052269A" w:rsidRPr="00A940C7" w:rsidRDefault="0052269A" w:rsidP="00512A9B">
            <w:pPr>
              <w:spacing w:before="40"/>
              <w:jc w:val="center"/>
              <w:rPr>
                <w:rFonts w:ascii="Arial" w:hAnsi="Arial" w:cs="Arial"/>
                <w:sz w:val="18"/>
                <w:szCs w:val="18"/>
              </w:rPr>
            </w:pPr>
          </w:p>
        </w:tc>
        <w:tc>
          <w:tcPr>
            <w:tcW w:w="265" w:type="dxa"/>
          </w:tcPr>
          <w:p w:rsidR="0052269A" w:rsidRPr="00A940C7" w:rsidRDefault="0052269A" w:rsidP="00512A9B">
            <w:pPr>
              <w:spacing w:before="40"/>
              <w:jc w:val="center"/>
              <w:rPr>
                <w:rFonts w:ascii="Arial" w:hAnsi="Arial" w:cs="Arial"/>
                <w:sz w:val="18"/>
                <w:szCs w:val="18"/>
              </w:rPr>
            </w:pPr>
          </w:p>
        </w:tc>
        <w:tc>
          <w:tcPr>
            <w:tcW w:w="265" w:type="dxa"/>
          </w:tcPr>
          <w:p w:rsidR="0052269A" w:rsidRPr="00A940C7" w:rsidRDefault="0052269A" w:rsidP="00512A9B">
            <w:pPr>
              <w:spacing w:before="40"/>
              <w:jc w:val="center"/>
              <w:rPr>
                <w:rFonts w:ascii="Arial" w:hAnsi="Arial" w:cs="Arial"/>
                <w:sz w:val="18"/>
                <w:szCs w:val="18"/>
              </w:rPr>
            </w:pPr>
          </w:p>
        </w:tc>
        <w:tc>
          <w:tcPr>
            <w:tcW w:w="281" w:type="dxa"/>
          </w:tcPr>
          <w:p w:rsidR="0052269A" w:rsidRPr="00A940C7" w:rsidRDefault="0052269A" w:rsidP="00512A9B">
            <w:pPr>
              <w:spacing w:before="40"/>
              <w:jc w:val="center"/>
              <w:rPr>
                <w:rFonts w:ascii="Arial" w:hAnsi="Arial" w:cs="Arial"/>
                <w:sz w:val="18"/>
                <w:szCs w:val="18"/>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Reunião de consenso da EAA para preenchimento da grelha de auto-avaliação</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525029">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Elaboração do relatório de AA (RAA)</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0A13F6">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Apresentação do RAA ao gestor de topo e aprovação do RAA pelo gestor de topo</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0A13F6">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Consulta das partes interessadas para efeitos de identificação das acções de melhoria (opcional)</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0A13F6">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Elaboração do plano de melhorias (PM)</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shd w:val="clear" w:color="auto" w:fill="C0C0C0"/>
          </w:tcPr>
          <w:p w:rsidR="0052269A" w:rsidRPr="0083592B" w:rsidRDefault="0052269A" w:rsidP="00512A9B">
            <w:pPr>
              <w:spacing w:before="40"/>
              <w:jc w:val="center"/>
              <w:rPr>
                <w:rFonts w:ascii="Arial" w:hAnsi="Arial" w:cs="Arial"/>
                <w:sz w:val="18"/>
                <w:szCs w:val="18"/>
                <w:lang w:val="pt-PT"/>
              </w:rPr>
            </w:pPr>
          </w:p>
        </w:tc>
        <w:tc>
          <w:tcPr>
            <w:tcW w:w="281" w:type="dxa"/>
          </w:tcPr>
          <w:p w:rsidR="0052269A" w:rsidRPr="0083592B" w:rsidRDefault="0052269A" w:rsidP="00512A9B">
            <w:pPr>
              <w:spacing w:before="40"/>
              <w:jc w:val="center"/>
              <w:rPr>
                <w:rFonts w:ascii="Arial" w:hAnsi="Arial" w:cs="Arial"/>
                <w:sz w:val="18"/>
                <w:szCs w:val="18"/>
                <w:lang w:val="pt-PT"/>
              </w:rPr>
            </w:pPr>
          </w:p>
        </w:tc>
      </w:tr>
      <w:tr w:rsidR="0052269A" w:rsidRPr="005151CF" w:rsidTr="000A13F6">
        <w:tc>
          <w:tcPr>
            <w:tcW w:w="5880" w:type="dxa"/>
            <w:tcBorders>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Apresentação do PM ao gestor de topo</w:t>
            </w:r>
          </w:p>
        </w:tc>
        <w:tc>
          <w:tcPr>
            <w:tcW w:w="236"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Pr>
          <w:p w:rsidR="0052269A" w:rsidRPr="0083592B" w:rsidRDefault="0052269A" w:rsidP="00512A9B">
            <w:pPr>
              <w:spacing w:before="40"/>
              <w:jc w:val="center"/>
              <w:rPr>
                <w:rFonts w:ascii="Arial" w:hAnsi="Arial" w:cs="Arial"/>
                <w:sz w:val="18"/>
                <w:szCs w:val="18"/>
                <w:lang w:val="pt-PT"/>
              </w:rPr>
            </w:pPr>
          </w:p>
        </w:tc>
        <w:tc>
          <w:tcPr>
            <w:tcW w:w="236" w:type="dxa"/>
          </w:tcPr>
          <w:p w:rsidR="0052269A" w:rsidRPr="0083592B" w:rsidRDefault="0052269A" w:rsidP="00512A9B">
            <w:pPr>
              <w:spacing w:before="40"/>
              <w:jc w:val="center"/>
              <w:rPr>
                <w:rFonts w:ascii="Arial" w:hAnsi="Arial" w:cs="Arial"/>
                <w:sz w:val="18"/>
                <w:szCs w:val="18"/>
                <w:lang w:val="pt-PT"/>
              </w:rPr>
            </w:pPr>
          </w:p>
        </w:tc>
        <w:tc>
          <w:tcPr>
            <w:tcW w:w="294"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Borders>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65" w:type="dxa"/>
          </w:tcPr>
          <w:p w:rsidR="0052269A" w:rsidRPr="0083592B" w:rsidRDefault="0052269A" w:rsidP="00512A9B">
            <w:pPr>
              <w:spacing w:before="40"/>
              <w:jc w:val="center"/>
              <w:rPr>
                <w:rFonts w:ascii="Arial" w:hAnsi="Arial" w:cs="Arial"/>
                <w:sz w:val="18"/>
                <w:szCs w:val="18"/>
                <w:lang w:val="pt-PT"/>
              </w:rPr>
            </w:pPr>
          </w:p>
        </w:tc>
        <w:tc>
          <w:tcPr>
            <w:tcW w:w="281" w:type="dxa"/>
            <w:shd w:val="clear" w:color="auto" w:fill="C0C0C0"/>
          </w:tcPr>
          <w:p w:rsidR="0052269A" w:rsidRPr="0083592B" w:rsidRDefault="0052269A" w:rsidP="00512A9B">
            <w:pPr>
              <w:spacing w:before="40"/>
              <w:jc w:val="center"/>
              <w:rPr>
                <w:rFonts w:ascii="Arial" w:hAnsi="Arial" w:cs="Arial"/>
                <w:sz w:val="18"/>
                <w:szCs w:val="18"/>
                <w:lang w:val="pt-PT"/>
              </w:rPr>
            </w:pPr>
          </w:p>
        </w:tc>
      </w:tr>
      <w:tr w:rsidR="0052269A" w:rsidRPr="005151CF" w:rsidTr="000A13F6">
        <w:tc>
          <w:tcPr>
            <w:tcW w:w="5880" w:type="dxa"/>
            <w:tcBorders>
              <w:bottom w:val="single" w:sz="12" w:space="0" w:color="808080"/>
              <w:right w:val="single" w:sz="12" w:space="0" w:color="808080"/>
            </w:tcBorders>
            <w:vAlign w:val="center"/>
          </w:tcPr>
          <w:p w:rsidR="0052269A" w:rsidRPr="0083592B" w:rsidRDefault="0052269A" w:rsidP="0083592B">
            <w:pPr>
              <w:numPr>
                <w:ilvl w:val="0"/>
                <w:numId w:val="49"/>
              </w:numPr>
              <w:tabs>
                <w:tab w:val="clear" w:pos="720"/>
                <w:tab w:val="num" w:pos="372"/>
              </w:tabs>
              <w:spacing w:before="60"/>
              <w:ind w:left="372" w:hanging="372"/>
              <w:rPr>
                <w:rFonts w:ascii="Arial" w:hAnsi="Arial" w:cs="Arial"/>
                <w:b/>
                <w:sz w:val="18"/>
                <w:szCs w:val="18"/>
                <w:lang w:val="pt-PT"/>
              </w:rPr>
            </w:pPr>
            <w:r w:rsidRPr="0083592B">
              <w:rPr>
                <w:rFonts w:ascii="Arial" w:hAnsi="Arial" w:cs="Arial"/>
                <w:b/>
                <w:sz w:val="18"/>
                <w:szCs w:val="18"/>
                <w:lang w:val="pt-PT"/>
              </w:rPr>
              <w:t>Sessão de apresentação dos resultados à unidade orgânica</w:t>
            </w:r>
          </w:p>
        </w:tc>
        <w:tc>
          <w:tcPr>
            <w:tcW w:w="236" w:type="dxa"/>
            <w:tcBorders>
              <w:left w:val="single" w:sz="12" w:space="0" w:color="808080"/>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Borders>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36" w:type="dxa"/>
            <w:tcBorders>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94" w:type="dxa"/>
            <w:tcBorders>
              <w:bottom w:val="single" w:sz="12" w:space="0" w:color="808080"/>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left w:val="single" w:sz="12" w:space="0" w:color="808080"/>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bottom w:val="single" w:sz="12" w:space="0" w:color="808080"/>
              <w:right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9" w:type="dxa"/>
            <w:tcBorders>
              <w:left w:val="single" w:sz="12" w:space="0" w:color="808080"/>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65" w:type="dxa"/>
            <w:tcBorders>
              <w:bottom w:val="single" w:sz="12" w:space="0" w:color="808080"/>
            </w:tcBorders>
          </w:tcPr>
          <w:p w:rsidR="0052269A" w:rsidRPr="0083592B" w:rsidRDefault="0052269A" w:rsidP="00512A9B">
            <w:pPr>
              <w:spacing w:before="40"/>
              <w:jc w:val="center"/>
              <w:rPr>
                <w:rFonts w:ascii="Arial" w:hAnsi="Arial" w:cs="Arial"/>
                <w:sz w:val="18"/>
                <w:szCs w:val="18"/>
                <w:lang w:val="pt-PT"/>
              </w:rPr>
            </w:pPr>
          </w:p>
        </w:tc>
        <w:tc>
          <w:tcPr>
            <w:tcW w:w="281" w:type="dxa"/>
            <w:tcBorders>
              <w:bottom w:val="single" w:sz="12" w:space="0" w:color="808080"/>
            </w:tcBorders>
            <w:shd w:val="clear" w:color="auto" w:fill="C0C0C0"/>
          </w:tcPr>
          <w:p w:rsidR="0052269A" w:rsidRPr="0083592B" w:rsidRDefault="0052269A" w:rsidP="00512A9B">
            <w:pPr>
              <w:spacing w:before="40"/>
              <w:jc w:val="center"/>
              <w:rPr>
                <w:rFonts w:ascii="Arial" w:hAnsi="Arial" w:cs="Arial"/>
                <w:sz w:val="18"/>
                <w:szCs w:val="18"/>
                <w:lang w:val="pt-PT"/>
              </w:rPr>
            </w:pPr>
          </w:p>
        </w:tc>
      </w:tr>
    </w:tbl>
    <w:p w:rsidR="0052269A" w:rsidRPr="0083592B" w:rsidRDefault="0052269A" w:rsidP="0083592B">
      <w:pPr>
        <w:spacing w:before="120"/>
        <w:ind w:right="-360"/>
        <w:rPr>
          <w:rFonts w:ascii="Arial" w:hAnsi="Arial" w:cs="Arial"/>
          <w:sz w:val="16"/>
          <w:szCs w:val="16"/>
          <w:lang w:val="pt-PT"/>
        </w:rPr>
      </w:pPr>
      <w:r w:rsidRPr="0083592B">
        <w:rPr>
          <w:rFonts w:ascii="Arial" w:hAnsi="Arial" w:cs="Arial"/>
          <w:sz w:val="16"/>
          <w:szCs w:val="16"/>
          <w:lang w:val="pt-PT"/>
        </w:rPr>
        <w:t xml:space="preserve">* Opcional, cada organização decide individualmente se pretende aplicar questionários de satisfação durante a AA. </w:t>
      </w:r>
    </w:p>
    <w:p w:rsidR="0052269A" w:rsidRPr="0083592B" w:rsidRDefault="0052269A" w:rsidP="0083592B">
      <w:pPr>
        <w:rPr>
          <w:rFonts w:ascii="Arial" w:hAnsi="Arial" w:cs="Arial"/>
          <w:b/>
          <w:sz w:val="20"/>
          <w:szCs w:val="20"/>
          <w:lang w:val="pt-PT"/>
        </w:rPr>
      </w:pPr>
      <w:r w:rsidRPr="0083592B">
        <w:rPr>
          <w:rFonts w:ascii="Arial" w:hAnsi="Arial" w:cs="Arial"/>
          <w:b/>
          <w:sz w:val="20"/>
          <w:szCs w:val="20"/>
          <w:lang w:val="pt-PT"/>
        </w:rPr>
        <w:t>Siglas:</w:t>
      </w:r>
    </w:p>
    <w:p w:rsidR="0052269A" w:rsidRPr="0083592B" w:rsidRDefault="0052269A" w:rsidP="0083592B">
      <w:pPr>
        <w:rPr>
          <w:rFonts w:ascii="Arial" w:hAnsi="Arial" w:cs="Arial"/>
          <w:sz w:val="20"/>
          <w:szCs w:val="20"/>
          <w:lang w:val="pt-PT"/>
        </w:rPr>
      </w:pPr>
      <w:r w:rsidRPr="0083592B">
        <w:rPr>
          <w:rFonts w:ascii="Arial" w:hAnsi="Arial" w:cs="Arial"/>
          <w:sz w:val="20"/>
          <w:szCs w:val="20"/>
          <w:lang w:val="pt-PT"/>
        </w:rPr>
        <w:t>AA – auto-avaliação</w:t>
      </w:r>
    </w:p>
    <w:p w:rsidR="0052269A" w:rsidRPr="0083592B" w:rsidRDefault="0052269A" w:rsidP="0083592B">
      <w:pPr>
        <w:rPr>
          <w:rFonts w:ascii="Arial" w:hAnsi="Arial" w:cs="Arial"/>
          <w:sz w:val="20"/>
          <w:szCs w:val="20"/>
          <w:lang w:val="pt-PT"/>
        </w:rPr>
      </w:pPr>
      <w:r w:rsidRPr="0083592B">
        <w:rPr>
          <w:rFonts w:ascii="Arial" w:hAnsi="Arial" w:cs="Arial"/>
          <w:sz w:val="20"/>
          <w:szCs w:val="20"/>
          <w:lang w:val="pt-PT"/>
        </w:rPr>
        <w:t>EAA – equipa de auto-avaliação</w:t>
      </w:r>
    </w:p>
    <w:p w:rsidR="0052269A" w:rsidRPr="0083592B" w:rsidRDefault="0052269A" w:rsidP="0083592B">
      <w:pPr>
        <w:rPr>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83592B">
      <w:pPr>
        <w:pStyle w:val="Header"/>
        <w:tabs>
          <w:tab w:val="clear" w:pos="4153"/>
          <w:tab w:val="clear" w:pos="8306"/>
        </w:tabs>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D63BD2">
      <w:pPr>
        <w:pStyle w:val="Header"/>
        <w:tabs>
          <w:tab w:val="clear" w:pos="4153"/>
          <w:tab w:val="clear" w:pos="8306"/>
        </w:tabs>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E203D6">
      <w:pPr>
        <w:pStyle w:val="Header"/>
        <w:tabs>
          <w:tab w:val="clear" w:pos="4153"/>
          <w:tab w:val="clear" w:pos="8306"/>
        </w:tabs>
        <w:jc w:val="center"/>
        <w:rPr>
          <w:rFonts w:ascii="Arial" w:hAnsi="Arial" w:cs="Arial"/>
          <w:b/>
          <w:color w:val="FF9900"/>
          <w:sz w:val="36"/>
          <w:szCs w:val="36"/>
          <w:lang w:val="pt-PT"/>
        </w:rPr>
      </w:pPr>
      <w:r>
        <w:rPr>
          <w:rFonts w:ascii="Arial" w:hAnsi="Arial" w:cs="Arial"/>
          <w:b/>
          <w:color w:val="FF9900"/>
          <w:sz w:val="36"/>
          <w:szCs w:val="36"/>
          <w:lang w:val="pt-PT"/>
        </w:rPr>
        <w:t xml:space="preserve">ANEXO 4 </w:t>
      </w:r>
    </w:p>
    <w:p w:rsidR="0052269A" w:rsidRDefault="0052269A" w:rsidP="00AD2845">
      <w:pPr>
        <w:pStyle w:val="Header"/>
        <w:tabs>
          <w:tab w:val="clear" w:pos="4153"/>
          <w:tab w:val="clear" w:pos="8306"/>
        </w:tabs>
        <w:jc w:val="center"/>
        <w:rPr>
          <w:rFonts w:ascii="Arial" w:hAnsi="Arial" w:cs="Arial"/>
          <w:b/>
          <w:lang w:val="pt-PT"/>
        </w:rPr>
      </w:pPr>
    </w:p>
    <w:p w:rsidR="0052269A" w:rsidRPr="00D63BD2" w:rsidRDefault="0052269A" w:rsidP="00AD2845">
      <w:pPr>
        <w:pStyle w:val="Header"/>
        <w:tabs>
          <w:tab w:val="clear" w:pos="4153"/>
          <w:tab w:val="clear" w:pos="8306"/>
        </w:tabs>
        <w:jc w:val="center"/>
        <w:rPr>
          <w:rFonts w:ascii="Arial" w:hAnsi="Arial" w:cs="Arial"/>
          <w:b/>
          <w:lang w:val="pt-PT"/>
        </w:rPr>
      </w:pPr>
      <w:r w:rsidRPr="00D63BD2">
        <w:rPr>
          <w:rFonts w:ascii="Arial" w:hAnsi="Arial" w:cs="Arial"/>
          <w:b/>
          <w:lang w:val="pt-PT"/>
        </w:rPr>
        <w:t xml:space="preserve">Modelo de questionários </w:t>
      </w:r>
      <w:r>
        <w:rPr>
          <w:rFonts w:ascii="Arial" w:hAnsi="Arial" w:cs="Arial"/>
          <w:b/>
          <w:lang w:val="pt-PT"/>
        </w:rPr>
        <w:t xml:space="preserve">à satisfação dos utilizadores </w:t>
      </w: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lang w:val="pt-PT"/>
        </w:rPr>
      </w:pPr>
      <w:r>
        <w:rPr>
          <w:rFonts w:ascii="Arial" w:hAnsi="Arial" w:cs="Arial"/>
          <w:b/>
          <w:lang w:val="pt-PT"/>
        </w:rPr>
        <w:t>e</w:t>
      </w:r>
    </w:p>
    <w:p w:rsidR="0052269A" w:rsidRPr="003F4335" w:rsidRDefault="0052269A" w:rsidP="00AD2845">
      <w:pPr>
        <w:pStyle w:val="Header"/>
        <w:tabs>
          <w:tab w:val="clear" w:pos="4153"/>
          <w:tab w:val="clear" w:pos="8306"/>
        </w:tabs>
        <w:jc w:val="center"/>
        <w:rPr>
          <w:rFonts w:ascii="Arial" w:hAnsi="Arial" w:cs="Arial"/>
          <w:b/>
          <w:lang w:val="pt-PT"/>
        </w:rPr>
      </w:pPr>
    </w:p>
    <w:p w:rsidR="0052269A" w:rsidRPr="003F4335" w:rsidRDefault="0052269A" w:rsidP="00AD2845">
      <w:pPr>
        <w:pStyle w:val="Header"/>
        <w:tabs>
          <w:tab w:val="clear" w:pos="4153"/>
          <w:tab w:val="clear" w:pos="8306"/>
        </w:tabs>
        <w:jc w:val="center"/>
        <w:rPr>
          <w:rFonts w:ascii="Arial" w:hAnsi="Arial" w:cs="Arial"/>
          <w:b/>
          <w:lang w:val="pt-PT"/>
        </w:rPr>
      </w:pPr>
      <w:r>
        <w:rPr>
          <w:rFonts w:ascii="Arial" w:hAnsi="Arial" w:cs="Arial"/>
          <w:b/>
          <w:lang w:val="pt-PT"/>
        </w:rPr>
        <w:t>Resultado</w:t>
      </w:r>
      <w:r w:rsidRPr="003F4335">
        <w:rPr>
          <w:rFonts w:ascii="Arial" w:hAnsi="Arial" w:cs="Arial"/>
          <w:b/>
          <w:lang w:val="pt-PT"/>
        </w:rPr>
        <w:t xml:space="preserve">s </w:t>
      </w:r>
      <w:r>
        <w:rPr>
          <w:rFonts w:ascii="Arial" w:hAnsi="Arial" w:cs="Arial"/>
          <w:b/>
          <w:lang w:val="pt-PT"/>
        </w:rPr>
        <w:t>quantitativos da sua aplicação</w:t>
      </w: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D63BD2">
      <w:pPr>
        <w:pStyle w:val="Header"/>
        <w:tabs>
          <w:tab w:val="clear" w:pos="4153"/>
          <w:tab w:val="clear" w:pos="8306"/>
        </w:tabs>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AD2845">
      <w:pPr>
        <w:pStyle w:val="Header"/>
        <w:tabs>
          <w:tab w:val="clear" w:pos="4153"/>
          <w:tab w:val="clear" w:pos="8306"/>
        </w:tabs>
        <w:jc w:val="center"/>
        <w:rPr>
          <w:rFonts w:ascii="Arial" w:hAnsi="Arial" w:cs="Arial"/>
          <w:b/>
          <w:color w:val="FF9900"/>
          <w:lang w:val="pt-PT"/>
        </w:rPr>
      </w:pPr>
    </w:p>
    <w:p w:rsidR="0052269A" w:rsidRDefault="0052269A" w:rsidP="00D63BD2">
      <w:pPr>
        <w:jc w:val="center"/>
        <w:rPr>
          <w:lang w:val="pt-PT"/>
        </w:rPr>
      </w:pPr>
      <w:r w:rsidRPr="00D63BD2">
        <w:rPr>
          <w:b/>
          <w:sz w:val="32"/>
          <w:szCs w:val="32"/>
          <w:lang w:val="pt-PT"/>
        </w:rPr>
        <w:t>BIBLIOTECA – CDI</w:t>
      </w:r>
      <w:r w:rsidRPr="00E00D47">
        <w:rPr>
          <w:b/>
          <w:sz w:val="32"/>
          <w:szCs w:val="32"/>
          <w:lang w:val="pt-PT"/>
        </w:rPr>
        <w:br/>
      </w:r>
      <w:r w:rsidRPr="00D63BD2">
        <w:rPr>
          <w:color w:val="FF9900"/>
          <w:lang w:val="pt-PT"/>
        </w:rPr>
        <w:t>Resultados de 78 inquéritos</w:t>
      </w:r>
    </w:p>
    <w:p w:rsidR="0052269A" w:rsidRPr="00E00D47" w:rsidRDefault="0052269A" w:rsidP="00D63BD2">
      <w:pPr>
        <w:jc w:val="center"/>
        <w:rPr>
          <w:sz w:val="32"/>
          <w:szCs w:val="32"/>
          <w:lang w:val="pt-PT"/>
        </w:rPr>
      </w:pPr>
    </w:p>
    <w:p w:rsidR="0052269A" w:rsidRPr="00D63BD2" w:rsidRDefault="0052269A" w:rsidP="00D63BD2">
      <w:pPr>
        <w:jc w:val="center"/>
        <w:rPr>
          <w:sz w:val="28"/>
          <w:szCs w:val="28"/>
          <w:lang w:val="pt-PT"/>
        </w:rPr>
      </w:pPr>
      <w:r w:rsidRPr="00D63BD2">
        <w:rPr>
          <w:b/>
          <w:sz w:val="28"/>
          <w:szCs w:val="28"/>
          <w:u w:val="single"/>
          <w:lang w:val="pt-PT"/>
        </w:rPr>
        <w:t>Questionário à satisfação do utilizador</w:t>
      </w:r>
    </w:p>
    <w:p w:rsidR="0052269A" w:rsidRDefault="0052269A" w:rsidP="00D63BD2">
      <w:pPr>
        <w:pStyle w:val="Header"/>
        <w:tabs>
          <w:tab w:val="clear" w:pos="4153"/>
          <w:tab w:val="clear" w:pos="8306"/>
        </w:tabs>
        <w:rPr>
          <w:rFonts w:ascii="Arial" w:hAnsi="Arial" w:cs="Arial"/>
          <w:b/>
          <w:color w:val="FF9900"/>
          <w:lang w:val="pt-PT"/>
        </w:rPr>
      </w:pPr>
    </w:p>
    <w:p w:rsidR="0052269A" w:rsidRDefault="0052269A" w:rsidP="00D63BD2">
      <w:pPr>
        <w:jc w:val="center"/>
        <w:rPr>
          <w:lang w:val="pt-PT"/>
        </w:rPr>
      </w:pPr>
      <w:r>
        <w:rPr>
          <w:lang w:val="pt-PT"/>
        </w:rPr>
        <w:t>A sua opinião é imprescindível para a melhoria dos serviços prestados.</w:t>
      </w:r>
    </w:p>
    <w:p w:rsidR="0052269A" w:rsidRDefault="0052269A" w:rsidP="00D63BD2">
      <w:pPr>
        <w:jc w:val="center"/>
        <w:rPr>
          <w:lang w:val="pt-PT"/>
        </w:rPr>
      </w:pPr>
    </w:p>
    <w:p w:rsidR="0052269A" w:rsidRPr="00DD3AED" w:rsidRDefault="0052269A" w:rsidP="00D63BD2">
      <w:pPr>
        <w:ind w:right="-534"/>
        <w:jc w:val="center"/>
        <w:rPr>
          <w:lang w:val="pt-PT"/>
        </w:rPr>
      </w:pPr>
      <w:r>
        <w:rPr>
          <w:lang w:val="pt-PT"/>
        </w:rPr>
        <w:t xml:space="preserve">Por favor indique o seu nível de satisfação numa escala de </w:t>
      </w:r>
      <w:r w:rsidRPr="00DD3AED">
        <w:rPr>
          <w:b/>
          <w:lang w:val="pt-PT"/>
        </w:rPr>
        <w:t>1</w:t>
      </w:r>
      <w:r>
        <w:rPr>
          <w:lang w:val="pt-PT"/>
        </w:rPr>
        <w:t xml:space="preserve"> a </w:t>
      </w:r>
      <w:r w:rsidRPr="00DD3AED">
        <w:rPr>
          <w:b/>
          <w:lang w:val="pt-PT"/>
        </w:rPr>
        <w:t>4</w:t>
      </w:r>
      <w:r>
        <w:rPr>
          <w:lang w:val="pt-PT"/>
        </w:rPr>
        <w:t xml:space="preserve">, com a seguinte correspondêrncia: </w:t>
      </w:r>
    </w:p>
    <w:p w:rsidR="0052269A" w:rsidRPr="004E6DF5" w:rsidRDefault="0052269A" w:rsidP="00D63BD2">
      <w:pPr>
        <w:jc w:val="center"/>
        <w:rPr>
          <w:lang w:val="pt-PT"/>
        </w:rPr>
      </w:pPr>
      <w:r>
        <w:rPr>
          <w:b/>
          <w:lang w:val="pt-PT"/>
        </w:rPr>
        <w:t xml:space="preserve">1 </w:t>
      </w:r>
      <w:r>
        <w:rPr>
          <w:lang w:val="pt-PT"/>
        </w:rPr>
        <w:t xml:space="preserve">Insatisfeito; </w:t>
      </w:r>
      <w:r>
        <w:rPr>
          <w:b/>
          <w:lang w:val="pt-PT"/>
        </w:rPr>
        <w:t xml:space="preserve">2 </w:t>
      </w:r>
      <w:r w:rsidRPr="004E6DF5">
        <w:rPr>
          <w:lang w:val="pt-PT"/>
        </w:rPr>
        <w:t>Pouco satisfeito</w:t>
      </w:r>
      <w:r>
        <w:rPr>
          <w:lang w:val="pt-PT"/>
        </w:rPr>
        <w:t xml:space="preserve">: </w:t>
      </w:r>
      <w:r w:rsidRPr="004E6DF5">
        <w:rPr>
          <w:b/>
          <w:lang w:val="pt-PT"/>
        </w:rPr>
        <w:t>3</w:t>
      </w:r>
      <w:r>
        <w:rPr>
          <w:b/>
          <w:lang w:val="pt-PT"/>
        </w:rPr>
        <w:t xml:space="preserve">  </w:t>
      </w:r>
      <w:r>
        <w:rPr>
          <w:lang w:val="pt-PT"/>
        </w:rPr>
        <w:t xml:space="preserve">Satisfeito; </w:t>
      </w:r>
      <w:r>
        <w:rPr>
          <w:b/>
          <w:lang w:val="pt-PT"/>
        </w:rPr>
        <w:t xml:space="preserve">4 </w:t>
      </w:r>
      <w:r>
        <w:rPr>
          <w:lang w:val="pt-PT"/>
        </w:rPr>
        <w:t>Muito satisfeito</w:t>
      </w:r>
    </w:p>
    <w:p w:rsidR="0052269A" w:rsidRDefault="0052269A" w:rsidP="00D63BD2">
      <w:pPr>
        <w:jc w:val="both"/>
        <w:rPr>
          <w:lang w:val="pt-PT"/>
        </w:rPr>
      </w:pPr>
    </w:p>
    <w:tbl>
      <w:tblPr>
        <w:tblpPr w:leftFromText="180" w:rightFromText="180" w:vertAnchor="text" w:tblpXSpec="center" w:tblpY="1"/>
        <w:tblOverlap w:val="neve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36"/>
        <w:gridCol w:w="592"/>
        <w:gridCol w:w="720"/>
        <w:gridCol w:w="540"/>
        <w:gridCol w:w="720"/>
      </w:tblGrid>
      <w:tr w:rsidR="0052269A" w:rsidTr="0000037E">
        <w:trPr>
          <w:jc w:val="center"/>
        </w:trPr>
        <w:tc>
          <w:tcPr>
            <w:tcW w:w="4736" w:type="dxa"/>
            <w:shd w:val="clear" w:color="auto" w:fill="FFFF99"/>
          </w:tcPr>
          <w:p w:rsidR="0052269A" w:rsidRPr="0000037E" w:rsidRDefault="0052269A" w:rsidP="0000037E">
            <w:pPr>
              <w:rPr>
                <w:b/>
                <w:lang w:val="pt-PT"/>
              </w:rPr>
            </w:pPr>
            <w:r w:rsidRPr="0000037E">
              <w:rPr>
                <w:b/>
                <w:lang w:val="pt-PT"/>
              </w:rPr>
              <w:t>Atitude  do profissional no atendimento</w:t>
            </w:r>
          </w:p>
        </w:tc>
        <w:tc>
          <w:tcPr>
            <w:tcW w:w="592" w:type="dxa"/>
            <w:shd w:val="clear" w:color="auto" w:fill="FFFF99"/>
          </w:tcPr>
          <w:p w:rsidR="0052269A" w:rsidRPr="0000037E" w:rsidRDefault="0052269A" w:rsidP="0000037E">
            <w:pPr>
              <w:jc w:val="center"/>
              <w:rPr>
                <w:b/>
                <w:lang w:val="pt-PT"/>
              </w:rPr>
            </w:pPr>
            <w:r w:rsidRPr="0000037E">
              <w:rPr>
                <w:b/>
                <w:lang w:val="pt-PT"/>
              </w:rPr>
              <w:t>1</w:t>
            </w:r>
          </w:p>
        </w:tc>
        <w:tc>
          <w:tcPr>
            <w:tcW w:w="720" w:type="dxa"/>
            <w:shd w:val="clear" w:color="auto" w:fill="FFFF99"/>
          </w:tcPr>
          <w:p w:rsidR="0052269A" w:rsidRPr="0000037E" w:rsidRDefault="0052269A" w:rsidP="0000037E">
            <w:pPr>
              <w:jc w:val="center"/>
              <w:rPr>
                <w:b/>
                <w:lang w:val="pt-PT"/>
              </w:rPr>
            </w:pPr>
            <w:r w:rsidRPr="0000037E">
              <w:rPr>
                <w:b/>
                <w:lang w:val="pt-PT"/>
              </w:rPr>
              <w:t>2</w:t>
            </w:r>
          </w:p>
        </w:tc>
        <w:tc>
          <w:tcPr>
            <w:tcW w:w="540" w:type="dxa"/>
            <w:shd w:val="clear" w:color="auto" w:fill="FFFF99"/>
          </w:tcPr>
          <w:p w:rsidR="0052269A" w:rsidRPr="0000037E" w:rsidRDefault="0052269A" w:rsidP="0000037E">
            <w:pPr>
              <w:jc w:val="center"/>
              <w:rPr>
                <w:b/>
                <w:lang w:val="pt-PT"/>
              </w:rPr>
            </w:pPr>
            <w:r w:rsidRPr="0000037E">
              <w:rPr>
                <w:b/>
                <w:lang w:val="pt-PT"/>
              </w:rPr>
              <w:t>3</w:t>
            </w:r>
          </w:p>
        </w:tc>
        <w:tc>
          <w:tcPr>
            <w:tcW w:w="720" w:type="dxa"/>
            <w:shd w:val="clear" w:color="auto" w:fill="FFFF99"/>
          </w:tcPr>
          <w:p w:rsidR="0052269A" w:rsidRPr="0000037E" w:rsidRDefault="0052269A" w:rsidP="0000037E">
            <w:pPr>
              <w:jc w:val="center"/>
              <w:rPr>
                <w:b/>
                <w:lang w:val="pt-PT"/>
              </w:rPr>
            </w:pPr>
            <w:r w:rsidRPr="0000037E">
              <w:rPr>
                <w:b/>
                <w:lang w:val="pt-PT"/>
              </w:rPr>
              <w:t>4</w:t>
            </w:r>
          </w:p>
        </w:tc>
      </w:tr>
      <w:tr w:rsidR="0052269A" w:rsidTr="0000037E">
        <w:trPr>
          <w:jc w:val="center"/>
        </w:trPr>
        <w:tc>
          <w:tcPr>
            <w:tcW w:w="4736" w:type="dxa"/>
          </w:tcPr>
          <w:p w:rsidR="0052269A" w:rsidRPr="0000037E" w:rsidRDefault="0052269A" w:rsidP="0000037E">
            <w:pPr>
              <w:rPr>
                <w:lang w:val="pt-PT"/>
              </w:rPr>
            </w:pPr>
            <w:r w:rsidRPr="0000037E">
              <w:rPr>
                <w:lang w:val="pt-PT"/>
              </w:rPr>
              <w:t xml:space="preserve">Atencioso </w:t>
            </w:r>
          </w:p>
        </w:tc>
        <w:tc>
          <w:tcPr>
            <w:tcW w:w="592" w:type="dxa"/>
          </w:tcPr>
          <w:p w:rsidR="0052269A" w:rsidRPr="0000037E" w:rsidRDefault="0052269A" w:rsidP="0000037E">
            <w:pPr>
              <w:jc w:val="center"/>
              <w:rPr>
                <w:lang w:val="pt-PT"/>
              </w:rPr>
            </w:pPr>
          </w:p>
        </w:tc>
        <w:tc>
          <w:tcPr>
            <w:tcW w:w="720" w:type="dxa"/>
          </w:tcPr>
          <w:p w:rsidR="0052269A" w:rsidRPr="0000037E" w:rsidRDefault="0052269A" w:rsidP="0000037E">
            <w:pPr>
              <w:jc w:val="center"/>
              <w:rPr>
                <w:lang w:val="pt-PT"/>
              </w:rPr>
            </w:pPr>
            <w:r w:rsidRPr="0000037E">
              <w:rPr>
                <w:lang w:val="pt-PT"/>
              </w:rPr>
              <w:t>5</w:t>
            </w:r>
          </w:p>
        </w:tc>
        <w:tc>
          <w:tcPr>
            <w:tcW w:w="540" w:type="dxa"/>
          </w:tcPr>
          <w:p w:rsidR="0052269A" w:rsidRPr="0000037E" w:rsidRDefault="0052269A" w:rsidP="0000037E">
            <w:pPr>
              <w:jc w:val="center"/>
              <w:rPr>
                <w:color w:val="FF0000"/>
                <w:lang w:val="pt-PT"/>
              </w:rPr>
            </w:pPr>
            <w:r w:rsidRPr="0000037E">
              <w:rPr>
                <w:color w:val="FF0000"/>
                <w:lang w:val="pt-PT"/>
              </w:rPr>
              <w:t>40</w:t>
            </w:r>
          </w:p>
        </w:tc>
        <w:tc>
          <w:tcPr>
            <w:tcW w:w="720" w:type="dxa"/>
          </w:tcPr>
          <w:p w:rsidR="0052269A" w:rsidRPr="0000037E" w:rsidRDefault="0052269A" w:rsidP="0000037E">
            <w:pPr>
              <w:jc w:val="center"/>
              <w:rPr>
                <w:lang w:val="pt-PT"/>
              </w:rPr>
            </w:pPr>
            <w:r w:rsidRPr="0000037E">
              <w:rPr>
                <w:lang w:val="pt-PT"/>
              </w:rPr>
              <w:t>33</w:t>
            </w:r>
          </w:p>
        </w:tc>
      </w:tr>
      <w:tr w:rsidR="0052269A" w:rsidTr="0000037E">
        <w:trPr>
          <w:jc w:val="center"/>
        </w:trPr>
        <w:tc>
          <w:tcPr>
            <w:tcW w:w="4736" w:type="dxa"/>
          </w:tcPr>
          <w:p w:rsidR="0052269A" w:rsidRPr="0000037E" w:rsidRDefault="0052269A" w:rsidP="0000037E">
            <w:pPr>
              <w:rPr>
                <w:lang w:val="pt-PT"/>
              </w:rPr>
            </w:pPr>
            <w:r w:rsidRPr="0000037E">
              <w:rPr>
                <w:lang w:val="pt-PT"/>
              </w:rPr>
              <w:t>Eficaz</w:t>
            </w:r>
          </w:p>
        </w:tc>
        <w:tc>
          <w:tcPr>
            <w:tcW w:w="592" w:type="dxa"/>
          </w:tcPr>
          <w:p w:rsidR="0052269A" w:rsidRPr="0000037E" w:rsidRDefault="0052269A" w:rsidP="0000037E">
            <w:pPr>
              <w:jc w:val="center"/>
              <w:rPr>
                <w:lang w:val="pt-PT"/>
              </w:rPr>
            </w:pPr>
          </w:p>
        </w:tc>
        <w:tc>
          <w:tcPr>
            <w:tcW w:w="720" w:type="dxa"/>
          </w:tcPr>
          <w:p w:rsidR="0052269A" w:rsidRPr="0000037E" w:rsidRDefault="0052269A" w:rsidP="0000037E">
            <w:pPr>
              <w:jc w:val="center"/>
              <w:rPr>
                <w:lang w:val="pt-PT"/>
              </w:rPr>
            </w:pPr>
            <w:r w:rsidRPr="0000037E">
              <w:rPr>
                <w:lang w:val="pt-PT"/>
              </w:rPr>
              <w:t>4</w:t>
            </w:r>
          </w:p>
        </w:tc>
        <w:tc>
          <w:tcPr>
            <w:tcW w:w="540" w:type="dxa"/>
          </w:tcPr>
          <w:p w:rsidR="0052269A" w:rsidRPr="0000037E" w:rsidRDefault="0052269A" w:rsidP="0000037E">
            <w:pPr>
              <w:jc w:val="center"/>
              <w:rPr>
                <w:color w:val="FF0000"/>
                <w:lang w:val="pt-PT"/>
              </w:rPr>
            </w:pPr>
            <w:r w:rsidRPr="0000037E">
              <w:rPr>
                <w:color w:val="FF0000"/>
                <w:lang w:val="pt-PT"/>
              </w:rPr>
              <w:t>44</w:t>
            </w:r>
          </w:p>
        </w:tc>
        <w:tc>
          <w:tcPr>
            <w:tcW w:w="720" w:type="dxa"/>
          </w:tcPr>
          <w:p w:rsidR="0052269A" w:rsidRPr="0000037E" w:rsidRDefault="0052269A" w:rsidP="0000037E">
            <w:pPr>
              <w:jc w:val="center"/>
              <w:rPr>
                <w:lang w:val="pt-PT"/>
              </w:rPr>
            </w:pPr>
            <w:r w:rsidRPr="0000037E">
              <w:rPr>
                <w:lang w:val="pt-PT"/>
              </w:rPr>
              <w:t>30</w:t>
            </w:r>
          </w:p>
        </w:tc>
      </w:tr>
    </w:tbl>
    <w:p w:rsidR="0052269A" w:rsidRDefault="0052269A" w:rsidP="00D63BD2">
      <w:pPr>
        <w:jc w:val="cente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tbl>
      <w:tblPr>
        <w:tblpPr w:leftFromText="180" w:rightFromText="180" w:vertAnchor="text" w:tblpXSpec="center" w:tblpY="1"/>
        <w:tblOverlap w:val="neve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36"/>
        <w:gridCol w:w="592"/>
        <w:gridCol w:w="720"/>
        <w:gridCol w:w="540"/>
        <w:gridCol w:w="720"/>
      </w:tblGrid>
      <w:tr w:rsidR="0052269A" w:rsidRPr="00DE079A" w:rsidTr="0000037E">
        <w:trPr>
          <w:jc w:val="center"/>
        </w:trPr>
        <w:tc>
          <w:tcPr>
            <w:tcW w:w="4736" w:type="dxa"/>
            <w:shd w:val="clear" w:color="auto" w:fill="FFFF99"/>
          </w:tcPr>
          <w:p w:rsidR="0052269A" w:rsidRPr="0000037E" w:rsidRDefault="0052269A" w:rsidP="0000037E">
            <w:pPr>
              <w:rPr>
                <w:b/>
                <w:lang w:val="pt-PT"/>
              </w:rPr>
            </w:pPr>
            <w:r w:rsidRPr="0000037E">
              <w:rPr>
                <w:b/>
                <w:lang w:val="pt-PT"/>
              </w:rPr>
              <w:t>Informação disponível</w:t>
            </w:r>
          </w:p>
        </w:tc>
        <w:tc>
          <w:tcPr>
            <w:tcW w:w="592" w:type="dxa"/>
            <w:shd w:val="clear" w:color="auto" w:fill="FFFF99"/>
          </w:tcPr>
          <w:p w:rsidR="0052269A" w:rsidRPr="0000037E" w:rsidRDefault="0052269A" w:rsidP="0000037E">
            <w:pPr>
              <w:jc w:val="center"/>
              <w:rPr>
                <w:b/>
                <w:lang w:val="pt-PT"/>
              </w:rPr>
            </w:pPr>
            <w:r w:rsidRPr="0000037E">
              <w:rPr>
                <w:b/>
                <w:lang w:val="pt-PT"/>
              </w:rPr>
              <w:t>1</w:t>
            </w:r>
          </w:p>
        </w:tc>
        <w:tc>
          <w:tcPr>
            <w:tcW w:w="720" w:type="dxa"/>
            <w:shd w:val="clear" w:color="auto" w:fill="FFFF99"/>
          </w:tcPr>
          <w:p w:rsidR="0052269A" w:rsidRPr="0000037E" w:rsidRDefault="0052269A" w:rsidP="0000037E">
            <w:pPr>
              <w:jc w:val="center"/>
              <w:rPr>
                <w:b/>
                <w:lang w:val="pt-PT"/>
              </w:rPr>
            </w:pPr>
            <w:r w:rsidRPr="0000037E">
              <w:rPr>
                <w:b/>
                <w:lang w:val="pt-PT"/>
              </w:rPr>
              <w:t>2</w:t>
            </w:r>
          </w:p>
        </w:tc>
        <w:tc>
          <w:tcPr>
            <w:tcW w:w="540" w:type="dxa"/>
            <w:shd w:val="clear" w:color="auto" w:fill="FFFF99"/>
          </w:tcPr>
          <w:p w:rsidR="0052269A" w:rsidRPr="0000037E" w:rsidRDefault="0052269A" w:rsidP="0000037E">
            <w:pPr>
              <w:jc w:val="center"/>
              <w:rPr>
                <w:b/>
                <w:lang w:val="pt-PT"/>
              </w:rPr>
            </w:pPr>
            <w:r w:rsidRPr="0000037E">
              <w:rPr>
                <w:b/>
                <w:lang w:val="pt-PT"/>
              </w:rPr>
              <w:t>3</w:t>
            </w:r>
          </w:p>
        </w:tc>
        <w:tc>
          <w:tcPr>
            <w:tcW w:w="720" w:type="dxa"/>
            <w:shd w:val="clear" w:color="auto" w:fill="FFFF99"/>
          </w:tcPr>
          <w:p w:rsidR="0052269A" w:rsidRPr="0000037E" w:rsidRDefault="0052269A" w:rsidP="0000037E">
            <w:pPr>
              <w:jc w:val="center"/>
              <w:rPr>
                <w:b/>
                <w:lang w:val="pt-PT"/>
              </w:rPr>
            </w:pPr>
            <w:r w:rsidRPr="0000037E">
              <w:rPr>
                <w:b/>
                <w:lang w:val="pt-PT"/>
              </w:rPr>
              <w:t>4</w:t>
            </w:r>
          </w:p>
        </w:tc>
      </w:tr>
      <w:tr w:rsidR="0052269A" w:rsidTr="0000037E">
        <w:trPr>
          <w:jc w:val="center"/>
        </w:trPr>
        <w:tc>
          <w:tcPr>
            <w:tcW w:w="4736" w:type="dxa"/>
          </w:tcPr>
          <w:p w:rsidR="0052269A" w:rsidRPr="0000037E" w:rsidRDefault="0052269A" w:rsidP="0000037E">
            <w:pPr>
              <w:rPr>
                <w:lang w:val="pt-PT"/>
              </w:rPr>
            </w:pPr>
            <w:r w:rsidRPr="0000037E">
              <w:rPr>
                <w:lang w:val="pt-PT"/>
              </w:rPr>
              <w:t xml:space="preserve">Acessibilidade </w:t>
            </w:r>
          </w:p>
        </w:tc>
        <w:tc>
          <w:tcPr>
            <w:tcW w:w="592" w:type="dxa"/>
          </w:tcPr>
          <w:p w:rsidR="0052269A" w:rsidRPr="0000037E" w:rsidRDefault="0052269A" w:rsidP="0000037E">
            <w:pPr>
              <w:jc w:val="center"/>
              <w:rPr>
                <w:lang w:val="pt-PT"/>
              </w:rPr>
            </w:pPr>
            <w:r w:rsidRPr="0000037E">
              <w:rPr>
                <w:lang w:val="pt-PT"/>
              </w:rPr>
              <w:t>1</w:t>
            </w:r>
          </w:p>
        </w:tc>
        <w:tc>
          <w:tcPr>
            <w:tcW w:w="720" w:type="dxa"/>
          </w:tcPr>
          <w:p w:rsidR="0052269A" w:rsidRPr="0000037E" w:rsidRDefault="0052269A" w:rsidP="0000037E">
            <w:pPr>
              <w:jc w:val="center"/>
              <w:rPr>
                <w:lang w:val="pt-PT"/>
              </w:rPr>
            </w:pPr>
            <w:r w:rsidRPr="0000037E">
              <w:rPr>
                <w:lang w:val="pt-PT"/>
              </w:rPr>
              <w:t>12</w:t>
            </w:r>
          </w:p>
        </w:tc>
        <w:tc>
          <w:tcPr>
            <w:tcW w:w="540" w:type="dxa"/>
          </w:tcPr>
          <w:p w:rsidR="0052269A" w:rsidRPr="0000037E" w:rsidRDefault="0052269A" w:rsidP="0000037E">
            <w:pPr>
              <w:jc w:val="center"/>
              <w:rPr>
                <w:color w:val="FF0000"/>
                <w:lang w:val="pt-PT"/>
              </w:rPr>
            </w:pPr>
            <w:r w:rsidRPr="0000037E">
              <w:rPr>
                <w:color w:val="FF0000"/>
                <w:lang w:val="pt-PT"/>
              </w:rPr>
              <w:t>44</w:t>
            </w:r>
          </w:p>
        </w:tc>
        <w:tc>
          <w:tcPr>
            <w:tcW w:w="720" w:type="dxa"/>
          </w:tcPr>
          <w:p w:rsidR="0052269A" w:rsidRPr="0000037E" w:rsidRDefault="0052269A" w:rsidP="0000037E">
            <w:pPr>
              <w:jc w:val="center"/>
              <w:rPr>
                <w:lang w:val="pt-PT"/>
              </w:rPr>
            </w:pPr>
            <w:r w:rsidRPr="0000037E">
              <w:rPr>
                <w:lang w:val="pt-PT"/>
              </w:rPr>
              <w:t>30</w:t>
            </w:r>
          </w:p>
        </w:tc>
      </w:tr>
      <w:tr w:rsidR="0052269A" w:rsidTr="0000037E">
        <w:trPr>
          <w:jc w:val="center"/>
        </w:trPr>
        <w:tc>
          <w:tcPr>
            <w:tcW w:w="4736" w:type="dxa"/>
          </w:tcPr>
          <w:p w:rsidR="0052269A" w:rsidRPr="0000037E" w:rsidRDefault="0052269A" w:rsidP="0000037E">
            <w:pPr>
              <w:rPr>
                <w:lang w:val="pt-PT"/>
              </w:rPr>
            </w:pPr>
            <w:r w:rsidRPr="0000037E">
              <w:rPr>
                <w:lang w:val="pt-PT"/>
              </w:rPr>
              <w:t>Qualidade</w:t>
            </w:r>
          </w:p>
        </w:tc>
        <w:tc>
          <w:tcPr>
            <w:tcW w:w="592" w:type="dxa"/>
          </w:tcPr>
          <w:p w:rsidR="0052269A" w:rsidRPr="0000037E" w:rsidRDefault="0052269A" w:rsidP="0000037E">
            <w:pPr>
              <w:jc w:val="center"/>
              <w:rPr>
                <w:lang w:val="pt-PT"/>
              </w:rPr>
            </w:pPr>
            <w:r w:rsidRPr="0000037E">
              <w:rPr>
                <w:lang w:val="pt-PT"/>
              </w:rPr>
              <w:t>1</w:t>
            </w:r>
          </w:p>
        </w:tc>
        <w:tc>
          <w:tcPr>
            <w:tcW w:w="720" w:type="dxa"/>
          </w:tcPr>
          <w:p w:rsidR="0052269A" w:rsidRPr="0000037E" w:rsidRDefault="0052269A" w:rsidP="0000037E">
            <w:pPr>
              <w:jc w:val="center"/>
              <w:rPr>
                <w:lang w:val="pt-PT"/>
              </w:rPr>
            </w:pPr>
            <w:r w:rsidRPr="0000037E">
              <w:rPr>
                <w:lang w:val="pt-PT"/>
              </w:rPr>
              <w:t>16</w:t>
            </w:r>
          </w:p>
        </w:tc>
        <w:tc>
          <w:tcPr>
            <w:tcW w:w="540" w:type="dxa"/>
          </w:tcPr>
          <w:p w:rsidR="0052269A" w:rsidRPr="0000037E" w:rsidRDefault="0052269A" w:rsidP="0000037E">
            <w:pPr>
              <w:jc w:val="center"/>
              <w:rPr>
                <w:color w:val="FF0000"/>
                <w:lang w:val="pt-PT"/>
              </w:rPr>
            </w:pPr>
            <w:r w:rsidRPr="0000037E">
              <w:rPr>
                <w:color w:val="FF0000"/>
                <w:lang w:val="pt-PT"/>
              </w:rPr>
              <w:t>49</w:t>
            </w:r>
          </w:p>
        </w:tc>
        <w:tc>
          <w:tcPr>
            <w:tcW w:w="720" w:type="dxa"/>
          </w:tcPr>
          <w:p w:rsidR="0052269A" w:rsidRPr="0000037E" w:rsidRDefault="0052269A" w:rsidP="0000037E">
            <w:pPr>
              <w:jc w:val="center"/>
              <w:rPr>
                <w:lang w:val="pt-PT"/>
              </w:rPr>
            </w:pPr>
            <w:r w:rsidRPr="0000037E">
              <w:rPr>
                <w:lang w:val="pt-PT"/>
              </w:rPr>
              <w:t>12</w:t>
            </w:r>
          </w:p>
        </w:tc>
      </w:tr>
      <w:tr w:rsidR="0052269A" w:rsidTr="0000037E">
        <w:trPr>
          <w:jc w:val="center"/>
        </w:trPr>
        <w:tc>
          <w:tcPr>
            <w:tcW w:w="4736" w:type="dxa"/>
          </w:tcPr>
          <w:p w:rsidR="0052269A" w:rsidRPr="0000037E" w:rsidRDefault="0052269A" w:rsidP="0000037E">
            <w:pPr>
              <w:rPr>
                <w:lang w:val="pt-PT"/>
              </w:rPr>
            </w:pPr>
            <w:r w:rsidRPr="0000037E">
              <w:rPr>
                <w:lang w:val="pt-PT"/>
              </w:rPr>
              <w:t>Quantidade</w:t>
            </w:r>
          </w:p>
        </w:tc>
        <w:tc>
          <w:tcPr>
            <w:tcW w:w="592" w:type="dxa"/>
          </w:tcPr>
          <w:p w:rsidR="0052269A" w:rsidRPr="0000037E" w:rsidRDefault="0052269A" w:rsidP="0000037E">
            <w:pPr>
              <w:jc w:val="center"/>
              <w:rPr>
                <w:lang w:val="pt-PT"/>
              </w:rPr>
            </w:pPr>
            <w:r w:rsidRPr="0000037E">
              <w:rPr>
                <w:lang w:val="pt-PT"/>
              </w:rPr>
              <w:t>12</w:t>
            </w:r>
          </w:p>
        </w:tc>
        <w:tc>
          <w:tcPr>
            <w:tcW w:w="720" w:type="dxa"/>
          </w:tcPr>
          <w:p w:rsidR="0052269A" w:rsidRPr="0000037E" w:rsidRDefault="0052269A" w:rsidP="0000037E">
            <w:pPr>
              <w:jc w:val="center"/>
              <w:rPr>
                <w:color w:val="FF0000"/>
                <w:lang w:val="pt-PT"/>
              </w:rPr>
            </w:pPr>
            <w:r w:rsidRPr="0000037E">
              <w:rPr>
                <w:color w:val="FF0000"/>
                <w:lang w:val="pt-PT"/>
              </w:rPr>
              <w:t>33</w:t>
            </w:r>
          </w:p>
        </w:tc>
        <w:tc>
          <w:tcPr>
            <w:tcW w:w="540" w:type="dxa"/>
          </w:tcPr>
          <w:p w:rsidR="0052269A" w:rsidRPr="0000037E" w:rsidRDefault="0052269A" w:rsidP="0000037E">
            <w:pPr>
              <w:jc w:val="center"/>
              <w:rPr>
                <w:lang w:val="pt-PT"/>
              </w:rPr>
            </w:pPr>
            <w:r w:rsidRPr="0000037E">
              <w:rPr>
                <w:lang w:val="pt-PT"/>
              </w:rPr>
              <w:t>29</w:t>
            </w:r>
          </w:p>
        </w:tc>
        <w:tc>
          <w:tcPr>
            <w:tcW w:w="720" w:type="dxa"/>
          </w:tcPr>
          <w:p w:rsidR="0052269A" w:rsidRPr="0000037E" w:rsidRDefault="0052269A" w:rsidP="0000037E">
            <w:pPr>
              <w:jc w:val="center"/>
              <w:rPr>
                <w:lang w:val="pt-PT"/>
              </w:rPr>
            </w:pPr>
            <w:r w:rsidRPr="0000037E">
              <w:rPr>
                <w:lang w:val="pt-PT"/>
              </w:rPr>
              <w:t>4</w:t>
            </w:r>
          </w:p>
        </w:tc>
      </w:tr>
    </w:tbl>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tbl>
      <w:tblPr>
        <w:tblpPr w:leftFromText="180" w:rightFromText="180" w:vertAnchor="text" w:tblpXSpec="center" w:tblpY="1"/>
        <w:tblOverlap w:val="neve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36"/>
        <w:gridCol w:w="592"/>
        <w:gridCol w:w="720"/>
        <w:gridCol w:w="540"/>
        <w:gridCol w:w="720"/>
      </w:tblGrid>
      <w:tr w:rsidR="0052269A" w:rsidRPr="00DE079A" w:rsidTr="0000037E">
        <w:trPr>
          <w:jc w:val="center"/>
        </w:trPr>
        <w:tc>
          <w:tcPr>
            <w:tcW w:w="4736" w:type="dxa"/>
            <w:shd w:val="clear" w:color="auto" w:fill="FFFF99"/>
          </w:tcPr>
          <w:p w:rsidR="0052269A" w:rsidRPr="0000037E" w:rsidRDefault="0052269A" w:rsidP="0000037E">
            <w:pPr>
              <w:rPr>
                <w:b/>
                <w:lang w:val="pt-PT"/>
              </w:rPr>
            </w:pPr>
            <w:r w:rsidRPr="0000037E">
              <w:rPr>
                <w:b/>
                <w:lang w:val="pt-PT"/>
              </w:rPr>
              <w:t>Como caracteriza os serviços electrónicos</w:t>
            </w:r>
          </w:p>
        </w:tc>
        <w:tc>
          <w:tcPr>
            <w:tcW w:w="592" w:type="dxa"/>
            <w:shd w:val="clear" w:color="auto" w:fill="FFFF99"/>
          </w:tcPr>
          <w:p w:rsidR="0052269A" w:rsidRPr="0000037E" w:rsidRDefault="0052269A" w:rsidP="0000037E">
            <w:pPr>
              <w:jc w:val="center"/>
              <w:rPr>
                <w:b/>
                <w:lang w:val="pt-PT"/>
              </w:rPr>
            </w:pPr>
            <w:r w:rsidRPr="0000037E">
              <w:rPr>
                <w:b/>
                <w:lang w:val="pt-PT"/>
              </w:rPr>
              <w:t>1</w:t>
            </w:r>
          </w:p>
        </w:tc>
        <w:tc>
          <w:tcPr>
            <w:tcW w:w="720" w:type="dxa"/>
            <w:shd w:val="clear" w:color="auto" w:fill="FFFF99"/>
          </w:tcPr>
          <w:p w:rsidR="0052269A" w:rsidRPr="0000037E" w:rsidRDefault="0052269A" w:rsidP="0000037E">
            <w:pPr>
              <w:jc w:val="center"/>
              <w:rPr>
                <w:b/>
                <w:lang w:val="pt-PT"/>
              </w:rPr>
            </w:pPr>
            <w:r w:rsidRPr="0000037E">
              <w:rPr>
                <w:b/>
                <w:lang w:val="pt-PT"/>
              </w:rPr>
              <w:t>2</w:t>
            </w:r>
          </w:p>
        </w:tc>
        <w:tc>
          <w:tcPr>
            <w:tcW w:w="540" w:type="dxa"/>
            <w:shd w:val="clear" w:color="auto" w:fill="FFFF99"/>
          </w:tcPr>
          <w:p w:rsidR="0052269A" w:rsidRPr="0000037E" w:rsidRDefault="0052269A" w:rsidP="0000037E">
            <w:pPr>
              <w:jc w:val="center"/>
              <w:rPr>
                <w:b/>
                <w:lang w:val="pt-PT"/>
              </w:rPr>
            </w:pPr>
            <w:r w:rsidRPr="0000037E">
              <w:rPr>
                <w:b/>
                <w:lang w:val="pt-PT"/>
              </w:rPr>
              <w:t>3</w:t>
            </w:r>
          </w:p>
        </w:tc>
        <w:tc>
          <w:tcPr>
            <w:tcW w:w="720" w:type="dxa"/>
            <w:shd w:val="clear" w:color="auto" w:fill="FFFF99"/>
          </w:tcPr>
          <w:p w:rsidR="0052269A" w:rsidRPr="0000037E" w:rsidRDefault="0052269A" w:rsidP="0000037E">
            <w:pPr>
              <w:jc w:val="center"/>
              <w:rPr>
                <w:b/>
                <w:lang w:val="pt-PT"/>
              </w:rPr>
            </w:pPr>
            <w:r w:rsidRPr="0000037E">
              <w:rPr>
                <w:b/>
                <w:lang w:val="pt-PT"/>
              </w:rPr>
              <w:t>4</w:t>
            </w:r>
          </w:p>
        </w:tc>
      </w:tr>
      <w:tr w:rsidR="0052269A" w:rsidTr="0000037E">
        <w:trPr>
          <w:jc w:val="center"/>
        </w:trPr>
        <w:tc>
          <w:tcPr>
            <w:tcW w:w="4736" w:type="dxa"/>
          </w:tcPr>
          <w:p w:rsidR="0052269A" w:rsidRPr="0000037E" w:rsidRDefault="0052269A" w:rsidP="0000037E">
            <w:pPr>
              <w:rPr>
                <w:lang w:val="pt-PT"/>
              </w:rPr>
            </w:pPr>
            <w:r w:rsidRPr="0000037E">
              <w:rPr>
                <w:lang w:val="pt-PT"/>
              </w:rPr>
              <w:t xml:space="preserve">Quantidade de postos de pesquisa </w:t>
            </w:r>
          </w:p>
        </w:tc>
        <w:tc>
          <w:tcPr>
            <w:tcW w:w="592" w:type="dxa"/>
          </w:tcPr>
          <w:p w:rsidR="0052269A" w:rsidRPr="0000037E" w:rsidRDefault="0052269A" w:rsidP="0000037E">
            <w:pPr>
              <w:jc w:val="center"/>
              <w:rPr>
                <w:lang w:val="pt-PT"/>
              </w:rPr>
            </w:pPr>
            <w:r w:rsidRPr="0000037E">
              <w:rPr>
                <w:lang w:val="pt-PT"/>
              </w:rPr>
              <w:t>18</w:t>
            </w:r>
          </w:p>
        </w:tc>
        <w:tc>
          <w:tcPr>
            <w:tcW w:w="720" w:type="dxa"/>
          </w:tcPr>
          <w:p w:rsidR="0052269A" w:rsidRPr="0000037E" w:rsidRDefault="0052269A" w:rsidP="0000037E">
            <w:pPr>
              <w:jc w:val="center"/>
              <w:rPr>
                <w:color w:val="FF0000"/>
                <w:lang w:val="pt-PT"/>
              </w:rPr>
            </w:pPr>
            <w:r w:rsidRPr="0000037E">
              <w:rPr>
                <w:color w:val="FF0000"/>
                <w:lang w:val="pt-PT"/>
              </w:rPr>
              <w:t>30</w:t>
            </w:r>
          </w:p>
        </w:tc>
        <w:tc>
          <w:tcPr>
            <w:tcW w:w="540" w:type="dxa"/>
          </w:tcPr>
          <w:p w:rsidR="0052269A" w:rsidRPr="0000037E" w:rsidRDefault="0052269A" w:rsidP="0000037E">
            <w:pPr>
              <w:jc w:val="center"/>
              <w:rPr>
                <w:lang w:val="pt-PT"/>
              </w:rPr>
            </w:pPr>
            <w:r w:rsidRPr="0000037E">
              <w:rPr>
                <w:lang w:val="pt-PT"/>
              </w:rPr>
              <w:t>27</w:t>
            </w:r>
          </w:p>
        </w:tc>
        <w:tc>
          <w:tcPr>
            <w:tcW w:w="720" w:type="dxa"/>
          </w:tcPr>
          <w:p w:rsidR="0052269A" w:rsidRPr="0000037E" w:rsidRDefault="0052269A" w:rsidP="0000037E">
            <w:pPr>
              <w:jc w:val="center"/>
              <w:rPr>
                <w:lang w:val="pt-PT"/>
              </w:rPr>
            </w:pPr>
            <w:r w:rsidRPr="0000037E">
              <w:rPr>
                <w:lang w:val="pt-PT"/>
              </w:rPr>
              <w:t>3</w:t>
            </w:r>
          </w:p>
        </w:tc>
      </w:tr>
      <w:tr w:rsidR="0052269A" w:rsidTr="0000037E">
        <w:trPr>
          <w:jc w:val="center"/>
        </w:trPr>
        <w:tc>
          <w:tcPr>
            <w:tcW w:w="4736" w:type="dxa"/>
          </w:tcPr>
          <w:p w:rsidR="0052269A" w:rsidRPr="0000037E" w:rsidRDefault="0052269A" w:rsidP="0000037E">
            <w:pPr>
              <w:rPr>
                <w:lang w:val="pt-PT"/>
              </w:rPr>
            </w:pPr>
            <w:r w:rsidRPr="0000037E">
              <w:rPr>
                <w:lang w:val="pt-PT"/>
              </w:rPr>
              <w:t>Tempo de utilização por utilizador</w:t>
            </w:r>
          </w:p>
        </w:tc>
        <w:tc>
          <w:tcPr>
            <w:tcW w:w="592" w:type="dxa"/>
          </w:tcPr>
          <w:p w:rsidR="0052269A" w:rsidRPr="0000037E" w:rsidRDefault="0052269A" w:rsidP="0000037E">
            <w:pPr>
              <w:jc w:val="center"/>
              <w:rPr>
                <w:lang w:val="pt-PT"/>
              </w:rPr>
            </w:pPr>
            <w:r w:rsidRPr="0000037E">
              <w:rPr>
                <w:lang w:val="pt-PT"/>
              </w:rPr>
              <w:t>4</w:t>
            </w:r>
          </w:p>
        </w:tc>
        <w:tc>
          <w:tcPr>
            <w:tcW w:w="720" w:type="dxa"/>
          </w:tcPr>
          <w:p w:rsidR="0052269A" w:rsidRPr="0000037E" w:rsidRDefault="0052269A" w:rsidP="0000037E">
            <w:pPr>
              <w:jc w:val="center"/>
              <w:rPr>
                <w:lang w:val="pt-PT"/>
              </w:rPr>
            </w:pPr>
            <w:r w:rsidRPr="0000037E">
              <w:rPr>
                <w:lang w:val="pt-PT"/>
              </w:rPr>
              <w:t>8</w:t>
            </w:r>
          </w:p>
        </w:tc>
        <w:tc>
          <w:tcPr>
            <w:tcW w:w="540" w:type="dxa"/>
          </w:tcPr>
          <w:p w:rsidR="0052269A" w:rsidRPr="0000037E" w:rsidRDefault="0052269A" w:rsidP="0000037E">
            <w:pPr>
              <w:jc w:val="center"/>
              <w:rPr>
                <w:color w:val="FF0000"/>
                <w:lang w:val="pt-PT"/>
              </w:rPr>
            </w:pPr>
            <w:r w:rsidRPr="0000037E">
              <w:rPr>
                <w:color w:val="FF0000"/>
                <w:lang w:val="pt-PT"/>
              </w:rPr>
              <w:t>46</w:t>
            </w:r>
          </w:p>
        </w:tc>
        <w:tc>
          <w:tcPr>
            <w:tcW w:w="720" w:type="dxa"/>
          </w:tcPr>
          <w:p w:rsidR="0052269A" w:rsidRPr="0000037E" w:rsidRDefault="0052269A" w:rsidP="0000037E">
            <w:pPr>
              <w:jc w:val="center"/>
              <w:rPr>
                <w:lang w:val="pt-PT"/>
              </w:rPr>
            </w:pPr>
            <w:r w:rsidRPr="0000037E">
              <w:rPr>
                <w:lang w:val="pt-PT"/>
              </w:rPr>
              <w:t>20</w:t>
            </w:r>
          </w:p>
        </w:tc>
      </w:tr>
      <w:tr w:rsidR="0052269A" w:rsidTr="0000037E">
        <w:trPr>
          <w:jc w:val="center"/>
        </w:trPr>
        <w:tc>
          <w:tcPr>
            <w:tcW w:w="4736" w:type="dxa"/>
          </w:tcPr>
          <w:p w:rsidR="0052269A" w:rsidRPr="0000037E" w:rsidRDefault="0052269A" w:rsidP="0000037E">
            <w:pPr>
              <w:rPr>
                <w:lang w:val="pt-PT"/>
              </w:rPr>
            </w:pPr>
            <w:r w:rsidRPr="0000037E">
              <w:rPr>
                <w:lang w:val="pt-PT"/>
              </w:rPr>
              <w:t>Acompanhamento / assistência na pesquisa</w:t>
            </w:r>
          </w:p>
        </w:tc>
        <w:tc>
          <w:tcPr>
            <w:tcW w:w="592" w:type="dxa"/>
          </w:tcPr>
          <w:p w:rsidR="0052269A" w:rsidRPr="0000037E" w:rsidRDefault="0052269A" w:rsidP="0000037E">
            <w:pPr>
              <w:jc w:val="center"/>
              <w:rPr>
                <w:lang w:val="pt-PT"/>
              </w:rPr>
            </w:pPr>
            <w:r w:rsidRPr="0000037E">
              <w:rPr>
                <w:lang w:val="pt-PT"/>
              </w:rPr>
              <w:t>4</w:t>
            </w:r>
          </w:p>
        </w:tc>
        <w:tc>
          <w:tcPr>
            <w:tcW w:w="720" w:type="dxa"/>
          </w:tcPr>
          <w:p w:rsidR="0052269A" w:rsidRPr="0000037E" w:rsidRDefault="0052269A" w:rsidP="0000037E">
            <w:pPr>
              <w:jc w:val="center"/>
              <w:rPr>
                <w:lang w:val="pt-PT"/>
              </w:rPr>
            </w:pPr>
            <w:r w:rsidRPr="0000037E">
              <w:rPr>
                <w:lang w:val="pt-PT"/>
              </w:rPr>
              <w:t>20</w:t>
            </w:r>
          </w:p>
        </w:tc>
        <w:tc>
          <w:tcPr>
            <w:tcW w:w="540" w:type="dxa"/>
          </w:tcPr>
          <w:p w:rsidR="0052269A" w:rsidRPr="0000037E" w:rsidRDefault="0052269A" w:rsidP="0000037E">
            <w:pPr>
              <w:jc w:val="center"/>
              <w:rPr>
                <w:color w:val="FF0000"/>
                <w:lang w:val="pt-PT"/>
              </w:rPr>
            </w:pPr>
            <w:r w:rsidRPr="0000037E">
              <w:rPr>
                <w:color w:val="FF0000"/>
                <w:lang w:val="pt-PT"/>
              </w:rPr>
              <w:t>49</w:t>
            </w:r>
          </w:p>
        </w:tc>
        <w:tc>
          <w:tcPr>
            <w:tcW w:w="720" w:type="dxa"/>
          </w:tcPr>
          <w:p w:rsidR="0052269A" w:rsidRPr="0000037E" w:rsidRDefault="0052269A" w:rsidP="0000037E">
            <w:pPr>
              <w:jc w:val="center"/>
              <w:rPr>
                <w:lang w:val="pt-PT"/>
              </w:rPr>
            </w:pPr>
            <w:r w:rsidRPr="0000037E">
              <w:rPr>
                <w:lang w:val="pt-PT"/>
              </w:rPr>
              <w:t>5</w:t>
            </w:r>
          </w:p>
        </w:tc>
      </w:tr>
      <w:tr w:rsidR="0052269A" w:rsidTr="0000037E">
        <w:trPr>
          <w:jc w:val="center"/>
        </w:trPr>
        <w:tc>
          <w:tcPr>
            <w:tcW w:w="4736" w:type="dxa"/>
          </w:tcPr>
          <w:p w:rsidR="0052269A" w:rsidRPr="0000037E" w:rsidRDefault="0052269A" w:rsidP="0000037E">
            <w:pPr>
              <w:rPr>
                <w:lang w:val="pt-PT"/>
              </w:rPr>
            </w:pPr>
            <w:r w:rsidRPr="0000037E">
              <w:rPr>
                <w:lang w:val="pt-PT"/>
              </w:rPr>
              <w:t>Recursos disponíveis</w:t>
            </w:r>
          </w:p>
        </w:tc>
        <w:tc>
          <w:tcPr>
            <w:tcW w:w="592" w:type="dxa"/>
          </w:tcPr>
          <w:p w:rsidR="0052269A" w:rsidRPr="0000037E" w:rsidRDefault="0052269A" w:rsidP="0000037E">
            <w:pPr>
              <w:jc w:val="center"/>
              <w:rPr>
                <w:lang w:val="pt-PT"/>
              </w:rPr>
            </w:pPr>
            <w:r w:rsidRPr="0000037E">
              <w:rPr>
                <w:lang w:val="pt-PT"/>
              </w:rPr>
              <w:t>2</w:t>
            </w:r>
          </w:p>
        </w:tc>
        <w:tc>
          <w:tcPr>
            <w:tcW w:w="720" w:type="dxa"/>
          </w:tcPr>
          <w:p w:rsidR="0052269A" w:rsidRPr="0000037E" w:rsidRDefault="0052269A" w:rsidP="0000037E">
            <w:pPr>
              <w:jc w:val="center"/>
              <w:rPr>
                <w:lang w:val="pt-PT"/>
              </w:rPr>
            </w:pPr>
            <w:r w:rsidRPr="0000037E">
              <w:rPr>
                <w:lang w:val="pt-PT"/>
              </w:rPr>
              <w:t>26</w:t>
            </w:r>
          </w:p>
        </w:tc>
        <w:tc>
          <w:tcPr>
            <w:tcW w:w="540" w:type="dxa"/>
          </w:tcPr>
          <w:p w:rsidR="0052269A" w:rsidRPr="0000037E" w:rsidRDefault="0052269A" w:rsidP="0000037E">
            <w:pPr>
              <w:jc w:val="center"/>
              <w:rPr>
                <w:color w:val="FF0000"/>
                <w:lang w:val="pt-PT"/>
              </w:rPr>
            </w:pPr>
            <w:r w:rsidRPr="0000037E">
              <w:rPr>
                <w:color w:val="FF0000"/>
                <w:lang w:val="pt-PT"/>
              </w:rPr>
              <w:t>38</w:t>
            </w:r>
          </w:p>
        </w:tc>
        <w:tc>
          <w:tcPr>
            <w:tcW w:w="720" w:type="dxa"/>
          </w:tcPr>
          <w:p w:rsidR="0052269A" w:rsidRPr="0000037E" w:rsidRDefault="0052269A" w:rsidP="0000037E">
            <w:pPr>
              <w:jc w:val="center"/>
              <w:rPr>
                <w:lang w:val="pt-PT"/>
              </w:rPr>
            </w:pPr>
            <w:r w:rsidRPr="0000037E">
              <w:rPr>
                <w:lang w:val="pt-PT"/>
              </w:rPr>
              <w:t>12</w:t>
            </w:r>
          </w:p>
        </w:tc>
      </w:tr>
    </w:tbl>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r>
        <w:rPr>
          <w:lang w:val="pt-PT"/>
        </w:rPr>
        <w:t xml:space="preserve">                                        </w:t>
      </w:r>
    </w:p>
    <w:p w:rsidR="0052269A" w:rsidRDefault="0052269A" w:rsidP="00D63BD2">
      <w:pPr>
        <w:rPr>
          <w:lang w:val="pt-PT"/>
        </w:rPr>
      </w:pPr>
    </w:p>
    <w:tbl>
      <w:tblPr>
        <w:tblpPr w:leftFromText="180" w:rightFromText="180" w:vertAnchor="text" w:tblpXSpec="center" w:tblpY="1"/>
        <w:tblOverlap w:val="neve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36"/>
        <w:gridCol w:w="592"/>
        <w:gridCol w:w="720"/>
        <w:gridCol w:w="540"/>
        <w:gridCol w:w="720"/>
      </w:tblGrid>
      <w:tr w:rsidR="0052269A" w:rsidRPr="00DE079A" w:rsidTr="0000037E">
        <w:trPr>
          <w:jc w:val="center"/>
        </w:trPr>
        <w:tc>
          <w:tcPr>
            <w:tcW w:w="4736" w:type="dxa"/>
            <w:shd w:val="clear" w:color="auto" w:fill="FFFF99"/>
          </w:tcPr>
          <w:p w:rsidR="0052269A" w:rsidRPr="0000037E" w:rsidRDefault="0052269A" w:rsidP="0000037E">
            <w:pPr>
              <w:rPr>
                <w:b/>
                <w:lang w:val="pt-PT"/>
              </w:rPr>
            </w:pPr>
            <w:r w:rsidRPr="0000037E">
              <w:rPr>
                <w:b/>
                <w:lang w:val="pt-PT"/>
              </w:rPr>
              <w:t>Qualidade dos espaços da Biblioteca</w:t>
            </w:r>
          </w:p>
        </w:tc>
        <w:tc>
          <w:tcPr>
            <w:tcW w:w="592" w:type="dxa"/>
            <w:shd w:val="clear" w:color="auto" w:fill="FFFF99"/>
          </w:tcPr>
          <w:p w:rsidR="0052269A" w:rsidRPr="0000037E" w:rsidRDefault="0052269A" w:rsidP="0000037E">
            <w:pPr>
              <w:jc w:val="center"/>
              <w:rPr>
                <w:b/>
                <w:lang w:val="pt-PT"/>
              </w:rPr>
            </w:pPr>
            <w:r w:rsidRPr="0000037E">
              <w:rPr>
                <w:b/>
                <w:lang w:val="pt-PT"/>
              </w:rPr>
              <w:t>1</w:t>
            </w:r>
          </w:p>
        </w:tc>
        <w:tc>
          <w:tcPr>
            <w:tcW w:w="720" w:type="dxa"/>
            <w:shd w:val="clear" w:color="auto" w:fill="FFFF99"/>
          </w:tcPr>
          <w:p w:rsidR="0052269A" w:rsidRPr="0000037E" w:rsidRDefault="0052269A" w:rsidP="0000037E">
            <w:pPr>
              <w:jc w:val="center"/>
              <w:rPr>
                <w:b/>
                <w:lang w:val="pt-PT"/>
              </w:rPr>
            </w:pPr>
            <w:r w:rsidRPr="0000037E">
              <w:rPr>
                <w:b/>
                <w:lang w:val="pt-PT"/>
              </w:rPr>
              <w:t>2</w:t>
            </w:r>
          </w:p>
        </w:tc>
        <w:tc>
          <w:tcPr>
            <w:tcW w:w="540" w:type="dxa"/>
            <w:shd w:val="clear" w:color="auto" w:fill="FFFF99"/>
          </w:tcPr>
          <w:p w:rsidR="0052269A" w:rsidRPr="0000037E" w:rsidRDefault="0052269A" w:rsidP="0000037E">
            <w:pPr>
              <w:jc w:val="center"/>
              <w:rPr>
                <w:b/>
                <w:lang w:val="pt-PT"/>
              </w:rPr>
            </w:pPr>
            <w:r w:rsidRPr="0000037E">
              <w:rPr>
                <w:b/>
                <w:lang w:val="pt-PT"/>
              </w:rPr>
              <w:t>3</w:t>
            </w:r>
          </w:p>
        </w:tc>
        <w:tc>
          <w:tcPr>
            <w:tcW w:w="720" w:type="dxa"/>
            <w:shd w:val="clear" w:color="auto" w:fill="FFFF99"/>
          </w:tcPr>
          <w:p w:rsidR="0052269A" w:rsidRPr="0000037E" w:rsidRDefault="0052269A" w:rsidP="0000037E">
            <w:pPr>
              <w:jc w:val="center"/>
              <w:rPr>
                <w:b/>
                <w:lang w:val="pt-PT"/>
              </w:rPr>
            </w:pPr>
            <w:r w:rsidRPr="0000037E">
              <w:rPr>
                <w:b/>
                <w:lang w:val="pt-PT"/>
              </w:rPr>
              <w:t>4</w:t>
            </w:r>
          </w:p>
        </w:tc>
      </w:tr>
      <w:tr w:rsidR="0052269A" w:rsidTr="0000037E">
        <w:trPr>
          <w:jc w:val="center"/>
        </w:trPr>
        <w:tc>
          <w:tcPr>
            <w:tcW w:w="4736" w:type="dxa"/>
          </w:tcPr>
          <w:p w:rsidR="0052269A" w:rsidRPr="0000037E" w:rsidRDefault="0052269A" w:rsidP="0000037E">
            <w:pPr>
              <w:rPr>
                <w:lang w:val="pt-PT"/>
              </w:rPr>
            </w:pPr>
            <w:r w:rsidRPr="0000037E">
              <w:rPr>
                <w:lang w:val="pt-PT"/>
              </w:rPr>
              <w:t>Agradáveis</w:t>
            </w:r>
          </w:p>
        </w:tc>
        <w:tc>
          <w:tcPr>
            <w:tcW w:w="592" w:type="dxa"/>
          </w:tcPr>
          <w:p w:rsidR="0052269A" w:rsidRPr="0000037E" w:rsidRDefault="0052269A" w:rsidP="0000037E">
            <w:pPr>
              <w:jc w:val="center"/>
              <w:rPr>
                <w:lang w:val="pt-PT"/>
              </w:rPr>
            </w:pPr>
            <w:r w:rsidRPr="0000037E">
              <w:rPr>
                <w:lang w:val="pt-PT"/>
              </w:rPr>
              <w:t>2</w:t>
            </w:r>
          </w:p>
        </w:tc>
        <w:tc>
          <w:tcPr>
            <w:tcW w:w="720" w:type="dxa"/>
          </w:tcPr>
          <w:p w:rsidR="0052269A" w:rsidRPr="0000037E" w:rsidRDefault="0052269A" w:rsidP="0000037E">
            <w:pPr>
              <w:jc w:val="center"/>
              <w:rPr>
                <w:lang w:val="pt-PT"/>
              </w:rPr>
            </w:pPr>
            <w:r w:rsidRPr="0000037E">
              <w:rPr>
                <w:lang w:val="pt-PT"/>
              </w:rPr>
              <w:t>16</w:t>
            </w:r>
          </w:p>
        </w:tc>
        <w:tc>
          <w:tcPr>
            <w:tcW w:w="540" w:type="dxa"/>
          </w:tcPr>
          <w:p w:rsidR="0052269A" w:rsidRPr="0000037E" w:rsidRDefault="0052269A" w:rsidP="0000037E">
            <w:pPr>
              <w:jc w:val="center"/>
              <w:rPr>
                <w:color w:val="FF0000"/>
                <w:lang w:val="pt-PT"/>
              </w:rPr>
            </w:pPr>
            <w:r w:rsidRPr="0000037E">
              <w:rPr>
                <w:color w:val="FF0000"/>
                <w:lang w:val="pt-PT"/>
              </w:rPr>
              <w:t>41</w:t>
            </w:r>
          </w:p>
        </w:tc>
        <w:tc>
          <w:tcPr>
            <w:tcW w:w="720" w:type="dxa"/>
          </w:tcPr>
          <w:p w:rsidR="0052269A" w:rsidRPr="0000037E" w:rsidRDefault="0052269A" w:rsidP="0000037E">
            <w:pPr>
              <w:jc w:val="center"/>
              <w:rPr>
                <w:lang w:val="pt-PT"/>
              </w:rPr>
            </w:pPr>
            <w:r w:rsidRPr="0000037E">
              <w:rPr>
                <w:lang w:val="pt-PT"/>
              </w:rPr>
              <w:t>19</w:t>
            </w:r>
          </w:p>
        </w:tc>
      </w:tr>
      <w:tr w:rsidR="0052269A" w:rsidTr="0000037E">
        <w:trPr>
          <w:jc w:val="center"/>
        </w:trPr>
        <w:tc>
          <w:tcPr>
            <w:tcW w:w="4736" w:type="dxa"/>
          </w:tcPr>
          <w:p w:rsidR="0052269A" w:rsidRPr="0000037E" w:rsidRDefault="0052269A" w:rsidP="0000037E">
            <w:pPr>
              <w:rPr>
                <w:lang w:val="pt-PT"/>
              </w:rPr>
            </w:pPr>
            <w:r w:rsidRPr="0000037E">
              <w:rPr>
                <w:lang w:val="pt-PT"/>
              </w:rPr>
              <w:t>Bem dimensionados</w:t>
            </w:r>
          </w:p>
        </w:tc>
        <w:tc>
          <w:tcPr>
            <w:tcW w:w="592" w:type="dxa"/>
          </w:tcPr>
          <w:p w:rsidR="0052269A" w:rsidRPr="0000037E" w:rsidRDefault="0052269A" w:rsidP="0000037E">
            <w:pPr>
              <w:jc w:val="center"/>
              <w:rPr>
                <w:lang w:val="pt-PT"/>
              </w:rPr>
            </w:pPr>
            <w:r w:rsidRPr="0000037E">
              <w:rPr>
                <w:lang w:val="pt-PT"/>
              </w:rPr>
              <w:t>12</w:t>
            </w:r>
          </w:p>
        </w:tc>
        <w:tc>
          <w:tcPr>
            <w:tcW w:w="720" w:type="dxa"/>
          </w:tcPr>
          <w:p w:rsidR="0052269A" w:rsidRPr="0000037E" w:rsidRDefault="0052269A" w:rsidP="0000037E">
            <w:pPr>
              <w:jc w:val="center"/>
              <w:rPr>
                <w:lang w:val="pt-PT"/>
              </w:rPr>
            </w:pPr>
            <w:r w:rsidRPr="0000037E">
              <w:rPr>
                <w:color w:val="FF0000"/>
                <w:lang w:val="pt-PT"/>
              </w:rPr>
              <w:t>32</w:t>
            </w:r>
          </w:p>
        </w:tc>
        <w:tc>
          <w:tcPr>
            <w:tcW w:w="540" w:type="dxa"/>
          </w:tcPr>
          <w:p w:rsidR="0052269A" w:rsidRPr="0000037E" w:rsidRDefault="0052269A" w:rsidP="0000037E">
            <w:pPr>
              <w:jc w:val="center"/>
              <w:rPr>
                <w:color w:val="FF0000"/>
                <w:lang w:val="pt-PT"/>
              </w:rPr>
            </w:pPr>
            <w:r w:rsidRPr="0000037E">
              <w:rPr>
                <w:lang w:val="pt-PT"/>
              </w:rPr>
              <w:t>23</w:t>
            </w:r>
          </w:p>
        </w:tc>
        <w:tc>
          <w:tcPr>
            <w:tcW w:w="720" w:type="dxa"/>
          </w:tcPr>
          <w:p w:rsidR="0052269A" w:rsidRPr="0000037E" w:rsidRDefault="0052269A" w:rsidP="0000037E">
            <w:pPr>
              <w:jc w:val="center"/>
              <w:rPr>
                <w:lang w:val="pt-PT"/>
              </w:rPr>
            </w:pPr>
            <w:r w:rsidRPr="0000037E">
              <w:rPr>
                <w:lang w:val="pt-PT"/>
              </w:rPr>
              <w:t>11</w:t>
            </w:r>
          </w:p>
        </w:tc>
      </w:tr>
      <w:tr w:rsidR="0052269A" w:rsidTr="0000037E">
        <w:trPr>
          <w:jc w:val="center"/>
        </w:trPr>
        <w:tc>
          <w:tcPr>
            <w:tcW w:w="4736" w:type="dxa"/>
          </w:tcPr>
          <w:p w:rsidR="0052269A" w:rsidRPr="0000037E" w:rsidRDefault="0052269A" w:rsidP="0000037E">
            <w:pPr>
              <w:rPr>
                <w:lang w:val="pt-PT"/>
              </w:rPr>
            </w:pPr>
            <w:r w:rsidRPr="0000037E">
              <w:rPr>
                <w:lang w:val="pt-PT"/>
              </w:rPr>
              <w:t>Sossegados</w:t>
            </w:r>
          </w:p>
        </w:tc>
        <w:tc>
          <w:tcPr>
            <w:tcW w:w="592" w:type="dxa"/>
          </w:tcPr>
          <w:p w:rsidR="0052269A" w:rsidRPr="0000037E" w:rsidRDefault="0052269A" w:rsidP="0000037E">
            <w:pPr>
              <w:jc w:val="center"/>
              <w:rPr>
                <w:lang w:val="pt-PT"/>
              </w:rPr>
            </w:pPr>
            <w:r w:rsidRPr="0000037E">
              <w:rPr>
                <w:lang w:val="pt-PT"/>
              </w:rPr>
              <w:t>7</w:t>
            </w:r>
          </w:p>
        </w:tc>
        <w:tc>
          <w:tcPr>
            <w:tcW w:w="720" w:type="dxa"/>
          </w:tcPr>
          <w:p w:rsidR="0052269A" w:rsidRPr="0000037E" w:rsidRDefault="0052269A" w:rsidP="0000037E">
            <w:pPr>
              <w:jc w:val="center"/>
              <w:rPr>
                <w:lang w:val="pt-PT"/>
              </w:rPr>
            </w:pPr>
            <w:r w:rsidRPr="0000037E">
              <w:rPr>
                <w:lang w:val="pt-PT"/>
              </w:rPr>
              <w:t>14</w:t>
            </w:r>
          </w:p>
        </w:tc>
        <w:tc>
          <w:tcPr>
            <w:tcW w:w="540" w:type="dxa"/>
          </w:tcPr>
          <w:p w:rsidR="0052269A" w:rsidRPr="0000037E" w:rsidRDefault="0052269A" w:rsidP="0000037E">
            <w:pPr>
              <w:jc w:val="center"/>
              <w:rPr>
                <w:color w:val="FF0000"/>
                <w:lang w:val="pt-PT"/>
              </w:rPr>
            </w:pPr>
            <w:r w:rsidRPr="0000037E">
              <w:rPr>
                <w:color w:val="FF0000"/>
                <w:lang w:val="pt-PT"/>
              </w:rPr>
              <w:t>46</w:t>
            </w:r>
          </w:p>
        </w:tc>
        <w:tc>
          <w:tcPr>
            <w:tcW w:w="720" w:type="dxa"/>
          </w:tcPr>
          <w:p w:rsidR="0052269A" w:rsidRPr="0000037E" w:rsidRDefault="0052269A" w:rsidP="0000037E">
            <w:pPr>
              <w:jc w:val="center"/>
              <w:rPr>
                <w:lang w:val="pt-PT"/>
              </w:rPr>
            </w:pPr>
            <w:r w:rsidRPr="0000037E">
              <w:rPr>
                <w:lang w:val="pt-PT"/>
              </w:rPr>
              <w:t>11</w:t>
            </w:r>
          </w:p>
        </w:tc>
      </w:tr>
    </w:tbl>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Default="0052269A" w:rsidP="00D63BD2">
      <w:pPr>
        <w:rPr>
          <w:lang w:val="pt-PT"/>
        </w:rPr>
      </w:pPr>
    </w:p>
    <w:p w:rsidR="0052269A" w:rsidRPr="00E00D47" w:rsidRDefault="0052269A" w:rsidP="00D63BD2">
      <w:pPr>
        <w:jc w:val="both"/>
        <w:rPr>
          <w:sz w:val="28"/>
          <w:szCs w:val="28"/>
          <w:lang w:val="pt-PT"/>
        </w:rPr>
      </w:pPr>
      <w:r w:rsidRPr="00E00D47">
        <w:rPr>
          <w:b/>
          <w:sz w:val="28"/>
          <w:szCs w:val="28"/>
          <w:lang w:val="pt-PT"/>
        </w:rPr>
        <w:t>Informações Gerais</w:t>
      </w:r>
      <w:r>
        <w:rPr>
          <w:b/>
          <w:sz w:val="28"/>
          <w:szCs w:val="28"/>
          <w:lang w:val="pt-PT"/>
        </w:rPr>
        <w:t xml:space="preserve"> </w:t>
      </w:r>
      <w:r w:rsidRPr="000F05EF">
        <w:rPr>
          <w:lang w:val="pt-PT"/>
        </w:rPr>
        <w:t>(preenchimento facultativo)</w:t>
      </w:r>
    </w:p>
    <w:p w:rsidR="0052269A" w:rsidRDefault="0052269A" w:rsidP="00D63BD2">
      <w:pPr>
        <w:jc w:val="both"/>
        <w:rPr>
          <w:lang w:val="pt-PT"/>
        </w:rPr>
      </w:pPr>
    </w:p>
    <w:p w:rsidR="0052269A" w:rsidRPr="00E00D47" w:rsidRDefault="0052269A" w:rsidP="00D63BD2">
      <w:pPr>
        <w:jc w:val="both"/>
        <w:rPr>
          <w:lang w:val="pt-PT"/>
        </w:rPr>
      </w:pPr>
      <w:r w:rsidRPr="00E00D47">
        <w:rPr>
          <w:b/>
          <w:lang w:val="pt-PT"/>
        </w:rPr>
        <w:t>Ocupação</w:t>
      </w:r>
      <w:r>
        <w:rPr>
          <w:b/>
          <w:lang w:val="pt-PT"/>
        </w:rPr>
        <w:t xml:space="preserve">: </w:t>
      </w:r>
      <w:r w:rsidRPr="00E00D47">
        <w:rPr>
          <w:lang w:val="pt-PT"/>
        </w:rPr>
        <w:t>Estudante</w:t>
      </w:r>
      <w:r>
        <w:rPr>
          <w:lang w:val="pt-PT"/>
        </w:rPr>
        <w:t xml:space="preserve"> de: Licenciatura _</w:t>
      </w:r>
      <w:r w:rsidRPr="002C3E26">
        <w:rPr>
          <w:color w:val="FF0000"/>
          <w:u w:val="single"/>
          <w:lang w:val="pt-PT"/>
        </w:rPr>
        <w:t>70</w:t>
      </w:r>
      <w:r>
        <w:rPr>
          <w:lang w:val="pt-PT"/>
        </w:rPr>
        <w:t>__  Mestrado _</w:t>
      </w:r>
      <w:r w:rsidRPr="002C3E26">
        <w:rPr>
          <w:u w:val="single"/>
          <w:lang w:val="pt-PT"/>
        </w:rPr>
        <w:t>1</w:t>
      </w:r>
      <w:r>
        <w:rPr>
          <w:lang w:val="pt-PT"/>
        </w:rPr>
        <w:t>__  Doutoramento __  Outros ___</w:t>
      </w:r>
    </w:p>
    <w:p w:rsidR="0052269A" w:rsidRDefault="0052269A" w:rsidP="00D63BD2">
      <w:pPr>
        <w:jc w:val="both"/>
        <w:rPr>
          <w:lang w:val="pt-PT"/>
        </w:rPr>
      </w:pPr>
    </w:p>
    <w:p w:rsidR="0052269A" w:rsidRDefault="0052269A" w:rsidP="00D63BD2">
      <w:pPr>
        <w:rPr>
          <w:lang w:val="pt-PT"/>
        </w:rPr>
      </w:pPr>
      <w:r>
        <w:rPr>
          <w:lang w:val="pt-PT"/>
        </w:rPr>
        <w:t xml:space="preserve">                    Investigador___  Enfermeiro ____ Médico __</w:t>
      </w:r>
      <w:r w:rsidRPr="002C3E26">
        <w:rPr>
          <w:u w:val="single"/>
          <w:lang w:val="pt-PT"/>
        </w:rPr>
        <w:t>7_</w:t>
      </w:r>
      <w:r>
        <w:rPr>
          <w:lang w:val="pt-PT"/>
        </w:rPr>
        <w:t>_  Professor ____</w:t>
      </w:r>
    </w:p>
    <w:p w:rsidR="0052269A" w:rsidRDefault="0052269A" w:rsidP="00D63BD2">
      <w:pPr>
        <w:rPr>
          <w:lang w:val="pt-PT"/>
        </w:rPr>
      </w:pPr>
    </w:p>
    <w:p w:rsidR="0052269A" w:rsidRDefault="0052269A" w:rsidP="00D63BD2">
      <w:pPr>
        <w:rPr>
          <w:b/>
          <w:lang w:val="pt-PT"/>
        </w:rPr>
      </w:pPr>
      <w:r w:rsidRPr="00E00D47">
        <w:rPr>
          <w:b/>
          <w:lang w:val="pt-PT"/>
        </w:rPr>
        <w:t>Idade</w:t>
      </w:r>
      <w:r>
        <w:rPr>
          <w:b/>
          <w:lang w:val="pt-PT"/>
        </w:rPr>
        <w:t>:                Data  ___/___/ _____</w:t>
      </w:r>
    </w:p>
    <w:p w:rsidR="0052269A" w:rsidRDefault="0052269A" w:rsidP="00D63BD2">
      <w:pPr>
        <w:rPr>
          <w:b/>
          <w:lang w:val="pt-PT"/>
        </w:rPr>
      </w:pPr>
    </w:p>
    <w:p w:rsidR="0052269A" w:rsidRPr="00CF7F2B" w:rsidRDefault="0052269A" w:rsidP="00CF7F2B">
      <w:pPr>
        <w:rPr>
          <w:b/>
          <w:lang w:val="pt-PT"/>
        </w:rPr>
        <w:sectPr w:rsidR="0052269A" w:rsidRPr="00CF7F2B" w:rsidSect="00F22120">
          <w:pgSz w:w="11906" w:h="16838" w:code="9"/>
          <w:pgMar w:top="1440" w:right="424" w:bottom="899" w:left="1259" w:header="708" w:footer="520" w:gutter="0"/>
          <w:cols w:space="708"/>
          <w:docGrid w:linePitch="360"/>
        </w:sectPr>
      </w:pPr>
      <w:r>
        <w:rPr>
          <w:b/>
          <w:lang w:val="pt-PT"/>
        </w:rPr>
        <w:t>Obrigado pela sua colaboração</w:t>
      </w:r>
    </w:p>
    <w:p w:rsidR="0052269A" w:rsidRPr="004C4321" w:rsidRDefault="0052269A" w:rsidP="00D45ECC">
      <w:pPr>
        <w:autoSpaceDE w:val="0"/>
        <w:autoSpaceDN w:val="0"/>
        <w:adjustRightInd w:val="0"/>
        <w:spacing w:line="360" w:lineRule="auto"/>
        <w:jc w:val="both"/>
        <w:rPr>
          <w:rFonts w:ascii="Arial" w:hAnsi="Arial" w:cs="Arial"/>
          <w:b/>
          <w:bCs/>
          <w:i/>
          <w:color w:val="F79646"/>
          <w:sz w:val="28"/>
          <w:szCs w:val="28"/>
          <w:lang w:val="pt-PT"/>
        </w:rPr>
      </w:pPr>
    </w:p>
    <w:sectPr w:rsidR="0052269A" w:rsidRPr="004C4321" w:rsidSect="00047D8B">
      <w:headerReference w:type="default" r:id="rId35"/>
      <w:type w:val="nextColumn"/>
      <w:pgSz w:w="11906" w:h="16838" w:code="9"/>
      <w:pgMar w:top="1440" w:right="849" w:bottom="1259" w:left="1259" w:header="708" w:footer="79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269A" w:rsidRDefault="0052269A" w:rsidP="00675390">
      <w:r>
        <w:separator/>
      </w:r>
    </w:p>
  </w:endnote>
  <w:endnote w:type="continuationSeparator" w:id="1">
    <w:p w:rsidR="0052269A" w:rsidRDefault="0052269A" w:rsidP="006753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Bold">
    <w:panose1 w:val="00000000000000000000"/>
    <w:charset w:val="00"/>
    <w:family w:val="auto"/>
    <w:notTrueType/>
    <w:pitch w:val="default"/>
    <w:sig w:usb0="00000003" w:usb1="00000000" w:usb2="00000000" w:usb3="00000000" w:csb0="00000001" w:csb1="00000000"/>
  </w:font>
  <w:font w:name="Corbel">
    <w:panose1 w:val="020B0503020204020204"/>
    <w:charset w:val="00"/>
    <w:family w:val="swiss"/>
    <w:pitch w:val="variable"/>
    <w:sig w:usb0="A00002EF" w:usb1="4000204B" w:usb2="00000000" w:usb3="00000000" w:csb0="0000009F" w:csb1="00000000"/>
  </w:font>
  <w:font w:name="MS Reference Sans Serif">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69A" w:rsidRDefault="0052269A">
    <w:r>
      <w:rPr>
        <w:noProof/>
        <w:lang w:val="en-US"/>
      </w:rPr>
      <w:pict>
        <v:line id="_x0000_s2049" style="position:absolute;z-index:251657216" from="21pt,11.3pt" to="516pt,11.3pt" strokecolor="#930">
          <w10:wrap type="topAndBottom"/>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69A" w:rsidRDefault="0052269A" w:rsidP="004D2F04">
    <w:pPr>
      <w:pStyle w:val="Footer"/>
      <w:pBdr>
        <w:top w:val="thinThickSmallGap" w:sz="24" w:space="3" w:color="FF9900"/>
      </w:pBdr>
      <w:tabs>
        <w:tab w:val="clear" w:pos="4153"/>
        <w:tab w:val="clear" w:pos="8306"/>
      </w:tabs>
      <w:ind w:right="-125"/>
      <w:jc w:val="both"/>
      <w:rPr>
        <w:rFonts w:ascii="Arial" w:hAnsi="Arial" w:cs="Arial"/>
        <w:b/>
        <w:i/>
        <w:sz w:val="16"/>
        <w:szCs w:val="16"/>
        <w:lang w:val="pt-PT"/>
      </w:rP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2" o:spid="_x0000_s2050" type="#_x0000_t75" style="position:absolute;margin-left:1.55pt;margin-top:-929.7pt;width:90.75pt;height:27pt;z-index:-251657216;visibility:visible;mso-position-horizontal-relative:char;mso-position-vertical-relative:line">
          <v:imagedata r:id="rId1" o:title=""/>
          <w10:anchorlock/>
        </v:shape>
      </w:pict>
    </w:r>
    <w:r>
      <w:rPr>
        <w:noProof/>
        <w:lang w:val="en-US"/>
      </w:rPr>
      <w:pict>
        <v:shape id="Imagem 3" o:spid="_x0000_s2051" type="#_x0000_t75" style="position:absolute;margin-left:12.8pt;margin-top:10.35pt;width:90.75pt;height:27pt;z-index:-251660288;visibility:visible;mso-position-horizontal-relative:char;mso-position-vertical-relative:line">
          <v:imagedata r:id="rId1" o:title=""/>
          <w10:anchorlock/>
        </v:shape>
      </w:pict>
    </w:r>
    <w:r w:rsidRPr="009C4622">
      <w:rPr>
        <w:rFonts w:ascii="Arial" w:hAnsi="Arial" w:cs="Arial"/>
        <w:i/>
        <w:sz w:val="16"/>
        <w:szCs w:val="16"/>
        <w:lang w:val="pt-PT"/>
      </w:rPr>
      <w:t xml:space="preserve">                                                             </w:t>
    </w:r>
    <w:r>
      <w:rPr>
        <w:rFonts w:ascii="Arial" w:hAnsi="Arial" w:cs="Arial"/>
        <w:i/>
        <w:sz w:val="16"/>
        <w:szCs w:val="16"/>
        <w:lang w:val="pt-PT"/>
      </w:rPr>
      <w:t xml:space="preserve">                               </w:t>
    </w:r>
    <w:r w:rsidRPr="00745524">
      <w:rPr>
        <w:rFonts w:ascii="Arial" w:hAnsi="Arial" w:cs="Arial"/>
        <w:b/>
        <w:i/>
        <w:sz w:val="16"/>
        <w:szCs w:val="16"/>
        <w:lang w:val="pt-PT"/>
      </w:rPr>
      <w:t xml:space="preserve">RELATÓRIO AA </w:t>
    </w:r>
  </w:p>
  <w:p w:rsidR="0052269A" w:rsidRPr="004D2F04" w:rsidRDefault="0052269A" w:rsidP="004D2F04">
    <w:pPr>
      <w:pStyle w:val="Footer"/>
      <w:pBdr>
        <w:top w:val="thinThickSmallGap" w:sz="24" w:space="3" w:color="FF9900"/>
      </w:pBdr>
      <w:tabs>
        <w:tab w:val="clear" w:pos="4153"/>
        <w:tab w:val="clear" w:pos="8306"/>
      </w:tabs>
      <w:ind w:right="-125"/>
      <w:jc w:val="both"/>
      <w:rPr>
        <w:rFonts w:ascii="Arial" w:hAnsi="Arial" w:cs="Arial"/>
        <w:b/>
        <w:sz w:val="16"/>
        <w:szCs w:val="16"/>
        <w:lang w:val="pt-PT"/>
      </w:rPr>
    </w:pPr>
    <w:r>
      <w:rPr>
        <w:rFonts w:ascii="Arial" w:hAnsi="Arial" w:cs="Arial"/>
        <w:b/>
        <w:i/>
        <w:sz w:val="16"/>
        <w:szCs w:val="16"/>
        <w:lang w:val="pt-PT"/>
      </w:rPr>
      <w:t xml:space="preserve">                                                                                            Novembro </w:t>
    </w:r>
    <w:r w:rsidRPr="00745524">
      <w:rPr>
        <w:rFonts w:ascii="Arial" w:hAnsi="Arial" w:cs="Arial"/>
        <w:b/>
        <w:i/>
        <w:sz w:val="16"/>
        <w:szCs w:val="16"/>
        <w:lang w:val="pt-PT"/>
      </w:rPr>
      <w:t xml:space="preserve">2011   </w:t>
    </w:r>
    <w:r w:rsidRPr="00745524">
      <w:rPr>
        <w:rFonts w:ascii="Arial" w:hAnsi="Arial" w:cs="Arial"/>
        <w:b/>
        <w:sz w:val="16"/>
        <w:szCs w:val="16"/>
        <w:lang w:val="pt-PT"/>
      </w:rPr>
      <w:t xml:space="preserve">                                                                                </w:t>
    </w:r>
    <w:r>
      <w:rPr>
        <w:rFonts w:ascii="Arial" w:hAnsi="Arial" w:cs="Arial"/>
        <w:b/>
        <w:sz w:val="16"/>
        <w:szCs w:val="16"/>
        <w:lang w:val="pt-PT"/>
      </w:rPr>
      <w:t xml:space="preserve">              </w:t>
    </w:r>
    <w:r w:rsidRPr="009B6BFC">
      <w:rPr>
        <w:rFonts w:ascii="Arial" w:hAnsi="Arial" w:cs="Arial"/>
        <w:b/>
        <w:sz w:val="16"/>
        <w:szCs w:val="16"/>
        <w:bdr w:val="thinThickSmallGap" w:sz="12" w:space="0" w:color="FF9900" w:frame="1"/>
        <w:lang w:val="pt-PT"/>
      </w:rPr>
      <w:fldChar w:fldCharType="begin"/>
    </w:r>
    <w:r w:rsidRPr="009B6BFC">
      <w:rPr>
        <w:rFonts w:ascii="Arial" w:hAnsi="Arial" w:cs="Arial"/>
        <w:b/>
        <w:sz w:val="16"/>
        <w:szCs w:val="16"/>
        <w:bdr w:val="thinThickSmallGap" w:sz="12" w:space="0" w:color="FF9900" w:frame="1"/>
        <w:lang w:val="pt-PT"/>
      </w:rPr>
      <w:instrText xml:space="preserve"> PAGE   \* MERGEFORMAT </w:instrText>
    </w:r>
    <w:r w:rsidRPr="009B6BFC">
      <w:rPr>
        <w:rFonts w:ascii="Arial" w:hAnsi="Arial" w:cs="Arial"/>
        <w:b/>
        <w:sz w:val="16"/>
        <w:szCs w:val="16"/>
        <w:bdr w:val="thinThickSmallGap" w:sz="12" w:space="0" w:color="FF9900" w:frame="1"/>
        <w:lang w:val="pt-PT"/>
      </w:rPr>
      <w:fldChar w:fldCharType="separate"/>
    </w:r>
    <w:r>
      <w:rPr>
        <w:rFonts w:ascii="Arial" w:hAnsi="Arial" w:cs="Arial"/>
        <w:b/>
        <w:noProof/>
        <w:sz w:val="16"/>
        <w:szCs w:val="16"/>
        <w:bdr w:val="thinThickSmallGap" w:sz="12" w:space="0" w:color="FF9900" w:frame="1"/>
        <w:lang w:val="pt-PT"/>
      </w:rPr>
      <w:t>2</w:t>
    </w:r>
    <w:r w:rsidRPr="009B6BFC">
      <w:rPr>
        <w:rFonts w:ascii="Arial" w:hAnsi="Arial" w:cs="Arial"/>
        <w:b/>
        <w:sz w:val="16"/>
        <w:szCs w:val="16"/>
        <w:bdr w:val="thinThickSmallGap" w:sz="12" w:space="0" w:color="FF9900" w:frame="1"/>
        <w:lang w:val="pt-PT"/>
      </w:rPr>
      <w:fldChar w:fldCharType="end"/>
    </w:r>
    <w:r>
      <w:rPr>
        <w:rFonts w:ascii="Arial" w:hAnsi="Arial" w:cs="Arial"/>
        <w:b/>
        <w:sz w:val="16"/>
        <w:szCs w:val="16"/>
        <w:bdr w:val="thinThickSmallGap" w:sz="12" w:space="0" w:color="FF9900" w:frame="1"/>
      </w:rPr>
      <w:t xml:space="preserve">  </w:t>
    </w:r>
    <w:r>
      <w:rPr>
        <w:rFonts w:ascii="Arial" w:hAnsi="Arial" w:cs="Arial"/>
        <w:b/>
        <w:sz w:val="16"/>
        <w:szCs w:val="16"/>
        <w:lang w:val="pt-PT"/>
      </w:rP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69A" w:rsidRDefault="0052269A" w:rsidP="002424A3">
    <w:pPr>
      <w:pStyle w:val="Footer"/>
      <w:rPr>
        <w:lang w:val="pt-PT"/>
      </w:rPr>
    </w:pPr>
  </w:p>
  <w:p w:rsidR="0052269A" w:rsidRDefault="0052269A" w:rsidP="002424A3">
    <w:pPr>
      <w:pStyle w:val="Footer"/>
      <w:jc w:val="right"/>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4" o:spid="_x0000_s2052" type="#_x0000_t75" style="position:absolute;margin-left:-65.75pt;margin-top:-65.6pt;width:90.75pt;height:27pt;z-index:251658240;visibility:visible;mso-position-horizontal-relative:char;mso-position-vertical-relative:line">
          <v:imagedata r:id="rId1" o:title=""/>
          <w10:anchorlock/>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269A" w:rsidRDefault="0052269A" w:rsidP="00675390">
      <w:r>
        <w:separator/>
      </w:r>
    </w:p>
  </w:footnote>
  <w:footnote w:type="continuationSeparator" w:id="1">
    <w:p w:rsidR="0052269A" w:rsidRDefault="0052269A" w:rsidP="006753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69A" w:rsidRPr="00047D8B" w:rsidRDefault="0052269A" w:rsidP="00C67D9A">
    <w:pPr>
      <w:pStyle w:val="Header"/>
      <w:pBdr>
        <w:bottom w:val="thinThickSmallGap" w:sz="24" w:space="0" w:color="FF9900"/>
      </w:pBdr>
      <w:tabs>
        <w:tab w:val="clear" w:pos="4153"/>
        <w:tab w:val="clear" w:pos="8306"/>
      </w:tabs>
      <w:rPr>
        <w:rFonts w:ascii="Comic Sans MS" w:hAnsi="Comic Sans MS"/>
        <w:i/>
        <w:iCs/>
        <w:color w:val="000000"/>
        <w:sz w:val="16"/>
        <w:lang w:val="pt-PT"/>
      </w:rPr>
    </w:pPr>
    <w:r w:rsidRPr="00645ED6">
      <w:rPr>
        <w:rFonts w:ascii="Comic Sans MS" w:hAnsi="Comic Sans MS"/>
        <w:i/>
        <w:noProof/>
        <w:sz w:val="16"/>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23" o:spid="_x0000_i1027" type="#_x0000_t75" style="width:30pt;height:23.25pt;visibility:visible">
          <v:imagedata r:id="rId1" o:title=""/>
        </v:shape>
      </w:pict>
    </w:r>
    <w:r w:rsidRPr="00090F1A">
      <w:rPr>
        <w:rFonts w:ascii="Comic Sans MS" w:hAnsi="Comic Sans MS"/>
        <w:i/>
        <w:iCs/>
        <w:sz w:val="16"/>
        <w:lang w:val="pt-PT"/>
      </w:rPr>
      <w:t xml:space="preserve"> </w:t>
    </w:r>
    <w:r>
      <w:rPr>
        <w:rFonts w:ascii="Comic Sans MS" w:hAnsi="Comic Sans MS"/>
        <w:i/>
        <w:iCs/>
        <w:sz w:val="16"/>
        <w:lang w:val="pt-PT"/>
      </w:rPr>
      <w:t xml:space="preserve"> </w:t>
    </w:r>
    <w:r w:rsidRPr="009B638E">
      <w:rPr>
        <w:rFonts w:ascii="Comic Sans MS" w:hAnsi="Comic Sans MS"/>
        <w:i/>
        <w:iCs/>
        <w:color w:val="000000"/>
        <w:sz w:val="16"/>
        <w:lang w:val="pt-PT"/>
      </w:rPr>
      <w:t xml:space="preserve">“Da Auto-Avaliação ao Plano de Melhorias”                  </w:t>
    </w:r>
    <w:r>
      <w:rPr>
        <w:rFonts w:ascii="Comic Sans MS" w:hAnsi="Comic Sans MS"/>
        <w:i/>
        <w:iCs/>
        <w:color w:val="000000"/>
        <w:sz w:val="16"/>
        <w:lang w:val="pt-PT"/>
      </w:rPr>
      <w:t xml:space="preserve">                                                              </w:t>
    </w:r>
    <w:r w:rsidRPr="00745524">
      <w:rPr>
        <w:rFonts w:ascii="Comic Sans MS" w:hAnsi="Comic Sans MS"/>
        <w:b/>
        <w:i/>
        <w:iCs/>
        <w:color w:val="FFCC00"/>
        <w:sz w:val="20"/>
        <w:szCs w:val="20"/>
        <w:lang w:val="pt-PT"/>
      </w:rPr>
      <w:t>B</w:t>
    </w:r>
    <w:r w:rsidRPr="00745524">
      <w:rPr>
        <w:rFonts w:ascii="Comic Sans MS" w:hAnsi="Comic Sans MS"/>
        <w:b/>
        <w:i/>
        <w:iCs/>
        <w:color w:val="FF9900"/>
        <w:sz w:val="20"/>
        <w:szCs w:val="20"/>
        <w:lang w:val="pt-PT"/>
      </w:rPr>
      <w:t>IBLIOTECA – CDI</w:t>
    </w:r>
    <w:r>
      <w:rPr>
        <w:rFonts w:ascii="Comic Sans MS" w:hAnsi="Comic Sans MS"/>
        <w:i/>
        <w:iCs/>
        <w:color w:val="FF9900"/>
        <w:sz w:val="16"/>
        <w:lang w:val="pt-PT"/>
      </w:rPr>
      <w:t xml:space="preserve"> </w:t>
    </w:r>
    <w:r w:rsidRPr="00645ED6">
      <w:rPr>
        <w:rFonts w:ascii="Comic Sans MS" w:hAnsi="Comic Sans MS"/>
        <w:i/>
        <w:noProof/>
        <w:color w:val="FF9900"/>
        <w:sz w:val="16"/>
        <w:lang w:val="en-US"/>
      </w:rPr>
      <w:pict>
        <v:shape id="Imagem 5" o:spid="_x0000_i1028" type="#_x0000_t75" alt="simbolo_fml" style="width:22.5pt;height:22.5pt;visibility:visible">
          <v:imagedata r:id="rId2" o:title=""/>
        </v:shape>
      </w:pict>
    </w:r>
  </w:p>
  <w:p w:rsidR="0052269A" w:rsidRDefault="0052269A" w:rsidP="00D97C30">
    <w:pPr>
      <w:pStyle w:val="Header"/>
      <w:tabs>
        <w:tab w:val="left" w:pos="4153"/>
      </w:tabs>
      <w:jc w:val="right"/>
      <w:rPr>
        <w:rFonts w:ascii="Comic Sans MS" w:hAnsi="Comic Sans MS"/>
        <w:i/>
        <w:iCs/>
        <w:sz w:val="16"/>
        <w:lang w:val="pt-PT"/>
      </w:rPr>
    </w:pPr>
    <w:r w:rsidRPr="00C747B4">
      <w:rPr>
        <w:rFonts w:ascii="Comic Sans MS" w:hAnsi="Comic Sans MS"/>
        <w:b/>
        <w:i/>
        <w:iCs/>
        <w:color w:val="FF9900"/>
        <w:sz w:val="16"/>
        <w:lang w:val="pt-PT"/>
      </w:rPr>
      <w:t>Faculdade de Medicina da Universidade de Lisboa</w:t>
    </w:r>
  </w:p>
  <w:p w:rsidR="0052269A" w:rsidRPr="00F3743A" w:rsidRDefault="0052269A" w:rsidP="00F3743A">
    <w:pPr>
      <w:pStyle w:val="Header"/>
      <w:jc w:val="right"/>
      <w:rPr>
        <w:lang w:val="pt-PT"/>
      </w:rPr>
    </w:pPr>
    <w:r>
      <w:rPr>
        <w:rFonts w:ascii="Comic Sans MS" w:hAnsi="Comic Sans MS"/>
        <w:i/>
        <w:iCs/>
        <w:sz w:val="16"/>
        <w:lang w:val="pt-PT"/>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69A" w:rsidRPr="00C747B4" w:rsidRDefault="0052269A" w:rsidP="00611FF3">
    <w:pPr>
      <w:pStyle w:val="Header"/>
      <w:pBdr>
        <w:bottom w:val="thinThickSmallGap" w:sz="24" w:space="1" w:color="FF9900"/>
      </w:pBdr>
      <w:tabs>
        <w:tab w:val="clear" w:pos="4153"/>
        <w:tab w:val="clear" w:pos="8306"/>
      </w:tabs>
      <w:rPr>
        <w:rFonts w:ascii="Comic Sans MS" w:hAnsi="Comic Sans MS"/>
        <w:i/>
        <w:iCs/>
        <w:color w:val="FF9900"/>
        <w:sz w:val="16"/>
        <w:lang w:val="pt-PT"/>
      </w:rPr>
    </w:pPr>
  </w:p>
  <w:p w:rsidR="0052269A" w:rsidRDefault="0052269A" w:rsidP="00A931AD">
    <w:pPr>
      <w:pStyle w:val="Header"/>
      <w:jc w:val="center"/>
      <w:rPr>
        <w:rFonts w:ascii="Comic Sans MS" w:hAnsi="Comic Sans MS"/>
        <w:b/>
        <w:i/>
        <w:iCs/>
        <w:color w:val="FF9900"/>
        <w:sz w:val="16"/>
        <w:lang w:val="pt-PT"/>
      </w:rPr>
    </w:pPr>
  </w:p>
  <w:p w:rsidR="0052269A" w:rsidRDefault="0052269A" w:rsidP="00A931AD">
    <w:pPr>
      <w:pStyle w:val="Header"/>
      <w:jc w:val="center"/>
      <w:rPr>
        <w:rFonts w:ascii="Comic Sans MS" w:hAnsi="Comic Sans MS"/>
        <w:i/>
        <w:iCs/>
        <w:sz w:val="16"/>
        <w:lang w:val="pt-PT"/>
      </w:rPr>
    </w:pPr>
  </w:p>
  <w:p w:rsidR="0052269A" w:rsidRPr="00F3743A" w:rsidRDefault="0052269A" w:rsidP="00F3743A">
    <w:pPr>
      <w:pStyle w:val="Header"/>
      <w:jc w:val="right"/>
      <w:rPr>
        <w:lang w:val="pt-PT"/>
      </w:rPr>
    </w:pPr>
    <w:r>
      <w:rPr>
        <w:rFonts w:ascii="Comic Sans MS" w:hAnsi="Comic Sans MS"/>
        <w:i/>
        <w:iCs/>
        <w:sz w:val="16"/>
        <w:lang w:val="pt-PT"/>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81A819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509825D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11B838A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B262D1A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CECCCC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52EF13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574AFE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972C1B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7138EE7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78224EEC"/>
    <w:lvl w:ilvl="0">
      <w:start w:val="1"/>
      <w:numFmt w:val="bullet"/>
      <w:lvlText w:val=""/>
      <w:lvlJc w:val="left"/>
      <w:pPr>
        <w:tabs>
          <w:tab w:val="num" w:pos="360"/>
        </w:tabs>
        <w:ind w:left="360" w:hanging="360"/>
      </w:pPr>
      <w:rPr>
        <w:rFonts w:ascii="Symbol" w:hAnsi="Symbol" w:hint="default"/>
      </w:rPr>
    </w:lvl>
  </w:abstractNum>
  <w:abstractNum w:abstractNumId="10">
    <w:nsid w:val="00F44D60"/>
    <w:multiLevelType w:val="hybridMultilevel"/>
    <w:tmpl w:val="810C4A5C"/>
    <w:lvl w:ilvl="0" w:tplc="2632AB6A">
      <w:start w:val="1"/>
      <w:numFmt w:val="decimal"/>
      <w:lvlText w:val="8.2.%1"/>
      <w:lvlJc w:val="left"/>
      <w:pPr>
        <w:ind w:left="1068"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11">
    <w:nsid w:val="01BF38AC"/>
    <w:multiLevelType w:val="hybridMultilevel"/>
    <w:tmpl w:val="35B614A8"/>
    <w:lvl w:ilvl="0" w:tplc="2B12AD8A">
      <w:start w:val="1"/>
      <w:numFmt w:val="bullet"/>
      <w:lvlText w:val=""/>
      <w:lvlJc w:val="left"/>
      <w:pPr>
        <w:tabs>
          <w:tab w:val="num" w:pos="360"/>
        </w:tabs>
        <w:ind w:left="360" w:hanging="360"/>
      </w:pPr>
      <w:rPr>
        <w:rFonts w:ascii="Wingdings" w:hAnsi="Wingdings" w:hint="default"/>
        <w:color w:val="FF9900"/>
      </w:rPr>
    </w:lvl>
    <w:lvl w:ilvl="1" w:tplc="08160003" w:tentative="1">
      <w:start w:val="1"/>
      <w:numFmt w:val="bullet"/>
      <w:lvlText w:val="o"/>
      <w:lvlJc w:val="left"/>
      <w:pPr>
        <w:tabs>
          <w:tab w:val="num" w:pos="1080"/>
        </w:tabs>
        <w:ind w:left="1080" w:hanging="360"/>
      </w:pPr>
      <w:rPr>
        <w:rFonts w:ascii="Courier New" w:hAnsi="Courier New" w:hint="default"/>
      </w:rPr>
    </w:lvl>
    <w:lvl w:ilvl="2" w:tplc="08160005" w:tentative="1">
      <w:start w:val="1"/>
      <w:numFmt w:val="bullet"/>
      <w:lvlText w:val=""/>
      <w:lvlJc w:val="left"/>
      <w:pPr>
        <w:tabs>
          <w:tab w:val="num" w:pos="1800"/>
        </w:tabs>
        <w:ind w:left="1800" w:hanging="360"/>
      </w:pPr>
      <w:rPr>
        <w:rFonts w:ascii="Wingdings" w:hAnsi="Wingdings" w:hint="default"/>
      </w:rPr>
    </w:lvl>
    <w:lvl w:ilvl="3" w:tplc="08160001" w:tentative="1">
      <w:start w:val="1"/>
      <w:numFmt w:val="bullet"/>
      <w:lvlText w:val=""/>
      <w:lvlJc w:val="left"/>
      <w:pPr>
        <w:tabs>
          <w:tab w:val="num" w:pos="2520"/>
        </w:tabs>
        <w:ind w:left="2520" w:hanging="360"/>
      </w:pPr>
      <w:rPr>
        <w:rFonts w:ascii="Symbol" w:hAnsi="Symbol" w:hint="default"/>
      </w:rPr>
    </w:lvl>
    <w:lvl w:ilvl="4" w:tplc="08160003" w:tentative="1">
      <w:start w:val="1"/>
      <w:numFmt w:val="bullet"/>
      <w:lvlText w:val="o"/>
      <w:lvlJc w:val="left"/>
      <w:pPr>
        <w:tabs>
          <w:tab w:val="num" w:pos="3240"/>
        </w:tabs>
        <w:ind w:left="3240" w:hanging="360"/>
      </w:pPr>
      <w:rPr>
        <w:rFonts w:ascii="Courier New" w:hAnsi="Courier New" w:hint="default"/>
      </w:rPr>
    </w:lvl>
    <w:lvl w:ilvl="5" w:tplc="08160005" w:tentative="1">
      <w:start w:val="1"/>
      <w:numFmt w:val="bullet"/>
      <w:lvlText w:val=""/>
      <w:lvlJc w:val="left"/>
      <w:pPr>
        <w:tabs>
          <w:tab w:val="num" w:pos="3960"/>
        </w:tabs>
        <w:ind w:left="3960" w:hanging="360"/>
      </w:pPr>
      <w:rPr>
        <w:rFonts w:ascii="Wingdings" w:hAnsi="Wingdings" w:hint="default"/>
      </w:rPr>
    </w:lvl>
    <w:lvl w:ilvl="6" w:tplc="08160001" w:tentative="1">
      <w:start w:val="1"/>
      <w:numFmt w:val="bullet"/>
      <w:lvlText w:val=""/>
      <w:lvlJc w:val="left"/>
      <w:pPr>
        <w:tabs>
          <w:tab w:val="num" w:pos="4680"/>
        </w:tabs>
        <w:ind w:left="4680" w:hanging="360"/>
      </w:pPr>
      <w:rPr>
        <w:rFonts w:ascii="Symbol" w:hAnsi="Symbol" w:hint="default"/>
      </w:rPr>
    </w:lvl>
    <w:lvl w:ilvl="7" w:tplc="08160003" w:tentative="1">
      <w:start w:val="1"/>
      <w:numFmt w:val="bullet"/>
      <w:lvlText w:val="o"/>
      <w:lvlJc w:val="left"/>
      <w:pPr>
        <w:tabs>
          <w:tab w:val="num" w:pos="5400"/>
        </w:tabs>
        <w:ind w:left="5400" w:hanging="360"/>
      </w:pPr>
      <w:rPr>
        <w:rFonts w:ascii="Courier New" w:hAnsi="Courier New" w:hint="default"/>
      </w:rPr>
    </w:lvl>
    <w:lvl w:ilvl="8" w:tplc="08160005" w:tentative="1">
      <w:start w:val="1"/>
      <w:numFmt w:val="bullet"/>
      <w:lvlText w:val=""/>
      <w:lvlJc w:val="left"/>
      <w:pPr>
        <w:tabs>
          <w:tab w:val="num" w:pos="6120"/>
        </w:tabs>
        <w:ind w:left="6120" w:hanging="360"/>
      </w:pPr>
      <w:rPr>
        <w:rFonts w:ascii="Wingdings" w:hAnsi="Wingdings" w:hint="default"/>
      </w:rPr>
    </w:lvl>
  </w:abstractNum>
  <w:abstractNum w:abstractNumId="12">
    <w:nsid w:val="06FE7DEB"/>
    <w:multiLevelType w:val="hybridMultilevel"/>
    <w:tmpl w:val="F5242DC0"/>
    <w:lvl w:ilvl="0" w:tplc="0816000F">
      <w:start w:val="1"/>
      <w:numFmt w:val="decimal"/>
      <w:lvlText w:val="%1."/>
      <w:lvlJc w:val="left"/>
      <w:pPr>
        <w:ind w:left="720" w:hanging="360"/>
      </w:pPr>
      <w:rPr>
        <w:rFonts w:cs="Times New Roman"/>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13">
    <w:nsid w:val="097D3E06"/>
    <w:multiLevelType w:val="hybridMultilevel"/>
    <w:tmpl w:val="9B74516C"/>
    <w:lvl w:ilvl="0" w:tplc="0816000D">
      <w:start w:val="1"/>
      <w:numFmt w:val="bullet"/>
      <w:lvlText w:val=""/>
      <w:lvlJc w:val="left"/>
      <w:pPr>
        <w:tabs>
          <w:tab w:val="num" w:pos="1440"/>
        </w:tabs>
        <w:ind w:left="1440" w:hanging="360"/>
      </w:pPr>
      <w:rPr>
        <w:rFonts w:ascii="Wingdings" w:hAnsi="Wingdings" w:hint="default"/>
        <w:color w:val="FF9900"/>
      </w:rPr>
    </w:lvl>
    <w:lvl w:ilvl="1" w:tplc="08160003" w:tentative="1">
      <w:start w:val="1"/>
      <w:numFmt w:val="bullet"/>
      <w:lvlText w:val="o"/>
      <w:lvlJc w:val="left"/>
      <w:pPr>
        <w:tabs>
          <w:tab w:val="num" w:pos="2160"/>
        </w:tabs>
        <w:ind w:left="2160" w:hanging="360"/>
      </w:pPr>
      <w:rPr>
        <w:rFonts w:ascii="Courier New" w:hAnsi="Courier New" w:hint="default"/>
      </w:rPr>
    </w:lvl>
    <w:lvl w:ilvl="2" w:tplc="08160005" w:tentative="1">
      <w:start w:val="1"/>
      <w:numFmt w:val="bullet"/>
      <w:lvlText w:val=""/>
      <w:lvlJc w:val="left"/>
      <w:pPr>
        <w:tabs>
          <w:tab w:val="num" w:pos="2880"/>
        </w:tabs>
        <w:ind w:left="2880" w:hanging="360"/>
      </w:pPr>
      <w:rPr>
        <w:rFonts w:ascii="Wingdings" w:hAnsi="Wingdings" w:hint="default"/>
      </w:rPr>
    </w:lvl>
    <w:lvl w:ilvl="3" w:tplc="08160001" w:tentative="1">
      <w:start w:val="1"/>
      <w:numFmt w:val="bullet"/>
      <w:lvlText w:val=""/>
      <w:lvlJc w:val="left"/>
      <w:pPr>
        <w:tabs>
          <w:tab w:val="num" w:pos="3600"/>
        </w:tabs>
        <w:ind w:left="3600" w:hanging="360"/>
      </w:pPr>
      <w:rPr>
        <w:rFonts w:ascii="Symbol" w:hAnsi="Symbol" w:hint="default"/>
      </w:rPr>
    </w:lvl>
    <w:lvl w:ilvl="4" w:tplc="08160003" w:tentative="1">
      <w:start w:val="1"/>
      <w:numFmt w:val="bullet"/>
      <w:lvlText w:val="o"/>
      <w:lvlJc w:val="left"/>
      <w:pPr>
        <w:tabs>
          <w:tab w:val="num" w:pos="4320"/>
        </w:tabs>
        <w:ind w:left="4320" w:hanging="360"/>
      </w:pPr>
      <w:rPr>
        <w:rFonts w:ascii="Courier New" w:hAnsi="Courier New" w:hint="default"/>
      </w:rPr>
    </w:lvl>
    <w:lvl w:ilvl="5" w:tplc="08160005" w:tentative="1">
      <w:start w:val="1"/>
      <w:numFmt w:val="bullet"/>
      <w:lvlText w:val=""/>
      <w:lvlJc w:val="left"/>
      <w:pPr>
        <w:tabs>
          <w:tab w:val="num" w:pos="5040"/>
        </w:tabs>
        <w:ind w:left="5040" w:hanging="360"/>
      </w:pPr>
      <w:rPr>
        <w:rFonts w:ascii="Wingdings" w:hAnsi="Wingdings" w:hint="default"/>
      </w:rPr>
    </w:lvl>
    <w:lvl w:ilvl="6" w:tplc="08160001" w:tentative="1">
      <w:start w:val="1"/>
      <w:numFmt w:val="bullet"/>
      <w:lvlText w:val=""/>
      <w:lvlJc w:val="left"/>
      <w:pPr>
        <w:tabs>
          <w:tab w:val="num" w:pos="5760"/>
        </w:tabs>
        <w:ind w:left="5760" w:hanging="360"/>
      </w:pPr>
      <w:rPr>
        <w:rFonts w:ascii="Symbol" w:hAnsi="Symbol" w:hint="default"/>
      </w:rPr>
    </w:lvl>
    <w:lvl w:ilvl="7" w:tplc="08160003" w:tentative="1">
      <w:start w:val="1"/>
      <w:numFmt w:val="bullet"/>
      <w:lvlText w:val="o"/>
      <w:lvlJc w:val="left"/>
      <w:pPr>
        <w:tabs>
          <w:tab w:val="num" w:pos="6480"/>
        </w:tabs>
        <w:ind w:left="6480" w:hanging="360"/>
      </w:pPr>
      <w:rPr>
        <w:rFonts w:ascii="Courier New" w:hAnsi="Courier New" w:hint="default"/>
      </w:rPr>
    </w:lvl>
    <w:lvl w:ilvl="8" w:tplc="08160005" w:tentative="1">
      <w:start w:val="1"/>
      <w:numFmt w:val="bullet"/>
      <w:lvlText w:val=""/>
      <w:lvlJc w:val="left"/>
      <w:pPr>
        <w:tabs>
          <w:tab w:val="num" w:pos="7200"/>
        </w:tabs>
        <w:ind w:left="7200" w:hanging="360"/>
      </w:pPr>
      <w:rPr>
        <w:rFonts w:ascii="Wingdings" w:hAnsi="Wingdings" w:hint="default"/>
      </w:rPr>
    </w:lvl>
  </w:abstractNum>
  <w:abstractNum w:abstractNumId="14">
    <w:nsid w:val="0F0A231C"/>
    <w:multiLevelType w:val="hybridMultilevel"/>
    <w:tmpl w:val="BB122AF6"/>
    <w:lvl w:ilvl="0" w:tplc="5838C346">
      <w:start w:val="1"/>
      <w:numFmt w:val="decimal"/>
      <w:lvlText w:val="4.4.%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15">
    <w:nsid w:val="12AC7DCD"/>
    <w:multiLevelType w:val="hybridMultilevel"/>
    <w:tmpl w:val="FC26E99E"/>
    <w:lvl w:ilvl="0" w:tplc="151E6F30">
      <w:start w:val="1"/>
      <w:numFmt w:val="decimal"/>
      <w:lvlText w:val="2.2.%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16">
    <w:nsid w:val="15B02E34"/>
    <w:multiLevelType w:val="hybridMultilevel"/>
    <w:tmpl w:val="5CF6A2F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1A3506D8"/>
    <w:multiLevelType w:val="hybridMultilevel"/>
    <w:tmpl w:val="7ECE1F0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1B8333D2"/>
    <w:multiLevelType w:val="hybridMultilevel"/>
    <w:tmpl w:val="8BC0B97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1CC32E12"/>
    <w:multiLevelType w:val="hybridMultilevel"/>
    <w:tmpl w:val="5FA47F04"/>
    <w:lvl w:ilvl="0" w:tplc="C340FD34">
      <w:start w:val="1"/>
      <w:numFmt w:val="decimal"/>
      <w:lvlText w:val="9.1.%1"/>
      <w:lvlJc w:val="left"/>
      <w:pPr>
        <w:ind w:left="1068"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20">
    <w:nsid w:val="1D7431E8"/>
    <w:multiLevelType w:val="hybridMultilevel"/>
    <w:tmpl w:val="39E4278A"/>
    <w:lvl w:ilvl="0" w:tplc="0816000F">
      <w:start w:val="1"/>
      <w:numFmt w:val="decimal"/>
      <w:lvlText w:val="%1."/>
      <w:lvlJc w:val="left"/>
      <w:pPr>
        <w:ind w:left="720" w:hanging="360"/>
      </w:pPr>
      <w:rPr>
        <w:rFonts w:cs="Times New Roman"/>
      </w:rPr>
    </w:lvl>
    <w:lvl w:ilvl="1" w:tplc="08160019">
      <w:start w:val="1"/>
      <w:numFmt w:val="lowerLetter"/>
      <w:lvlText w:val="%2."/>
      <w:lvlJc w:val="left"/>
      <w:pPr>
        <w:ind w:left="1440" w:hanging="360"/>
      </w:pPr>
      <w:rPr>
        <w:rFonts w:cs="Times New Roman"/>
      </w:rPr>
    </w:lvl>
    <w:lvl w:ilvl="2" w:tplc="0816001B">
      <w:start w:val="1"/>
      <w:numFmt w:val="lowerRoman"/>
      <w:lvlText w:val="%3."/>
      <w:lvlJc w:val="right"/>
      <w:pPr>
        <w:ind w:left="2160" w:hanging="180"/>
      </w:pPr>
      <w:rPr>
        <w:rFonts w:cs="Times New Roman"/>
      </w:rPr>
    </w:lvl>
    <w:lvl w:ilvl="3" w:tplc="0816000F">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21">
    <w:nsid w:val="1F9E30D1"/>
    <w:multiLevelType w:val="multilevel"/>
    <w:tmpl w:val="4B4AE43C"/>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2">
    <w:nsid w:val="21AF5F7B"/>
    <w:multiLevelType w:val="hybridMultilevel"/>
    <w:tmpl w:val="5A5E450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21E740C2"/>
    <w:multiLevelType w:val="hybridMultilevel"/>
    <w:tmpl w:val="D97AACD0"/>
    <w:lvl w:ilvl="0" w:tplc="7562C8BE">
      <w:start w:val="1"/>
      <w:numFmt w:val="decimal"/>
      <w:lvlText w:val="5.1.%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24">
    <w:nsid w:val="22486DB4"/>
    <w:multiLevelType w:val="hybridMultilevel"/>
    <w:tmpl w:val="CAA25784"/>
    <w:lvl w:ilvl="0" w:tplc="751AE22C">
      <w:start w:val="1"/>
      <w:numFmt w:val="decimal"/>
      <w:lvlText w:val="3.3.%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25">
    <w:nsid w:val="29D9309A"/>
    <w:multiLevelType w:val="hybridMultilevel"/>
    <w:tmpl w:val="68FCE2B8"/>
    <w:lvl w:ilvl="0" w:tplc="0816000F">
      <w:start w:val="1"/>
      <w:numFmt w:val="decimal"/>
      <w:lvlText w:val="%1."/>
      <w:lvlJc w:val="left"/>
      <w:pPr>
        <w:tabs>
          <w:tab w:val="num" w:pos="720"/>
        </w:tabs>
        <w:ind w:left="720" w:hanging="360"/>
      </w:pPr>
      <w:rPr>
        <w:rFonts w:cs="Times New Roman"/>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26">
    <w:nsid w:val="2BE81F5B"/>
    <w:multiLevelType w:val="hybridMultilevel"/>
    <w:tmpl w:val="2B244D94"/>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27">
    <w:nsid w:val="2C155619"/>
    <w:multiLevelType w:val="hybridMultilevel"/>
    <w:tmpl w:val="75664076"/>
    <w:lvl w:ilvl="0" w:tplc="2B12AD8A">
      <w:start w:val="1"/>
      <w:numFmt w:val="bullet"/>
      <w:lvlText w:val=""/>
      <w:lvlJc w:val="left"/>
      <w:pPr>
        <w:tabs>
          <w:tab w:val="num" w:pos="360"/>
        </w:tabs>
        <w:ind w:left="360" w:hanging="360"/>
      </w:pPr>
      <w:rPr>
        <w:rFonts w:ascii="Wingdings" w:hAnsi="Wingdings" w:hint="default"/>
        <w:color w:val="FF9900"/>
      </w:rPr>
    </w:lvl>
    <w:lvl w:ilvl="1" w:tplc="08160003" w:tentative="1">
      <w:start w:val="1"/>
      <w:numFmt w:val="bullet"/>
      <w:lvlText w:val="o"/>
      <w:lvlJc w:val="left"/>
      <w:pPr>
        <w:tabs>
          <w:tab w:val="num" w:pos="1440"/>
        </w:tabs>
        <w:ind w:left="1440" w:hanging="360"/>
      </w:pPr>
      <w:rPr>
        <w:rFonts w:ascii="Courier New" w:hAnsi="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28">
    <w:nsid w:val="2C2D78EA"/>
    <w:multiLevelType w:val="multilevel"/>
    <w:tmpl w:val="DB4A6746"/>
    <w:lvl w:ilvl="0">
      <w:start w:val="1"/>
      <w:numFmt w:val="decimal"/>
      <w:lvlText w:val="%1."/>
      <w:lvlJc w:val="left"/>
      <w:pPr>
        <w:ind w:left="720" w:hanging="360"/>
      </w:pPr>
      <w:rPr>
        <w:rFonts w:cs="Times New Roman" w:hint="default"/>
      </w:rPr>
    </w:lvl>
    <w:lvl w:ilvl="1">
      <w:start w:val="1"/>
      <w:numFmt w:val="decimal"/>
      <w:isLgl/>
      <w:lvlText w:val="%1.%2"/>
      <w:lvlJc w:val="left"/>
      <w:pPr>
        <w:ind w:left="1140" w:hanging="4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29">
    <w:nsid w:val="2F074B2E"/>
    <w:multiLevelType w:val="hybridMultilevel"/>
    <w:tmpl w:val="15FCB292"/>
    <w:lvl w:ilvl="0" w:tplc="A1085D12">
      <w:start w:val="1"/>
      <w:numFmt w:val="decimal"/>
      <w:lvlText w:val="2.1.%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30">
    <w:nsid w:val="36755FD3"/>
    <w:multiLevelType w:val="hybridMultilevel"/>
    <w:tmpl w:val="F4E0E608"/>
    <w:lvl w:ilvl="0" w:tplc="54385FF6">
      <w:start w:val="1"/>
      <w:numFmt w:val="bullet"/>
      <w:lvlText w:val=""/>
      <w:lvlJc w:val="left"/>
      <w:pPr>
        <w:ind w:left="720" w:hanging="360"/>
      </w:pPr>
      <w:rPr>
        <w:rFonts w:ascii="Wingdings" w:hAnsi="Wingdings" w:hint="default"/>
        <w:color w:val="FFCC00"/>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3DAD6499"/>
    <w:multiLevelType w:val="hybridMultilevel"/>
    <w:tmpl w:val="47EA5C4A"/>
    <w:lvl w:ilvl="0" w:tplc="D2407566">
      <w:start w:val="1"/>
      <w:numFmt w:val="decimal"/>
      <w:lvlText w:val="3.1.%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32">
    <w:nsid w:val="3F0267CD"/>
    <w:multiLevelType w:val="hybridMultilevel"/>
    <w:tmpl w:val="C18821FC"/>
    <w:lvl w:ilvl="0" w:tplc="C15C5E14">
      <w:start w:val="1"/>
      <w:numFmt w:val="decimal"/>
      <w:lvlText w:val="9.2.%1"/>
      <w:lvlJc w:val="left"/>
      <w:pPr>
        <w:ind w:left="360" w:hanging="360"/>
      </w:pPr>
      <w:rPr>
        <w:rFonts w:cs="Times New Roman" w:hint="default"/>
        <w:b w:val="0"/>
      </w:rPr>
    </w:lvl>
    <w:lvl w:ilvl="1" w:tplc="08160019" w:tentative="1">
      <w:start w:val="1"/>
      <w:numFmt w:val="lowerLetter"/>
      <w:lvlText w:val="%2."/>
      <w:lvlJc w:val="left"/>
      <w:pPr>
        <w:ind w:left="732" w:hanging="360"/>
      </w:pPr>
      <w:rPr>
        <w:rFonts w:cs="Times New Roman"/>
      </w:rPr>
    </w:lvl>
    <w:lvl w:ilvl="2" w:tplc="0816001B" w:tentative="1">
      <w:start w:val="1"/>
      <w:numFmt w:val="lowerRoman"/>
      <w:lvlText w:val="%3."/>
      <w:lvlJc w:val="right"/>
      <w:pPr>
        <w:ind w:left="1452" w:hanging="180"/>
      </w:pPr>
      <w:rPr>
        <w:rFonts w:cs="Times New Roman"/>
      </w:rPr>
    </w:lvl>
    <w:lvl w:ilvl="3" w:tplc="0816000F" w:tentative="1">
      <w:start w:val="1"/>
      <w:numFmt w:val="decimal"/>
      <w:lvlText w:val="%4."/>
      <w:lvlJc w:val="left"/>
      <w:pPr>
        <w:ind w:left="2172" w:hanging="360"/>
      </w:pPr>
      <w:rPr>
        <w:rFonts w:cs="Times New Roman"/>
      </w:rPr>
    </w:lvl>
    <w:lvl w:ilvl="4" w:tplc="08160019" w:tentative="1">
      <w:start w:val="1"/>
      <w:numFmt w:val="lowerLetter"/>
      <w:lvlText w:val="%5."/>
      <w:lvlJc w:val="left"/>
      <w:pPr>
        <w:ind w:left="2892" w:hanging="360"/>
      </w:pPr>
      <w:rPr>
        <w:rFonts w:cs="Times New Roman"/>
      </w:rPr>
    </w:lvl>
    <w:lvl w:ilvl="5" w:tplc="0816001B" w:tentative="1">
      <w:start w:val="1"/>
      <w:numFmt w:val="lowerRoman"/>
      <w:lvlText w:val="%6."/>
      <w:lvlJc w:val="right"/>
      <w:pPr>
        <w:ind w:left="3612" w:hanging="180"/>
      </w:pPr>
      <w:rPr>
        <w:rFonts w:cs="Times New Roman"/>
      </w:rPr>
    </w:lvl>
    <w:lvl w:ilvl="6" w:tplc="0816000F" w:tentative="1">
      <w:start w:val="1"/>
      <w:numFmt w:val="decimal"/>
      <w:lvlText w:val="%7."/>
      <w:lvlJc w:val="left"/>
      <w:pPr>
        <w:ind w:left="4332" w:hanging="360"/>
      </w:pPr>
      <w:rPr>
        <w:rFonts w:cs="Times New Roman"/>
      </w:rPr>
    </w:lvl>
    <w:lvl w:ilvl="7" w:tplc="08160019" w:tentative="1">
      <w:start w:val="1"/>
      <w:numFmt w:val="lowerLetter"/>
      <w:lvlText w:val="%8."/>
      <w:lvlJc w:val="left"/>
      <w:pPr>
        <w:ind w:left="5052" w:hanging="360"/>
      </w:pPr>
      <w:rPr>
        <w:rFonts w:cs="Times New Roman"/>
      </w:rPr>
    </w:lvl>
    <w:lvl w:ilvl="8" w:tplc="0816001B" w:tentative="1">
      <w:start w:val="1"/>
      <w:numFmt w:val="lowerRoman"/>
      <w:lvlText w:val="%9."/>
      <w:lvlJc w:val="right"/>
      <w:pPr>
        <w:ind w:left="5772" w:hanging="180"/>
      </w:pPr>
      <w:rPr>
        <w:rFonts w:cs="Times New Roman"/>
      </w:rPr>
    </w:lvl>
  </w:abstractNum>
  <w:abstractNum w:abstractNumId="33">
    <w:nsid w:val="3F02780A"/>
    <w:multiLevelType w:val="hybridMultilevel"/>
    <w:tmpl w:val="D5743B1E"/>
    <w:lvl w:ilvl="0" w:tplc="B1DAAE18">
      <w:start w:val="1"/>
      <w:numFmt w:val="decimal"/>
      <w:lvlText w:val="7.1.%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34">
    <w:nsid w:val="40C50AC2"/>
    <w:multiLevelType w:val="hybridMultilevel"/>
    <w:tmpl w:val="315AB0A4"/>
    <w:lvl w:ilvl="0" w:tplc="A0EE5C3E">
      <w:start w:val="1"/>
      <w:numFmt w:val="decimal"/>
      <w:lvlText w:val="7.2.%1"/>
      <w:lvlJc w:val="left"/>
      <w:pPr>
        <w:ind w:left="360" w:hanging="360"/>
      </w:pPr>
      <w:rPr>
        <w:rFonts w:cs="Times New Roman" w:hint="default"/>
        <w:b w:val="0"/>
      </w:rPr>
    </w:lvl>
    <w:lvl w:ilvl="1" w:tplc="08160019" w:tentative="1">
      <w:start w:val="1"/>
      <w:numFmt w:val="lowerLetter"/>
      <w:lvlText w:val="%2."/>
      <w:lvlJc w:val="left"/>
      <w:pPr>
        <w:ind w:left="1080" w:hanging="360"/>
      </w:pPr>
      <w:rPr>
        <w:rFonts w:cs="Times New Roman"/>
      </w:rPr>
    </w:lvl>
    <w:lvl w:ilvl="2" w:tplc="0816001B" w:tentative="1">
      <w:start w:val="1"/>
      <w:numFmt w:val="lowerRoman"/>
      <w:lvlText w:val="%3."/>
      <w:lvlJc w:val="right"/>
      <w:pPr>
        <w:ind w:left="1800" w:hanging="180"/>
      </w:pPr>
      <w:rPr>
        <w:rFonts w:cs="Times New Roman"/>
      </w:rPr>
    </w:lvl>
    <w:lvl w:ilvl="3" w:tplc="0816000F" w:tentative="1">
      <w:start w:val="1"/>
      <w:numFmt w:val="decimal"/>
      <w:lvlText w:val="%4."/>
      <w:lvlJc w:val="left"/>
      <w:pPr>
        <w:ind w:left="2520" w:hanging="360"/>
      </w:pPr>
      <w:rPr>
        <w:rFonts w:cs="Times New Roman"/>
      </w:rPr>
    </w:lvl>
    <w:lvl w:ilvl="4" w:tplc="08160019" w:tentative="1">
      <w:start w:val="1"/>
      <w:numFmt w:val="lowerLetter"/>
      <w:lvlText w:val="%5."/>
      <w:lvlJc w:val="left"/>
      <w:pPr>
        <w:ind w:left="3240" w:hanging="360"/>
      </w:pPr>
      <w:rPr>
        <w:rFonts w:cs="Times New Roman"/>
      </w:rPr>
    </w:lvl>
    <w:lvl w:ilvl="5" w:tplc="0816001B" w:tentative="1">
      <w:start w:val="1"/>
      <w:numFmt w:val="lowerRoman"/>
      <w:lvlText w:val="%6."/>
      <w:lvlJc w:val="right"/>
      <w:pPr>
        <w:ind w:left="3960" w:hanging="180"/>
      </w:pPr>
      <w:rPr>
        <w:rFonts w:cs="Times New Roman"/>
      </w:rPr>
    </w:lvl>
    <w:lvl w:ilvl="6" w:tplc="0816000F" w:tentative="1">
      <w:start w:val="1"/>
      <w:numFmt w:val="decimal"/>
      <w:lvlText w:val="%7."/>
      <w:lvlJc w:val="left"/>
      <w:pPr>
        <w:ind w:left="4680" w:hanging="360"/>
      </w:pPr>
      <w:rPr>
        <w:rFonts w:cs="Times New Roman"/>
      </w:rPr>
    </w:lvl>
    <w:lvl w:ilvl="7" w:tplc="08160019" w:tentative="1">
      <w:start w:val="1"/>
      <w:numFmt w:val="lowerLetter"/>
      <w:lvlText w:val="%8."/>
      <w:lvlJc w:val="left"/>
      <w:pPr>
        <w:ind w:left="5400" w:hanging="360"/>
      </w:pPr>
      <w:rPr>
        <w:rFonts w:cs="Times New Roman"/>
      </w:rPr>
    </w:lvl>
    <w:lvl w:ilvl="8" w:tplc="0816001B" w:tentative="1">
      <w:start w:val="1"/>
      <w:numFmt w:val="lowerRoman"/>
      <w:lvlText w:val="%9."/>
      <w:lvlJc w:val="right"/>
      <w:pPr>
        <w:ind w:left="6120" w:hanging="180"/>
      </w:pPr>
      <w:rPr>
        <w:rFonts w:cs="Times New Roman"/>
      </w:rPr>
    </w:lvl>
  </w:abstractNum>
  <w:abstractNum w:abstractNumId="35">
    <w:nsid w:val="414C321E"/>
    <w:multiLevelType w:val="multilevel"/>
    <w:tmpl w:val="944256B6"/>
    <w:lvl w:ilvl="0">
      <w:start w:val="1"/>
      <w:numFmt w:val="decimal"/>
      <w:lvlText w:val="%1"/>
      <w:lvlJc w:val="left"/>
      <w:pPr>
        <w:ind w:left="405" w:hanging="405"/>
      </w:pPr>
      <w:rPr>
        <w:rFonts w:cs="Times New Roman" w:hint="default"/>
      </w:rPr>
    </w:lvl>
    <w:lvl w:ilvl="1">
      <w:start w:val="2"/>
      <w:numFmt w:val="decimal"/>
      <w:lvlText w:val="%1.%2"/>
      <w:lvlJc w:val="left"/>
      <w:pPr>
        <w:ind w:left="405" w:hanging="405"/>
      </w:pPr>
      <w:rPr>
        <w:rFonts w:cs="Times New Roman" w:hint="default"/>
      </w:rPr>
    </w:lvl>
    <w:lvl w:ilvl="2">
      <w:start w:val="1"/>
      <w:numFmt w:val="decimal"/>
      <w:lvlText w:val="1.3.%3"/>
      <w:lvlJc w:val="left"/>
      <w:pPr>
        <w:ind w:left="720" w:hanging="720"/>
      </w:pPr>
      <w:rPr>
        <w:rFonts w:cs="Times New Roman" w:hint="default"/>
        <w:b w:val="0"/>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6">
    <w:nsid w:val="46057E8F"/>
    <w:multiLevelType w:val="hybridMultilevel"/>
    <w:tmpl w:val="FD9028F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nsid w:val="4666789E"/>
    <w:multiLevelType w:val="hybridMultilevel"/>
    <w:tmpl w:val="4238D0B6"/>
    <w:lvl w:ilvl="0" w:tplc="08160001">
      <w:start w:val="1"/>
      <w:numFmt w:val="bullet"/>
      <w:lvlText w:val=""/>
      <w:lvlJc w:val="left"/>
      <w:pPr>
        <w:ind w:left="774" w:hanging="360"/>
      </w:pPr>
      <w:rPr>
        <w:rFonts w:ascii="Symbol" w:hAnsi="Symbol" w:hint="default"/>
      </w:rPr>
    </w:lvl>
    <w:lvl w:ilvl="1" w:tplc="08160003" w:tentative="1">
      <w:start w:val="1"/>
      <w:numFmt w:val="bullet"/>
      <w:lvlText w:val="o"/>
      <w:lvlJc w:val="left"/>
      <w:pPr>
        <w:ind w:left="1494" w:hanging="360"/>
      </w:pPr>
      <w:rPr>
        <w:rFonts w:ascii="Courier New" w:hAnsi="Courier New" w:hint="default"/>
      </w:rPr>
    </w:lvl>
    <w:lvl w:ilvl="2" w:tplc="08160005" w:tentative="1">
      <w:start w:val="1"/>
      <w:numFmt w:val="bullet"/>
      <w:lvlText w:val=""/>
      <w:lvlJc w:val="left"/>
      <w:pPr>
        <w:ind w:left="2214" w:hanging="360"/>
      </w:pPr>
      <w:rPr>
        <w:rFonts w:ascii="Wingdings" w:hAnsi="Wingdings" w:hint="default"/>
      </w:rPr>
    </w:lvl>
    <w:lvl w:ilvl="3" w:tplc="08160001" w:tentative="1">
      <w:start w:val="1"/>
      <w:numFmt w:val="bullet"/>
      <w:lvlText w:val=""/>
      <w:lvlJc w:val="left"/>
      <w:pPr>
        <w:ind w:left="2934" w:hanging="360"/>
      </w:pPr>
      <w:rPr>
        <w:rFonts w:ascii="Symbol" w:hAnsi="Symbol" w:hint="default"/>
      </w:rPr>
    </w:lvl>
    <w:lvl w:ilvl="4" w:tplc="08160003" w:tentative="1">
      <w:start w:val="1"/>
      <w:numFmt w:val="bullet"/>
      <w:lvlText w:val="o"/>
      <w:lvlJc w:val="left"/>
      <w:pPr>
        <w:ind w:left="3654" w:hanging="360"/>
      </w:pPr>
      <w:rPr>
        <w:rFonts w:ascii="Courier New" w:hAnsi="Courier New" w:hint="default"/>
      </w:rPr>
    </w:lvl>
    <w:lvl w:ilvl="5" w:tplc="08160005" w:tentative="1">
      <w:start w:val="1"/>
      <w:numFmt w:val="bullet"/>
      <w:lvlText w:val=""/>
      <w:lvlJc w:val="left"/>
      <w:pPr>
        <w:ind w:left="4374" w:hanging="360"/>
      </w:pPr>
      <w:rPr>
        <w:rFonts w:ascii="Wingdings" w:hAnsi="Wingdings" w:hint="default"/>
      </w:rPr>
    </w:lvl>
    <w:lvl w:ilvl="6" w:tplc="08160001" w:tentative="1">
      <w:start w:val="1"/>
      <w:numFmt w:val="bullet"/>
      <w:lvlText w:val=""/>
      <w:lvlJc w:val="left"/>
      <w:pPr>
        <w:ind w:left="5094" w:hanging="360"/>
      </w:pPr>
      <w:rPr>
        <w:rFonts w:ascii="Symbol" w:hAnsi="Symbol" w:hint="default"/>
      </w:rPr>
    </w:lvl>
    <w:lvl w:ilvl="7" w:tplc="08160003" w:tentative="1">
      <w:start w:val="1"/>
      <w:numFmt w:val="bullet"/>
      <w:lvlText w:val="o"/>
      <w:lvlJc w:val="left"/>
      <w:pPr>
        <w:ind w:left="5814" w:hanging="360"/>
      </w:pPr>
      <w:rPr>
        <w:rFonts w:ascii="Courier New" w:hAnsi="Courier New" w:hint="default"/>
      </w:rPr>
    </w:lvl>
    <w:lvl w:ilvl="8" w:tplc="08160005" w:tentative="1">
      <w:start w:val="1"/>
      <w:numFmt w:val="bullet"/>
      <w:lvlText w:val=""/>
      <w:lvlJc w:val="left"/>
      <w:pPr>
        <w:ind w:left="6534" w:hanging="360"/>
      </w:pPr>
      <w:rPr>
        <w:rFonts w:ascii="Wingdings" w:hAnsi="Wingdings" w:hint="default"/>
      </w:rPr>
    </w:lvl>
  </w:abstractNum>
  <w:abstractNum w:abstractNumId="38">
    <w:nsid w:val="4BCC1029"/>
    <w:multiLevelType w:val="multilevel"/>
    <w:tmpl w:val="2ABCC460"/>
    <w:lvl w:ilvl="0">
      <w:start w:val="1"/>
      <w:numFmt w:val="decimal"/>
      <w:lvlText w:val="%1."/>
      <w:lvlJc w:val="left"/>
      <w:pPr>
        <w:ind w:left="927" w:hanging="360"/>
      </w:pPr>
      <w:rPr>
        <w:rFonts w:cs="Times New Roman" w:hint="default"/>
      </w:rPr>
    </w:lvl>
    <w:lvl w:ilvl="1">
      <w:start w:val="1"/>
      <w:numFmt w:val="decimal"/>
      <w:isLgl/>
      <w:lvlText w:val="%1.%2."/>
      <w:lvlJc w:val="left"/>
      <w:pPr>
        <w:ind w:left="1080" w:hanging="720"/>
      </w:pPr>
      <w:rPr>
        <w:rFonts w:cs="Times New Roman" w:hint="default"/>
      </w:rPr>
    </w:lvl>
    <w:lvl w:ilvl="2">
      <w:start w:val="4"/>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9">
    <w:nsid w:val="4F787A8E"/>
    <w:multiLevelType w:val="hybridMultilevel"/>
    <w:tmpl w:val="59AA23D6"/>
    <w:lvl w:ilvl="0" w:tplc="69F8B4A2">
      <w:start w:val="1"/>
      <w:numFmt w:val="decimal"/>
      <w:lvlText w:val="6.1.%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40">
    <w:nsid w:val="621937A2"/>
    <w:multiLevelType w:val="hybridMultilevel"/>
    <w:tmpl w:val="ED4E7910"/>
    <w:lvl w:ilvl="0" w:tplc="A6220778">
      <w:start w:val="1"/>
      <w:numFmt w:val="decimal"/>
      <w:lvlText w:val="5.2.%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41">
    <w:nsid w:val="622B5C45"/>
    <w:multiLevelType w:val="hybridMultilevel"/>
    <w:tmpl w:val="05F85528"/>
    <w:lvl w:ilvl="0" w:tplc="5B6A4AA4">
      <w:start w:val="1"/>
      <w:numFmt w:val="decimal"/>
      <w:lvlText w:val="4.6.%1"/>
      <w:lvlJc w:val="left"/>
      <w:pPr>
        <w:ind w:left="360" w:hanging="360"/>
      </w:pPr>
      <w:rPr>
        <w:rFonts w:cs="Times New Roman" w:hint="default"/>
        <w:b w:val="0"/>
      </w:rPr>
    </w:lvl>
    <w:lvl w:ilvl="1" w:tplc="08160019" w:tentative="1">
      <w:start w:val="1"/>
      <w:numFmt w:val="lowerLetter"/>
      <w:lvlText w:val="%2."/>
      <w:lvlJc w:val="left"/>
      <w:pPr>
        <w:ind w:left="1080" w:hanging="360"/>
      </w:pPr>
      <w:rPr>
        <w:rFonts w:cs="Times New Roman"/>
      </w:rPr>
    </w:lvl>
    <w:lvl w:ilvl="2" w:tplc="0816001B" w:tentative="1">
      <w:start w:val="1"/>
      <w:numFmt w:val="lowerRoman"/>
      <w:lvlText w:val="%3."/>
      <w:lvlJc w:val="right"/>
      <w:pPr>
        <w:ind w:left="1800" w:hanging="180"/>
      </w:pPr>
      <w:rPr>
        <w:rFonts w:cs="Times New Roman"/>
      </w:rPr>
    </w:lvl>
    <w:lvl w:ilvl="3" w:tplc="0816000F" w:tentative="1">
      <w:start w:val="1"/>
      <w:numFmt w:val="decimal"/>
      <w:lvlText w:val="%4."/>
      <w:lvlJc w:val="left"/>
      <w:pPr>
        <w:ind w:left="2520" w:hanging="360"/>
      </w:pPr>
      <w:rPr>
        <w:rFonts w:cs="Times New Roman"/>
      </w:rPr>
    </w:lvl>
    <w:lvl w:ilvl="4" w:tplc="08160019" w:tentative="1">
      <w:start w:val="1"/>
      <w:numFmt w:val="lowerLetter"/>
      <w:lvlText w:val="%5."/>
      <w:lvlJc w:val="left"/>
      <w:pPr>
        <w:ind w:left="3240" w:hanging="360"/>
      </w:pPr>
      <w:rPr>
        <w:rFonts w:cs="Times New Roman"/>
      </w:rPr>
    </w:lvl>
    <w:lvl w:ilvl="5" w:tplc="0816001B" w:tentative="1">
      <w:start w:val="1"/>
      <w:numFmt w:val="lowerRoman"/>
      <w:lvlText w:val="%6."/>
      <w:lvlJc w:val="right"/>
      <w:pPr>
        <w:ind w:left="3960" w:hanging="180"/>
      </w:pPr>
      <w:rPr>
        <w:rFonts w:cs="Times New Roman"/>
      </w:rPr>
    </w:lvl>
    <w:lvl w:ilvl="6" w:tplc="0816000F" w:tentative="1">
      <w:start w:val="1"/>
      <w:numFmt w:val="decimal"/>
      <w:lvlText w:val="%7."/>
      <w:lvlJc w:val="left"/>
      <w:pPr>
        <w:ind w:left="4680" w:hanging="360"/>
      </w:pPr>
      <w:rPr>
        <w:rFonts w:cs="Times New Roman"/>
      </w:rPr>
    </w:lvl>
    <w:lvl w:ilvl="7" w:tplc="08160019" w:tentative="1">
      <w:start w:val="1"/>
      <w:numFmt w:val="lowerLetter"/>
      <w:lvlText w:val="%8."/>
      <w:lvlJc w:val="left"/>
      <w:pPr>
        <w:ind w:left="5400" w:hanging="360"/>
      </w:pPr>
      <w:rPr>
        <w:rFonts w:cs="Times New Roman"/>
      </w:rPr>
    </w:lvl>
    <w:lvl w:ilvl="8" w:tplc="0816001B" w:tentative="1">
      <w:start w:val="1"/>
      <w:numFmt w:val="lowerRoman"/>
      <w:lvlText w:val="%9."/>
      <w:lvlJc w:val="right"/>
      <w:pPr>
        <w:ind w:left="6120" w:hanging="180"/>
      </w:pPr>
      <w:rPr>
        <w:rFonts w:cs="Times New Roman"/>
      </w:rPr>
    </w:lvl>
  </w:abstractNum>
  <w:abstractNum w:abstractNumId="42">
    <w:nsid w:val="68362205"/>
    <w:multiLevelType w:val="multilevel"/>
    <w:tmpl w:val="B8DC551E"/>
    <w:lvl w:ilvl="0">
      <w:start w:val="3"/>
      <w:numFmt w:val="decimal"/>
      <w:lvlText w:val="%1."/>
      <w:lvlJc w:val="left"/>
      <w:pPr>
        <w:tabs>
          <w:tab w:val="num" w:pos="360"/>
        </w:tabs>
        <w:ind w:left="360" w:hanging="360"/>
      </w:pPr>
      <w:rPr>
        <w:rFonts w:cs="Times New Roman" w:hint="default"/>
        <w:b w:val="0"/>
      </w:rPr>
    </w:lvl>
    <w:lvl w:ilvl="1">
      <w:start w:val="3"/>
      <w:numFmt w:val="decimal"/>
      <w:lvlText w:val="%1.%2."/>
      <w:lvlJc w:val="left"/>
      <w:pPr>
        <w:tabs>
          <w:tab w:val="num" w:pos="360"/>
        </w:tabs>
        <w:ind w:left="360" w:hanging="360"/>
      </w:pPr>
      <w:rPr>
        <w:rFonts w:cs="Times New Roman" w:hint="default"/>
        <w:b w:val="0"/>
      </w:rPr>
    </w:lvl>
    <w:lvl w:ilvl="2">
      <w:start w:val="1"/>
      <w:numFmt w:val="decimal"/>
      <w:lvlText w:val="%1.%2.%3."/>
      <w:lvlJc w:val="left"/>
      <w:pPr>
        <w:tabs>
          <w:tab w:val="num" w:pos="720"/>
        </w:tabs>
        <w:ind w:left="720" w:hanging="720"/>
      </w:pPr>
      <w:rPr>
        <w:rFonts w:cs="Times New Roman" w:hint="default"/>
        <w:b w:val="0"/>
      </w:rPr>
    </w:lvl>
    <w:lvl w:ilvl="3">
      <w:start w:val="1"/>
      <w:numFmt w:val="decimal"/>
      <w:lvlText w:val="%1.%2.%3.%4."/>
      <w:lvlJc w:val="left"/>
      <w:pPr>
        <w:tabs>
          <w:tab w:val="num" w:pos="720"/>
        </w:tabs>
        <w:ind w:left="720" w:hanging="720"/>
      </w:pPr>
      <w:rPr>
        <w:rFonts w:cs="Times New Roman" w:hint="default"/>
        <w:b w:val="0"/>
      </w:rPr>
    </w:lvl>
    <w:lvl w:ilvl="4">
      <w:start w:val="1"/>
      <w:numFmt w:val="decimal"/>
      <w:lvlText w:val="%1.%2.%3.%4.%5."/>
      <w:lvlJc w:val="left"/>
      <w:pPr>
        <w:tabs>
          <w:tab w:val="num" w:pos="1080"/>
        </w:tabs>
        <w:ind w:left="1080" w:hanging="1080"/>
      </w:pPr>
      <w:rPr>
        <w:rFonts w:cs="Times New Roman" w:hint="default"/>
        <w:b w:val="0"/>
      </w:rPr>
    </w:lvl>
    <w:lvl w:ilvl="5">
      <w:start w:val="1"/>
      <w:numFmt w:val="decimal"/>
      <w:lvlText w:val="%1.%2.%3.%4.%5.%6."/>
      <w:lvlJc w:val="left"/>
      <w:pPr>
        <w:tabs>
          <w:tab w:val="num" w:pos="1080"/>
        </w:tabs>
        <w:ind w:left="1080" w:hanging="1080"/>
      </w:pPr>
      <w:rPr>
        <w:rFonts w:cs="Times New Roman" w:hint="default"/>
        <w:b w:val="0"/>
      </w:rPr>
    </w:lvl>
    <w:lvl w:ilvl="6">
      <w:start w:val="1"/>
      <w:numFmt w:val="decimal"/>
      <w:lvlText w:val="%1.%2.%3.%4.%5.%6.%7."/>
      <w:lvlJc w:val="left"/>
      <w:pPr>
        <w:tabs>
          <w:tab w:val="num" w:pos="1080"/>
        </w:tabs>
        <w:ind w:left="1080" w:hanging="1080"/>
      </w:pPr>
      <w:rPr>
        <w:rFonts w:cs="Times New Roman" w:hint="default"/>
        <w:b w:val="0"/>
      </w:rPr>
    </w:lvl>
    <w:lvl w:ilvl="7">
      <w:start w:val="1"/>
      <w:numFmt w:val="decimal"/>
      <w:lvlText w:val="%1.%2.%3.%4.%5.%6.%7.%8."/>
      <w:lvlJc w:val="left"/>
      <w:pPr>
        <w:tabs>
          <w:tab w:val="num" w:pos="1440"/>
        </w:tabs>
        <w:ind w:left="1440" w:hanging="1440"/>
      </w:pPr>
      <w:rPr>
        <w:rFonts w:cs="Times New Roman" w:hint="default"/>
        <w:b w:val="0"/>
      </w:rPr>
    </w:lvl>
    <w:lvl w:ilvl="8">
      <w:start w:val="1"/>
      <w:numFmt w:val="decimal"/>
      <w:lvlText w:val="%1.%2.%3.%4.%5.%6.%7.%8.%9."/>
      <w:lvlJc w:val="left"/>
      <w:pPr>
        <w:tabs>
          <w:tab w:val="num" w:pos="1440"/>
        </w:tabs>
        <w:ind w:left="1440" w:hanging="1440"/>
      </w:pPr>
      <w:rPr>
        <w:rFonts w:cs="Times New Roman" w:hint="default"/>
        <w:b w:val="0"/>
      </w:rPr>
    </w:lvl>
  </w:abstractNum>
  <w:abstractNum w:abstractNumId="43">
    <w:nsid w:val="69541332"/>
    <w:multiLevelType w:val="hybridMultilevel"/>
    <w:tmpl w:val="4A2AA8D8"/>
    <w:lvl w:ilvl="0" w:tplc="08160001">
      <w:start w:val="1"/>
      <w:numFmt w:val="bullet"/>
      <w:lvlText w:val=""/>
      <w:lvlJc w:val="left"/>
      <w:pPr>
        <w:ind w:left="1068" w:hanging="360"/>
      </w:pPr>
      <w:rPr>
        <w:rFonts w:ascii="Symbol" w:hAnsi="Symbol" w:hint="default"/>
      </w:rPr>
    </w:lvl>
    <w:lvl w:ilvl="1" w:tplc="08160003" w:tentative="1">
      <w:start w:val="1"/>
      <w:numFmt w:val="bullet"/>
      <w:lvlText w:val="o"/>
      <w:lvlJc w:val="left"/>
      <w:pPr>
        <w:ind w:left="1788" w:hanging="360"/>
      </w:pPr>
      <w:rPr>
        <w:rFonts w:ascii="Courier New" w:hAnsi="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44">
    <w:nsid w:val="6D757E8A"/>
    <w:multiLevelType w:val="hybridMultilevel"/>
    <w:tmpl w:val="825C79B8"/>
    <w:lvl w:ilvl="0" w:tplc="D29074F0">
      <w:start w:val="1"/>
      <w:numFmt w:val="decimal"/>
      <w:lvlText w:val="6.2.%1"/>
      <w:lvlJc w:val="left"/>
      <w:pPr>
        <w:ind w:left="360" w:hanging="360"/>
      </w:pPr>
      <w:rPr>
        <w:rFonts w:cs="Times New Roman" w:hint="default"/>
        <w:b w:val="0"/>
      </w:rPr>
    </w:lvl>
    <w:lvl w:ilvl="1" w:tplc="08160019" w:tentative="1">
      <w:start w:val="1"/>
      <w:numFmt w:val="lowerLetter"/>
      <w:lvlText w:val="%2."/>
      <w:lvlJc w:val="left"/>
      <w:pPr>
        <w:ind w:left="1440" w:hanging="360"/>
      </w:pPr>
      <w:rPr>
        <w:rFonts w:cs="Times New Roman"/>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45">
    <w:nsid w:val="70E37657"/>
    <w:multiLevelType w:val="hybridMultilevel"/>
    <w:tmpl w:val="55E6C802"/>
    <w:lvl w:ilvl="0" w:tplc="0816000D">
      <w:start w:val="1"/>
      <w:numFmt w:val="bullet"/>
      <w:lvlText w:val=""/>
      <w:lvlJc w:val="left"/>
      <w:pPr>
        <w:tabs>
          <w:tab w:val="num" w:pos="1860"/>
        </w:tabs>
        <w:ind w:left="1860" w:hanging="360"/>
      </w:pPr>
      <w:rPr>
        <w:rFonts w:ascii="Wingdings" w:hAnsi="Wingdings" w:hint="default"/>
        <w:color w:val="FF9900"/>
      </w:rPr>
    </w:lvl>
    <w:lvl w:ilvl="1" w:tplc="08160003" w:tentative="1">
      <w:start w:val="1"/>
      <w:numFmt w:val="bullet"/>
      <w:lvlText w:val="o"/>
      <w:lvlJc w:val="left"/>
      <w:pPr>
        <w:tabs>
          <w:tab w:val="num" w:pos="1860"/>
        </w:tabs>
        <w:ind w:left="1860" w:hanging="360"/>
      </w:pPr>
      <w:rPr>
        <w:rFonts w:ascii="Courier New" w:hAnsi="Courier New" w:hint="default"/>
      </w:rPr>
    </w:lvl>
    <w:lvl w:ilvl="2" w:tplc="08160005" w:tentative="1">
      <w:start w:val="1"/>
      <w:numFmt w:val="bullet"/>
      <w:lvlText w:val=""/>
      <w:lvlJc w:val="left"/>
      <w:pPr>
        <w:tabs>
          <w:tab w:val="num" w:pos="2580"/>
        </w:tabs>
        <w:ind w:left="2580" w:hanging="360"/>
      </w:pPr>
      <w:rPr>
        <w:rFonts w:ascii="Wingdings" w:hAnsi="Wingdings" w:hint="default"/>
      </w:rPr>
    </w:lvl>
    <w:lvl w:ilvl="3" w:tplc="08160001" w:tentative="1">
      <w:start w:val="1"/>
      <w:numFmt w:val="bullet"/>
      <w:lvlText w:val=""/>
      <w:lvlJc w:val="left"/>
      <w:pPr>
        <w:tabs>
          <w:tab w:val="num" w:pos="3300"/>
        </w:tabs>
        <w:ind w:left="3300" w:hanging="360"/>
      </w:pPr>
      <w:rPr>
        <w:rFonts w:ascii="Symbol" w:hAnsi="Symbol" w:hint="default"/>
      </w:rPr>
    </w:lvl>
    <w:lvl w:ilvl="4" w:tplc="08160003" w:tentative="1">
      <w:start w:val="1"/>
      <w:numFmt w:val="bullet"/>
      <w:lvlText w:val="o"/>
      <w:lvlJc w:val="left"/>
      <w:pPr>
        <w:tabs>
          <w:tab w:val="num" w:pos="4020"/>
        </w:tabs>
        <w:ind w:left="4020" w:hanging="360"/>
      </w:pPr>
      <w:rPr>
        <w:rFonts w:ascii="Courier New" w:hAnsi="Courier New" w:hint="default"/>
      </w:rPr>
    </w:lvl>
    <w:lvl w:ilvl="5" w:tplc="08160005" w:tentative="1">
      <w:start w:val="1"/>
      <w:numFmt w:val="bullet"/>
      <w:lvlText w:val=""/>
      <w:lvlJc w:val="left"/>
      <w:pPr>
        <w:tabs>
          <w:tab w:val="num" w:pos="4740"/>
        </w:tabs>
        <w:ind w:left="4740" w:hanging="360"/>
      </w:pPr>
      <w:rPr>
        <w:rFonts w:ascii="Wingdings" w:hAnsi="Wingdings" w:hint="default"/>
      </w:rPr>
    </w:lvl>
    <w:lvl w:ilvl="6" w:tplc="08160001" w:tentative="1">
      <w:start w:val="1"/>
      <w:numFmt w:val="bullet"/>
      <w:lvlText w:val=""/>
      <w:lvlJc w:val="left"/>
      <w:pPr>
        <w:tabs>
          <w:tab w:val="num" w:pos="5460"/>
        </w:tabs>
        <w:ind w:left="5460" w:hanging="360"/>
      </w:pPr>
      <w:rPr>
        <w:rFonts w:ascii="Symbol" w:hAnsi="Symbol" w:hint="default"/>
      </w:rPr>
    </w:lvl>
    <w:lvl w:ilvl="7" w:tplc="08160003" w:tentative="1">
      <w:start w:val="1"/>
      <w:numFmt w:val="bullet"/>
      <w:lvlText w:val="o"/>
      <w:lvlJc w:val="left"/>
      <w:pPr>
        <w:tabs>
          <w:tab w:val="num" w:pos="6180"/>
        </w:tabs>
        <w:ind w:left="6180" w:hanging="360"/>
      </w:pPr>
      <w:rPr>
        <w:rFonts w:ascii="Courier New" w:hAnsi="Courier New" w:hint="default"/>
      </w:rPr>
    </w:lvl>
    <w:lvl w:ilvl="8" w:tplc="08160005" w:tentative="1">
      <w:start w:val="1"/>
      <w:numFmt w:val="bullet"/>
      <w:lvlText w:val=""/>
      <w:lvlJc w:val="left"/>
      <w:pPr>
        <w:tabs>
          <w:tab w:val="num" w:pos="6900"/>
        </w:tabs>
        <w:ind w:left="6900" w:hanging="360"/>
      </w:pPr>
      <w:rPr>
        <w:rFonts w:ascii="Wingdings" w:hAnsi="Wingdings" w:hint="default"/>
      </w:rPr>
    </w:lvl>
  </w:abstractNum>
  <w:abstractNum w:abstractNumId="46">
    <w:nsid w:val="71267FC4"/>
    <w:multiLevelType w:val="hybridMultilevel"/>
    <w:tmpl w:val="C2AA6E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74EE1817"/>
    <w:multiLevelType w:val="hybridMultilevel"/>
    <w:tmpl w:val="A0D0E93A"/>
    <w:lvl w:ilvl="0" w:tplc="0816000D">
      <w:start w:val="1"/>
      <w:numFmt w:val="bullet"/>
      <w:lvlText w:val=""/>
      <w:lvlJc w:val="left"/>
      <w:pPr>
        <w:ind w:left="862" w:hanging="360"/>
      </w:pPr>
      <w:rPr>
        <w:rFonts w:ascii="Wingdings" w:hAnsi="Wingdings" w:hint="default"/>
      </w:rPr>
    </w:lvl>
    <w:lvl w:ilvl="1" w:tplc="08160003" w:tentative="1">
      <w:start w:val="1"/>
      <w:numFmt w:val="bullet"/>
      <w:lvlText w:val="o"/>
      <w:lvlJc w:val="left"/>
      <w:pPr>
        <w:ind w:left="1582" w:hanging="360"/>
      </w:pPr>
      <w:rPr>
        <w:rFonts w:ascii="Courier New" w:hAnsi="Courier New" w:hint="default"/>
      </w:rPr>
    </w:lvl>
    <w:lvl w:ilvl="2" w:tplc="08160005" w:tentative="1">
      <w:start w:val="1"/>
      <w:numFmt w:val="bullet"/>
      <w:lvlText w:val=""/>
      <w:lvlJc w:val="left"/>
      <w:pPr>
        <w:ind w:left="2302" w:hanging="360"/>
      </w:pPr>
      <w:rPr>
        <w:rFonts w:ascii="Wingdings" w:hAnsi="Wingdings" w:hint="default"/>
      </w:rPr>
    </w:lvl>
    <w:lvl w:ilvl="3" w:tplc="08160001" w:tentative="1">
      <w:start w:val="1"/>
      <w:numFmt w:val="bullet"/>
      <w:lvlText w:val=""/>
      <w:lvlJc w:val="left"/>
      <w:pPr>
        <w:ind w:left="3022" w:hanging="360"/>
      </w:pPr>
      <w:rPr>
        <w:rFonts w:ascii="Symbol" w:hAnsi="Symbol" w:hint="default"/>
      </w:rPr>
    </w:lvl>
    <w:lvl w:ilvl="4" w:tplc="08160003" w:tentative="1">
      <w:start w:val="1"/>
      <w:numFmt w:val="bullet"/>
      <w:lvlText w:val="o"/>
      <w:lvlJc w:val="left"/>
      <w:pPr>
        <w:ind w:left="3742" w:hanging="360"/>
      </w:pPr>
      <w:rPr>
        <w:rFonts w:ascii="Courier New" w:hAnsi="Courier New" w:hint="default"/>
      </w:rPr>
    </w:lvl>
    <w:lvl w:ilvl="5" w:tplc="08160005" w:tentative="1">
      <w:start w:val="1"/>
      <w:numFmt w:val="bullet"/>
      <w:lvlText w:val=""/>
      <w:lvlJc w:val="left"/>
      <w:pPr>
        <w:ind w:left="4462" w:hanging="360"/>
      </w:pPr>
      <w:rPr>
        <w:rFonts w:ascii="Wingdings" w:hAnsi="Wingdings" w:hint="default"/>
      </w:rPr>
    </w:lvl>
    <w:lvl w:ilvl="6" w:tplc="08160001" w:tentative="1">
      <w:start w:val="1"/>
      <w:numFmt w:val="bullet"/>
      <w:lvlText w:val=""/>
      <w:lvlJc w:val="left"/>
      <w:pPr>
        <w:ind w:left="5182" w:hanging="360"/>
      </w:pPr>
      <w:rPr>
        <w:rFonts w:ascii="Symbol" w:hAnsi="Symbol" w:hint="default"/>
      </w:rPr>
    </w:lvl>
    <w:lvl w:ilvl="7" w:tplc="08160003" w:tentative="1">
      <w:start w:val="1"/>
      <w:numFmt w:val="bullet"/>
      <w:lvlText w:val="o"/>
      <w:lvlJc w:val="left"/>
      <w:pPr>
        <w:ind w:left="5902" w:hanging="360"/>
      </w:pPr>
      <w:rPr>
        <w:rFonts w:ascii="Courier New" w:hAnsi="Courier New" w:hint="default"/>
      </w:rPr>
    </w:lvl>
    <w:lvl w:ilvl="8" w:tplc="08160005" w:tentative="1">
      <w:start w:val="1"/>
      <w:numFmt w:val="bullet"/>
      <w:lvlText w:val=""/>
      <w:lvlJc w:val="left"/>
      <w:pPr>
        <w:ind w:left="6622" w:hanging="360"/>
      </w:pPr>
      <w:rPr>
        <w:rFonts w:ascii="Wingdings" w:hAnsi="Wingdings" w:hint="default"/>
      </w:rPr>
    </w:lvl>
  </w:abstractNum>
  <w:abstractNum w:abstractNumId="48">
    <w:nsid w:val="75CC5A10"/>
    <w:multiLevelType w:val="hybridMultilevel"/>
    <w:tmpl w:val="A232D7B8"/>
    <w:lvl w:ilvl="0" w:tplc="2B12AD8A">
      <w:start w:val="1"/>
      <w:numFmt w:val="bullet"/>
      <w:lvlText w:val=""/>
      <w:lvlJc w:val="left"/>
      <w:pPr>
        <w:tabs>
          <w:tab w:val="num" w:pos="360"/>
        </w:tabs>
        <w:ind w:left="360" w:hanging="360"/>
      </w:pPr>
      <w:rPr>
        <w:rFonts w:ascii="Wingdings" w:hAnsi="Wingdings" w:hint="default"/>
        <w:color w:val="FF9900"/>
      </w:rPr>
    </w:lvl>
    <w:lvl w:ilvl="1" w:tplc="08160003" w:tentative="1">
      <w:start w:val="1"/>
      <w:numFmt w:val="bullet"/>
      <w:lvlText w:val="o"/>
      <w:lvlJc w:val="left"/>
      <w:pPr>
        <w:tabs>
          <w:tab w:val="num" w:pos="1440"/>
        </w:tabs>
        <w:ind w:left="1440" w:hanging="360"/>
      </w:pPr>
      <w:rPr>
        <w:rFonts w:ascii="Courier New" w:hAnsi="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45"/>
  </w:num>
  <w:num w:numId="3">
    <w:abstractNumId w:val="11"/>
  </w:num>
  <w:num w:numId="4">
    <w:abstractNumId w:val="27"/>
  </w:num>
  <w:num w:numId="5">
    <w:abstractNumId w:val="48"/>
  </w:num>
  <w:num w:numId="6">
    <w:abstractNumId w:val="30"/>
  </w:num>
  <w:num w:numId="7">
    <w:abstractNumId w:val="38"/>
  </w:num>
  <w:num w:numId="8">
    <w:abstractNumId w:val="28"/>
  </w:num>
  <w:num w:numId="9">
    <w:abstractNumId w:val="37"/>
  </w:num>
  <w:num w:numId="10">
    <w:abstractNumId w:val="47"/>
  </w:num>
  <w:num w:numId="11">
    <w:abstractNumId w:val="36"/>
  </w:num>
  <w:num w:numId="12">
    <w:abstractNumId w:val="21"/>
  </w:num>
  <w:num w:numId="13">
    <w:abstractNumId w:val="35"/>
  </w:num>
  <w:num w:numId="14">
    <w:abstractNumId w:val="15"/>
  </w:num>
  <w:num w:numId="15">
    <w:abstractNumId w:val="29"/>
  </w:num>
  <w:num w:numId="16">
    <w:abstractNumId w:val="31"/>
  </w:num>
  <w:num w:numId="17">
    <w:abstractNumId w:val="14"/>
  </w:num>
  <w:num w:numId="18">
    <w:abstractNumId w:val="40"/>
  </w:num>
  <w:num w:numId="19">
    <w:abstractNumId w:val="23"/>
  </w:num>
  <w:num w:numId="20">
    <w:abstractNumId w:val="39"/>
  </w:num>
  <w:num w:numId="21">
    <w:abstractNumId w:val="44"/>
  </w:num>
  <w:num w:numId="22">
    <w:abstractNumId w:val="33"/>
  </w:num>
  <w:num w:numId="23">
    <w:abstractNumId w:val="34"/>
  </w:num>
  <w:num w:numId="24">
    <w:abstractNumId w:val="10"/>
  </w:num>
  <w:num w:numId="25">
    <w:abstractNumId w:val="19"/>
  </w:num>
  <w:num w:numId="26">
    <w:abstractNumId w:val="32"/>
  </w:num>
  <w:num w:numId="27">
    <w:abstractNumId w:val="41"/>
  </w:num>
  <w:num w:numId="28">
    <w:abstractNumId w:val="43"/>
  </w:num>
  <w:num w:numId="29">
    <w:abstractNumId w:val="12"/>
  </w:num>
  <w:num w:numId="30">
    <w:abstractNumId w:val="22"/>
  </w:num>
  <w:num w:numId="31">
    <w:abstractNumId w:val="20"/>
  </w:num>
  <w:num w:numId="32">
    <w:abstractNumId w:val="18"/>
  </w:num>
  <w:num w:numId="33">
    <w:abstractNumId w:val="46"/>
  </w:num>
  <w:num w:numId="34">
    <w:abstractNumId w:val="24"/>
  </w:num>
  <w:num w:numId="35">
    <w:abstractNumId w:val="16"/>
  </w:num>
  <w:num w:numId="36">
    <w:abstractNumId w:val="26"/>
  </w:num>
  <w:num w:numId="37">
    <w:abstractNumId w:val="9"/>
  </w:num>
  <w:num w:numId="38">
    <w:abstractNumId w:val="7"/>
  </w:num>
  <w:num w:numId="39">
    <w:abstractNumId w:val="6"/>
  </w:num>
  <w:num w:numId="40">
    <w:abstractNumId w:val="5"/>
  </w:num>
  <w:num w:numId="41">
    <w:abstractNumId w:val="4"/>
  </w:num>
  <w:num w:numId="42">
    <w:abstractNumId w:val="8"/>
  </w:num>
  <w:num w:numId="43">
    <w:abstractNumId w:val="3"/>
  </w:num>
  <w:num w:numId="44">
    <w:abstractNumId w:val="2"/>
  </w:num>
  <w:num w:numId="45">
    <w:abstractNumId w:val="1"/>
  </w:num>
  <w:num w:numId="46">
    <w:abstractNumId w:val="0"/>
  </w:num>
  <w:num w:numId="47">
    <w:abstractNumId w:val="42"/>
  </w:num>
  <w:num w:numId="48">
    <w:abstractNumId w:val="17"/>
  </w:num>
  <w:num w:numId="4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2053"/>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72E7E"/>
    <w:rsid w:val="0000037E"/>
    <w:rsid w:val="00004208"/>
    <w:rsid w:val="000139C5"/>
    <w:rsid w:val="00015558"/>
    <w:rsid w:val="00020E29"/>
    <w:rsid w:val="00020F8A"/>
    <w:rsid w:val="00022697"/>
    <w:rsid w:val="000311D9"/>
    <w:rsid w:val="000364A4"/>
    <w:rsid w:val="000468CC"/>
    <w:rsid w:val="000470FC"/>
    <w:rsid w:val="00047D8B"/>
    <w:rsid w:val="00060516"/>
    <w:rsid w:val="000646E0"/>
    <w:rsid w:val="00065758"/>
    <w:rsid w:val="0006677A"/>
    <w:rsid w:val="000677ED"/>
    <w:rsid w:val="0007431C"/>
    <w:rsid w:val="00075041"/>
    <w:rsid w:val="00090F1A"/>
    <w:rsid w:val="000A0523"/>
    <w:rsid w:val="000A13F6"/>
    <w:rsid w:val="000A2A34"/>
    <w:rsid w:val="000B018D"/>
    <w:rsid w:val="000B0220"/>
    <w:rsid w:val="000B1DC5"/>
    <w:rsid w:val="000C2CAD"/>
    <w:rsid w:val="000D0F03"/>
    <w:rsid w:val="000D2522"/>
    <w:rsid w:val="000D268D"/>
    <w:rsid w:val="000D3644"/>
    <w:rsid w:val="000D52F6"/>
    <w:rsid w:val="000D5D1A"/>
    <w:rsid w:val="000D6737"/>
    <w:rsid w:val="000D73F6"/>
    <w:rsid w:val="000E0255"/>
    <w:rsid w:val="000E5861"/>
    <w:rsid w:val="000E7BBA"/>
    <w:rsid w:val="000F05EF"/>
    <w:rsid w:val="000F740C"/>
    <w:rsid w:val="001055F8"/>
    <w:rsid w:val="00115C10"/>
    <w:rsid w:val="0012268F"/>
    <w:rsid w:val="00124193"/>
    <w:rsid w:val="00126DDA"/>
    <w:rsid w:val="00130BF6"/>
    <w:rsid w:val="001517B6"/>
    <w:rsid w:val="00154DF4"/>
    <w:rsid w:val="0015510E"/>
    <w:rsid w:val="001617B1"/>
    <w:rsid w:val="001618BF"/>
    <w:rsid w:val="001700C6"/>
    <w:rsid w:val="001717BF"/>
    <w:rsid w:val="00176BF9"/>
    <w:rsid w:val="00181466"/>
    <w:rsid w:val="0018369C"/>
    <w:rsid w:val="001847AE"/>
    <w:rsid w:val="001866C6"/>
    <w:rsid w:val="00192B9A"/>
    <w:rsid w:val="00193F37"/>
    <w:rsid w:val="0019716F"/>
    <w:rsid w:val="001A0120"/>
    <w:rsid w:val="001A28E3"/>
    <w:rsid w:val="001A713A"/>
    <w:rsid w:val="001A72F5"/>
    <w:rsid w:val="001B2113"/>
    <w:rsid w:val="001B497B"/>
    <w:rsid w:val="001C1F91"/>
    <w:rsid w:val="001C66B4"/>
    <w:rsid w:val="001C78A8"/>
    <w:rsid w:val="001D6CF4"/>
    <w:rsid w:val="001D7C00"/>
    <w:rsid w:val="001E1F28"/>
    <w:rsid w:val="001E52E6"/>
    <w:rsid w:val="001E6EC7"/>
    <w:rsid w:val="001F4376"/>
    <w:rsid w:val="00203093"/>
    <w:rsid w:val="00203237"/>
    <w:rsid w:val="00213375"/>
    <w:rsid w:val="0022728E"/>
    <w:rsid w:val="0023003F"/>
    <w:rsid w:val="00233A51"/>
    <w:rsid w:val="002424A3"/>
    <w:rsid w:val="00247737"/>
    <w:rsid w:val="002501EB"/>
    <w:rsid w:val="00255BFF"/>
    <w:rsid w:val="00256EAD"/>
    <w:rsid w:val="00257185"/>
    <w:rsid w:val="00257FAF"/>
    <w:rsid w:val="00264EAE"/>
    <w:rsid w:val="002707E5"/>
    <w:rsid w:val="00270E06"/>
    <w:rsid w:val="002715A4"/>
    <w:rsid w:val="00271FD0"/>
    <w:rsid w:val="00274542"/>
    <w:rsid w:val="00276179"/>
    <w:rsid w:val="00286C37"/>
    <w:rsid w:val="00286E89"/>
    <w:rsid w:val="00290948"/>
    <w:rsid w:val="002930B5"/>
    <w:rsid w:val="00297624"/>
    <w:rsid w:val="002A65D3"/>
    <w:rsid w:val="002B038D"/>
    <w:rsid w:val="002B24F5"/>
    <w:rsid w:val="002B3E65"/>
    <w:rsid w:val="002C3E26"/>
    <w:rsid w:val="002C7A0C"/>
    <w:rsid w:val="002D6F77"/>
    <w:rsid w:val="002E2336"/>
    <w:rsid w:val="002F3FA0"/>
    <w:rsid w:val="002F7693"/>
    <w:rsid w:val="00300A9A"/>
    <w:rsid w:val="00310950"/>
    <w:rsid w:val="003110BC"/>
    <w:rsid w:val="0031552F"/>
    <w:rsid w:val="003168CC"/>
    <w:rsid w:val="003202C8"/>
    <w:rsid w:val="00321132"/>
    <w:rsid w:val="003228E5"/>
    <w:rsid w:val="00331E2A"/>
    <w:rsid w:val="00335552"/>
    <w:rsid w:val="003366FF"/>
    <w:rsid w:val="00336A39"/>
    <w:rsid w:val="00337D8E"/>
    <w:rsid w:val="00341030"/>
    <w:rsid w:val="003419A8"/>
    <w:rsid w:val="0035252E"/>
    <w:rsid w:val="00354598"/>
    <w:rsid w:val="00360637"/>
    <w:rsid w:val="003613DF"/>
    <w:rsid w:val="00361417"/>
    <w:rsid w:val="003649E1"/>
    <w:rsid w:val="00366972"/>
    <w:rsid w:val="003675E4"/>
    <w:rsid w:val="00373091"/>
    <w:rsid w:val="00375767"/>
    <w:rsid w:val="00382947"/>
    <w:rsid w:val="00384252"/>
    <w:rsid w:val="00393427"/>
    <w:rsid w:val="00393A69"/>
    <w:rsid w:val="00393ED0"/>
    <w:rsid w:val="003A2628"/>
    <w:rsid w:val="003A282B"/>
    <w:rsid w:val="003A28E8"/>
    <w:rsid w:val="003A7DF4"/>
    <w:rsid w:val="003B021B"/>
    <w:rsid w:val="003B5B22"/>
    <w:rsid w:val="003B605B"/>
    <w:rsid w:val="003C0873"/>
    <w:rsid w:val="003C4472"/>
    <w:rsid w:val="003C6391"/>
    <w:rsid w:val="003D1A12"/>
    <w:rsid w:val="003D43A2"/>
    <w:rsid w:val="003E14A5"/>
    <w:rsid w:val="003E1A9F"/>
    <w:rsid w:val="003E7FAB"/>
    <w:rsid w:val="003F4335"/>
    <w:rsid w:val="003F6B5B"/>
    <w:rsid w:val="00403366"/>
    <w:rsid w:val="00404765"/>
    <w:rsid w:val="004058B8"/>
    <w:rsid w:val="004070E6"/>
    <w:rsid w:val="004130FF"/>
    <w:rsid w:val="0041516D"/>
    <w:rsid w:val="00415689"/>
    <w:rsid w:val="00415DF2"/>
    <w:rsid w:val="00420C49"/>
    <w:rsid w:val="00422B45"/>
    <w:rsid w:val="00423B20"/>
    <w:rsid w:val="004243F7"/>
    <w:rsid w:val="00432BDD"/>
    <w:rsid w:val="004342B6"/>
    <w:rsid w:val="0043729B"/>
    <w:rsid w:val="00440D29"/>
    <w:rsid w:val="004576FF"/>
    <w:rsid w:val="0046162A"/>
    <w:rsid w:val="0046494E"/>
    <w:rsid w:val="00466871"/>
    <w:rsid w:val="00482D15"/>
    <w:rsid w:val="0048485D"/>
    <w:rsid w:val="0049149F"/>
    <w:rsid w:val="0049210F"/>
    <w:rsid w:val="004A0319"/>
    <w:rsid w:val="004A21DC"/>
    <w:rsid w:val="004B2E50"/>
    <w:rsid w:val="004B3974"/>
    <w:rsid w:val="004B3F88"/>
    <w:rsid w:val="004B4F56"/>
    <w:rsid w:val="004B5221"/>
    <w:rsid w:val="004C4321"/>
    <w:rsid w:val="004C75E8"/>
    <w:rsid w:val="004C7F03"/>
    <w:rsid w:val="004D2F04"/>
    <w:rsid w:val="004D72AE"/>
    <w:rsid w:val="004D7BF6"/>
    <w:rsid w:val="004E6DF5"/>
    <w:rsid w:val="004F017E"/>
    <w:rsid w:val="004F7841"/>
    <w:rsid w:val="004F7E6B"/>
    <w:rsid w:val="00500191"/>
    <w:rsid w:val="00500FD0"/>
    <w:rsid w:val="005034C9"/>
    <w:rsid w:val="00506C26"/>
    <w:rsid w:val="00512A14"/>
    <w:rsid w:val="00512A9B"/>
    <w:rsid w:val="005151CF"/>
    <w:rsid w:val="005154FF"/>
    <w:rsid w:val="0052269A"/>
    <w:rsid w:val="00525029"/>
    <w:rsid w:val="00525F1F"/>
    <w:rsid w:val="00532F44"/>
    <w:rsid w:val="00535F15"/>
    <w:rsid w:val="00537894"/>
    <w:rsid w:val="0054404B"/>
    <w:rsid w:val="005516BB"/>
    <w:rsid w:val="005559B8"/>
    <w:rsid w:val="00555A7C"/>
    <w:rsid w:val="005568F7"/>
    <w:rsid w:val="0056237B"/>
    <w:rsid w:val="00564158"/>
    <w:rsid w:val="00566482"/>
    <w:rsid w:val="00570FBC"/>
    <w:rsid w:val="00571589"/>
    <w:rsid w:val="00582F78"/>
    <w:rsid w:val="00585030"/>
    <w:rsid w:val="00590856"/>
    <w:rsid w:val="00590A78"/>
    <w:rsid w:val="00595F2D"/>
    <w:rsid w:val="005A007A"/>
    <w:rsid w:val="005A06B5"/>
    <w:rsid w:val="005A2179"/>
    <w:rsid w:val="005A73D7"/>
    <w:rsid w:val="005A7A50"/>
    <w:rsid w:val="005B4A1B"/>
    <w:rsid w:val="005B5549"/>
    <w:rsid w:val="005B5CBE"/>
    <w:rsid w:val="005B63F9"/>
    <w:rsid w:val="005C1D94"/>
    <w:rsid w:val="005C3621"/>
    <w:rsid w:val="005C505C"/>
    <w:rsid w:val="005D15A9"/>
    <w:rsid w:val="005F1410"/>
    <w:rsid w:val="005F5D8D"/>
    <w:rsid w:val="00602C92"/>
    <w:rsid w:val="00602D3E"/>
    <w:rsid w:val="00605438"/>
    <w:rsid w:val="00606DBC"/>
    <w:rsid w:val="006071B6"/>
    <w:rsid w:val="0061147E"/>
    <w:rsid w:val="00611FF3"/>
    <w:rsid w:val="006166DA"/>
    <w:rsid w:val="00621B1C"/>
    <w:rsid w:val="00622135"/>
    <w:rsid w:val="00625E5F"/>
    <w:rsid w:val="0063188F"/>
    <w:rsid w:val="00643C7B"/>
    <w:rsid w:val="00645ED6"/>
    <w:rsid w:val="00646478"/>
    <w:rsid w:val="006473E7"/>
    <w:rsid w:val="00653BE5"/>
    <w:rsid w:val="0066195B"/>
    <w:rsid w:val="00667535"/>
    <w:rsid w:val="00675390"/>
    <w:rsid w:val="00677A9E"/>
    <w:rsid w:val="00687972"/>
    <w:rsid w:val="006936B3"/>
    <w:rsid w:val="00695247"/>
    <w:rsid w:val="006959C1"/>
    <w:rsid w:val="006A18D9"/>
    <w:rsid w:val="006A2419"/>
    <w:rsid w:val="006A3DFA"/>
    <w:rsid w:val="006A4441"/>
    <w:rsid w:val="006A621E"/>
    <w:rsid w:val="006B480C"/>
    <w:rsid w:val="006B5651"/>
    <w:rsid w:val="006C03A3"/>
    <w:rsid w:val="006C4688"/>
    <w:rsid w:val="006C5532"/>
    <w:rsid w:val="006C5FF9"/>
    <w:rsid w:val="006C7C7F"/>
    <w:rsid w:val="006D0D9F"/>
    <w:rsid w:val="006D3817"/>
    <w:rsid w:val="006E6A38"/>
    <w:rsid w:val="006F5C90"/>
    <w:rsid w:val="006F70A7"/>
    <w:rsid w:val="006F76D6"/>
    <w:rsid w:val="00700F97"/>
    <w:rsid w:val="007047F2"/>
    <w:rsid w:val="00707D4B"/>
    <w:rsid w:val="0071119E"/>
    <w:rsid w:val="00716ABA"/>
    <w:rsid w:val="0071705A"/>
    <w:rsid w:val="007213DB"/>
    <w:rsid w:val="00721400"/>
    <w:rsid w:val="007264CC"/>
    <w:rsid w:val="00730357"/>
    <w:rsid w:val="0074245A"/>
    <w:rsid w:val="00745524"/>
    <w:rsid w:val="007524FD"/>
    <w:rsid w:val="00752FD4"/>
    <w:rsid w:val="0075444F"/>
    <w:rsid w:val="00756730"/>
    <w:rsid w:val="00757072"/>
    <w:rsid w:val="007578AB"/>
    <w:rsid w:val="007662EB"/>
    <w:rsid w:val="007705AF"/>
    <w:rsid w:val="00774AE8"/>
    <w:rsid w:val="0077565C"/>
    <w:rsid w:val="00786CAA"/>
    <w:rsid w:val="00793EC8"/>
    <w:rsid w:val="00794827"/>
    <w:rsid w:val="007951E0"/>
    <w:rsid w:val="00795D54"/>
    <w:rsid w:val="007979D1"/>
    <w:rsid w:val="007A1311"/>
    <w:rsid w:val="007B2E04"/>
    <w:rsid w:val="007B4429"/>
    <w:rsid w:val="007B5630"/>
    <w:rsid w:val="007B66E1"/>
    <w:rsid w:val="007C2153"/>
    <w:rsid w:val="007C4B66"/>
    <w:rsid w:val="007C5112"/>
    <w:rsid w:val="007F7347"/>
    <w:rsid w:val="0080226D"/>
    <w:rsid w:val="00804ECA"/>
    <w:rsid w:val="00805056"/>
    <w:rsid w:val="00805E7A"/>
    <w:rsid w:val="008206C5"/>
    <w:rsid w:val="00821878"/>
    <w:rsid w:val="008231DE"/>
    <w:rsid w:val="00824656"/>
    <w:rsid w:val="00827B30"/>
    <w:rsid w:val="0083592B"/>
    <w:rsid w:val="00836C9E"/>
    <w:rsid w:val="00840758"/>
    <w:rsid w:val="0084189D"/>
    <w:rsid w:val="008427ED"/>
    <w:rsid w:val="008470F8"/>
    <w:rsid w:val="00850E0B"/>
    <w:rsid w:val="00852166"/>
    <w:rsid w:val="00852297"/>
    <w:rsid w:val="00852BB4"/>
    <w:rsid w:val="00857CED"/>
    <w:rsid w:val="00860116"/>
    <w:rsid w:val="0086275F"/>
    <w:rsid w:val="008643B3"/>
    <w:rsid w:val="00876CD0"/>
    <w:rsid w:val="0088090C"/>
    <w:rsid w:val="00894D0C"/>
    <w:rsid w:val="008B11AE"/>
    <w:rsid w:val="008B2293"/>
    <w:rsid w:val="008B2400"/>
    <w:rsid w:val="008B567F"/>
    <w:rsid w:val="008B61C1"/>
    <w:rsid w:val="008C5A31"/>
    <w:rsid w:val="008C6EDB"/>
    <w:rsid w:val="008D3877"/>
    <w:rsid w:val="008D41A2"/>
    <w:rsid w:val="008D5850"/>
    <w:rsid w:val="008D592B"/>
    <w:rsid w:val="008D7973"/>
    <w:rsid w:val="008E3914"/>
    <w:rsid w:val="008E393E"/>
    <w:rsid w:val="008E7895"/>
    <w:rsid w:val="008F2CCC"/>
    <w:rsid w:val="008F3878"/>
    <w:rsid w:val="00917457"/>
    <w:rsid w:val="009201DE"/>
    <w:rsid w:val="00926FBA"/>
    <w:rsid w:val="00930BE4"/>
    <w:rsid w:val="009452C9"/>
    <w:rsid w:val="00945773"/>
    <w:rsid w:val="0095143D"/>
    <w:rsid w:val="00960421"/>
    <w:rsid w:val="00965299"/>
    <w:rsid w:val="00966E17"/>
    <w:rsid w:val="009722F9"/>
    <w:rsid w:val="00972E7E"/>
    <w:rsid w:val="009841B4"/>
    <w:rsid w:val="00993C92"/>
    <w:rsid w:val="0099797D"/>
    <w:rsid w:val="009A2BEE"/>
    <w:rsid w:val="009B638E"/>
    <w:rsid w:val="009B6BFC"/>
    <w:rsid w:val="009C20FB"/>
    <w:rsid w:val="009C40D4"/>
    <w:rsid w:val="009C4622"/>
    <w:rsid w:val="009D0A27"/>
    <w:rsid w:val="009D1F2C"/>
    <w:rsid w:val="009E102D"/>
    <w:rsid w:val="009F11CE"/>
    <w:rsid w:val="009F2C56"/>
    <w:rsid w:val="009F7A0E"/>
    <w:rsid w:val="00A0180F"/>
    <w:rsid w:val="00A05324"/>
    <w:rsid w:val="00A0661E"/>
    <w:rsid w:val="00A06D30"/>
    <w:rsid w:val="00A073C8"/>
    <w:rsid w:val="00A10A18"/>
    <w:rsid w:val="00A12F8F"/>
    <w:rsid w:val="00A20906"/>
    <w:rsid w:val="00A256D7"/>
    <w:rsid w:val="00A2735E"/>
    <w:rsid w:val="00A27511"/>
    <w:rsid w:val="00A3098C"/>
    <w:rsid w:val="00A30B19"/>
    <w:rsid w:val="00A34728"/>
    <w:rsid w:val="00A34C96"/>
    <w:rsid w:val="00A37EF1"/>
    <w:rsid w:val="00A42462"/>
    <w:rsid w:val="00A4608C"/>
    <w:rsid w:val="00A52642"/>
    <w:rsid w:val="00A55C16"/>
    <w:rsid w:val="00A6107B"/>
    <w:rsid w:val="00A626E8"/>
    <w:rsid w:val="00A64DB4"/>
    <w:rsid w:val="00A6525A"/>
    <w:rsid w:val="00A70432"/>
    <w:rsid w:val="00A826D3"/>
    <w:rsid w:val="00A931AD"/>
    <w:rsid w:val="00A940A2"/>
    <w:rsid w:val="00A940C7"/>
    <w:rsid w:val="00A95313"/>
    <w:rsid w:val="00AB0B61"/>
    <w:rsid w:val="00AB2B04"/>
    <w:rsid w:val="00AB4DE2"/>
    <w:rsid w:val="00AB6CF4"/>
    <w:rsid w:val="00AB7712"/>
    <w:rsid w:val="00AC1654"/>
    <w:rsid w:val="00AC323E"/>
    <w:rsid w:val="00AD124A"/>
    <w:rsid w:val="00AD2845"/>
    <w:rsid w:val="00AD293D"/>
    <w:rsid w:val="00AE35B1"/>
    <w:rsid w:val="00AE4F66"/>
    <w:rsid w:val="00AF5119"/>
    <w:rsid w:val="00AF674A"/>
    <w:rsid w:val="00AF6EFE"/>
    <w:rsid w:val="00B01C87"/>
    <w:rsid w:val="00B04179"/>
    <w:rsid w:val="00B12057"/>
    <w:rsid w:val="00B13B4B"/>
    <w:rsid w:val="00B154D4"/>
    <w:rsid w:val="00B2000D"/>
    <w:rsid w:val="00B21CFF"/>
    <w:rsid w:val="00B23B9A"/>
    <w:rsid w:val="00B26C4B"/>
    <w:rsid w:val="00B27C17"/>
    <w:rsid w:val="00B43E95"/>
    <w:rsid w:val="00B46A46"/>
    <w:rsid w:val="00B47C18"/>
    <w:rsid w:val="00B5444E"/>
    <w:rsid w:val="00B54723"/>
    <w:rsid w:val="00B573B7"/>
    <w:rsid w:val="00B62846"/>
    <w:rsid w:val="00B641FA"/>
    <w:rsid w:val="00B667C2"/>
    <w:rsid w:val="00B83C98"/>
    <w:rsid w:val="00B84938"/>
    <w:rsid w:val="00B918BC"/>
    <w:rsid w:val="00B9646B"/>
    <w:rsid w:val="00B971D7"/>
    <w:rsid w:val="00BA3D45"/>
    <w:rsid w:val="00BB5BA7"/>
    <w:rsid w:val="00BC0BA8"/>
    <w:rsid w:val="00BC34C4"/>
    <w:rsid w:val="00BD69E6"/>
    <w:rsid w:val="00BD711D"/>
    <w:rsid w:val="00BF36DC"/>
    <w:rsid w:val="00BF3E0F"/>
    <w:rsid w:val="00C011DD"/>
    <w:rsid w:val="00C26057"/>
    <w:rsid w:val="00C269CB"/>
    <w:rsid w:val="00C30E5F"/>
    <w:rsid w:val="00C324D1"/>
    <w:rsid w:val="00C3368C"/>
    <w:rsid w:val="00C3748E"/>
    <w:rsid w:val="00C44411"/>
    <w:rsid w:val="00C472F0"/>
    <w:rsid w:val="00C63BED"/>
    <w:rsid w:val="00C65E69"/>
    <w:rsid w:val="00C6602A"/>
    <w:rsid w:val="00C67D9A"/>
    <w:rsid w:val="00C73DFB"/>
    <w:rsid w:val="00C747B4"/>
    <w:rsid w:val="00C76A39"/>
    <w:rsid w:val="00C808F8"/>
    <w:rsid w:val="00C811F6"/>
    <w:rsid w:val="00C854A1"/>
    <w:rsid w:val="00C9153C"/>
    <w:rsid w:val="00C93BAB"/>
    <w:rsid w:val="00C974DA"/>
    <w:rsid w:val="00CA207B"/>
    <w:rsid w:val="00CA4CB0"/>
    <w:rsid w:val="00CB32DE"/>
    <w:rsid w:val="00CB34D8"/>
    <w:rsid w:val="00CC4FD7"/>
    <w:rsid w:val="00CC67A4"/>
    <w:rsid w:val="00CC7F23"/>
    <w:rsid w:val="00CD3E4D"/>
    <w:rsid w:val="00CD3E81"/>
    <w:rsid w:val="00CD5225"/>
    <w:rsid w:val="00CD69C6"/>
    <w:rsid w:val="00CE2145"/>
    <w:rsid w:val="00CE254E"/>
    <w:rsid w:val="00CE2E0A"/>
    <w:rsid w:val="00CE6574"/>
    <w:rsid w:val="00CF0CD5"/>
    <w:rsid w:val="00CF1D02"/>
    <w:rsid w:val="00CF62CA"/>
    <w:rsid w:val="00CF6F1C"/>
    <w:rsid w:val="00CF7F2B"/>
    <w:rsid w:val="00D032D2"/>
    <w:rsid w:val="00D119CD"/>
    <w:rsid w:val="00D12295"/>
    <w:rsid w:val="00D13F01"/>
    <w:rsid w:val="00D157E9"/>
    <w:rsid w:val="00D15B83"/>
    <w:rsid w:val="00D21EF0"/>
    <w:rsid w:val="00D33EB7"/>
    <w:rsid w:val="00D35D2B"/>
    <w:rsid w:val="00D404FE"/>
    <w:rsid w:val="00D455B0"/>
    <w:rsid w:val="00D45ECC"/>
    <w:rsid w:val="00D46C83"/>
    <w:rsid w:val="00D479E0"/>
    <w:rsid w:val="00D52898"/>
    <w:rsid w:val="00D5702E"/>
    <w:rsid w:val="00D57A52"/>
    <w:rsid w:val="00D61C69"/>
    <w:rsid w:val="00D6392A"/>
    <w:rsid w:val="00D63BD2"/>
    <w:rsid w:val="00D76349"/>
    <w:rsid w:val="00D847DE"/>
    <w:rsid w:val="00D84C0F"/>
    <w:rsid w:val="00D85DBE"/>
    <w:rsid w:val="00D8781C"/>
    <w:rsid w:val="00D966C9"/>
    <w:rsid w:val="00D97C30"/>
    <w:rsid w:val="00DB0A3A"/>
    <w:rsid w:val="00DC17A6"/>
    <w:rsid w:val="00DC774C"/>
    <w:rsid w:val="00DD0430"/>
    <w:rsid w:val="00DD2BF4"/>
    <w:rsid w:val="00DD3AED"/>
    <w:rsid w:val="00DD4DE6"/>
    <w:rsid w:val="00DE079A"/>
    <w:rsid w:val="00DE2052"/>
    <w:rsid w:val="00DE56BB"/>
    <w:rsid w:val="00DE66F0"/>
    <w:rsid w:val="00DF14FD"/>
    <w:rsid w:val="00DF3BAA"/>
    <w:rsid w:val="00DF68A3"/>
    <w:rsid w:val="00DF7111"/>
    <w:rsid w:val="00E00ADC"/>
    <w:rsid w:val="00E00C7F"/>
    <w:rsid w:val="00E00D47"/>
    <w:rsid w:val="00E02DA3"/>
    <w:rsid w:val="00E049DE"/>
    <w:rsid w:val="00E07C00"/>
    <w:rsid w:val="00E11032"/>
    <w:rsid w:val="00E11BD8"/>
    <w:rsid w:val="00E203D6"/>
    <w:rsid w:val="00E3189E"/>
    <w:rsid w:val="00E319C0"/>
    <w:rsid w:val="00E31D00"/>
    <w:rsid w:val="00E31D9C"/>
    <w:rsid w:val="00E3404A"/>
    <w:rsid w:val="00E50A3C"/>
    <w:rsid w:val="00E52983"/>
    <w:rsid w:val="00E5341E"/>
    <w:rsid w:val="00E5558A"/>
    <w:rsid w:val="00E57765"/>
    <w:rsid w:val="00E6078F"/>
    <w:rsid w:val="00E60F1A"/>
    <w:rsid w:val="00E66214"/>
    <w:rsid w:val="00E7044F"/>
    <w:rsid w:val="00E72A96"/>
    <w:rsid w:val="00EA12C3"/>
    <w:rsid w:val="00EA4305"/>
    <w:rsid w:val="00EA53A5"/>
    <w:rsid w:val="00EB0423"/>
    <w:rsid w:val="00EC30B5"/>
    <w:rsid w:val="00ED1725"/>
    <w:rsid w:val="00ED42AE"/>
    <w:rsid w:val="00ED5CA2"/>
    <w:rsid w:val="00EE06A5"/>
    <w:rsid w:val="00EE156C"/>
    <w:rsid w:val="00EF1F2B"/>
    <w:rsid w:val="00EF6683"/>
    <w:rsid w:val="00F02416"/>
    <w:rsid w:val="00F02BCF"/>
    <w:rsid w:val="00F03FB6"/>
    <w:rsid w:val="00F06C9C"/>
    <w:rsid w:val="00F1033D"/>
    <w:rsid w:val="00F14F09"/>
    <w:rsid w:val="00F1505A"/>
    <w:rsid w:val="00F2136C"/>
    <w:rsid w:val="00F22120"/>
    <w:rsid w:val="00F24C50"/>
    <w:rsid w:val="00F328DE"/>
    <w:rsid w:val="00F32D74"/>
    <w:rsid w:val="00F34BF6"/>
    <w:rsid w:val="00F350CF"/>
    <w:rsid w:val="00F3743A"/>
    <w:rsid w:val="00F40DCA"/>
    <w:rsid w:val="00F414CE"/>
    <w:rsid w:val="00F41DD9"/>
    <w:rsid w:val="00F452F8"/>
    <w:rsid w:val="00F51A5A"/>
    <w:rsid w:val="00F56EB0"/>
    <w:rsid w:val="00F57A2A"/>
    <w:rsid w:val="00F61F65"/>
    <w:rsid w:val="00F66039"/>
    <w:rsid w:val="00F70210"/>
    <w:rsid w:val="00F70B77"/>
    <w:rsid w:val="00F72603"/>
    <w:rsid w:val="00F741BB"/>
    <w:rsid w:val="00F8197E"/>
    <w:rsid w:val="00F831D8"/>
    <w:rsid w:val="00F835BA"/>
    <w:rsid w:val="00F90D74"/>
    <w:rsid w:val="00F91AA4"/>
    <w:rsid w:val="00F9411B"/>
    <w:rsid w:val="00FA1661"/>
    <w:rsid w:val="00FA23FF"/>
    <w:rsid w:val="00FB24FD"/>
    <w:rsid w:val="00FB29D0"/>
    <w:rsid w:val="00FB6512"/>
    <w:rsid w:val="00FB684C"/>
    <w:rsid w:val="00FC4D28"/>
    <w:rsid w:val="00FC6C7E"/>
    <w:rsid w:val="00FC79B1"/>
    <w:rsid w:val="00FD3672"/>
    <w:rsid w:val="00FD603D"/>
    <w:rsid w:val="00FE3D0E"/>
    <w:rsid w:val="00FE5AF7"/>
    <w:rsid w:val="00FE6B37"/>
    <w:rsid w:val="00FF6848"/>
    <w:rsid w:val="00FF6D3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7A9E"/>
    <w:rPr>
      <w:rFonts w:ascii="Times New Roman" w:eastAsia="Times New Roman" w:hAnsi="Times New Roman"/>
      <w:sz w:val="24"/>
      <w:szCs w:val="24"/>
      <w:lang w:val="en-GB"/>
    </w:rPr>
  </w:style>
  <w:style w:type="paragraph" w:styleId="Heading1">
    <w:name w:val="heading 1"/>
    <w:basedOn w:val="Normal"/>
    <w:next w:val="Normal"/>
    <w:link w:val="Heading1Char"/>
    <w:uiPriority w:val="99"/>
    <w:qFormat/>
    <w:rsid w:val="00972E7E"/>
    <w:pPr>
      <w:keepNext/>
      <w:jc w:val="both"/>
      <w:outlineLvl w:val="0"/>
    </w:pPr>
    <w:rPr>
      <w:rFonts w:ascii="Tahoma" w:hAnsi="Tahoma"/>
      <w:b/>
      <w:sz w:val="18"/>
      <w:szCs w:val="20"/>
      <w:lang w:val="pt-PT"/>
    </w:rPr>
  </w:style>
  <w:style w:type="paragraph" w:styleId="Heading2">
    <w:name w:val="heading 2"/>
    <w:basedOn w:val="Normal"/>
    <w:next w:val="Normal"/>
    <w:link w:val="Heading2Char"/>
    <w:uiPriority w:val="99"/>
    <w:qFormat/>
    <w:rsid w:val="00972E7E"/>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972E7E"/>
    <w:pPr>
      <w:keepNext/>
      <w:jc w:val="center"/>
      <w:outlineLvl w:val="2"/>
    </w:pPr>
    <w:rPr>
      <w:b/>
      <w:color w:val="FFFFFF"/>
      <w:sz w:val="28"/>
      <w:szCs w:val="20"/>
      <w:lang w:val="pt-PT"/>
    </w:rPr>
  </w:style>
  <w:style w:type="paragraph" w:styleId="Heading4">
    <w:name w:val="heading 4"/>
    <w:basedOn w:val="Normal"/>
    <w:next w:val="Normal"/>
    <w:link w:val="Heading4Char"/>
    <w:uiPriority w:val="99"/>
    <w:qFormat/>
    <w:rsid w:val="00972E7E"/>
    <w:pPr>
      <w:keepNext/>
      <w:jc w:val="center"/>
      <w:outlineLvl w:val="3"/>
    </w:pPr>
    <w:rPr>
      <w:rFonts w:ascii="Comic Sans MS" w:hAnsi="Comic Sans MS"/>
      <w:b/>
      <w:sz w:val="36"/>
      <w:szCs w:val="20"/>
      <w:lang w:val="pt-PT"/>
    </w:rPr>
  </w:style>
  <w:style w:type="paragraph" w:styleId="Heading6">
    <w:name w:val="heading 6"/>
    <w:basedOn w:val="Normal"/>
    <w:next w:val="Normal"/>
    <w:link w:val="Heading6Char"/>
    <w:uiPriority w:val="99"/>
    <w:qFormat/>
    <w:rsid w:val="00972E7E"/>
    <w:pPr>
      <w:spacing w:before="240" w:after="60"/>
      <w:outlineLvl w:val="5"/>
    </w:pPr>
    <w:rPr>
      <w:b/>
      <w:b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72E7E"/>
    <w:rPr>
      <w:rFonts w:ascii="Tahoma" w:hAnsi="Tahoma" w:cs="Times New Roman"/>
      <w:b/>
      <w:sz w:val="20"/>
      <w:szCs w:val="20"/>
    </w:rPr>
  </w:style>
  <w:style w:type="character" w:customStyle="1" w:styleId="Heading2Char">
    <w:name w:val="Heading 2 Char"/>
    <w:basedOn w:val="DefaultParagraphFont"/>
    <w:link w:val="Heading2"/>
    <w:uiPriority w:val="99"/>
    <w:locked/>
    <w:rsid w:val="00972E7E"/>
    <w:rPr>
      <w:rFonts w:ascii="Arial" w:hAnsi="Arial" w:cs="Arial"/>
      <w:b/>
      <w:bCs/>
      <w:i/>
      <w:iCs/>
      <w:sz w:val="28"/>
      <w:szCs w:val="28"/>
      <w:lang w:val="en-GB"/>
    </w:rPr>
  </w:style>
  <w:style w:type="character" w:customStyle="1" w:styleId="Heading3Char">
    <w:name w:val="Heading 3 Char"/>
    <w:basedOn w:val="DefaultParagraphFont"/>
    <w:link w:val="Heading3"/>
    <w:uiPriority w:val="99"/>
    <w:locked/>
    <w:rsid w:val="00972E7E"/>
    <w:rPr>
      <w:rFonts w:ascii="Times New Roman" w:hAnsi="Times New Roman" w:cs="Times New Roman"/>
      <w:b/>
      <w:color w:val="FFFFFF"/>
      <w:sz w:val="20"/>
      <w:szCs w:val="20"/>
    </w:rPr>
  </w:style>
  <w:style w:type="character" w:customStyle="1" w:styleId="Heading4Char">
    <w:name w:val="Heading 4 Char"/>
    <w:basedOn w:val="DefaultParagraphFont"/>
    <w:link w:val="Heading4"/>
    <w:uiPriority w:val="99"/>
    <w:locked/>
    <w:rsid w:val="00972E7E"/>
    <w:rPr>
      <w:rFonts w:ascii="Comic Sans MS" w:hAnsi="Comic Sans MS" w:cs="Times New Roman"/>
      <w:b/>
      <w:sz w:val="20"/>
      <w:szCs w:val="20"/>
    </w:rPr>
  </w:style>
  <w:style w:type="character" w:customStyle="1" w:styleId="Heading6Char">
    <w:name w:val="Heading 6 Char"/>
    <w:basedOn w:val="DefaultParagraphFont"/>
    <w:link w:val="Heading6"/>
    <w:uiPriority w:val="99"/>
    <w:locked/>
    <w:rsid w:val="00972E7E"/>
    <w:rPr>
      <w:rFonts w:ascii="Times New Roman" w:hAnsi="Times New Roman" w:cs="Times New Roman"/>
      <w:b/>
      <w:bCs/>
      <w:lang w:val="en-GB"/>
    </w:rPr>
  </w:style>
  <w:style w:type="paragraph" w:styleId="Header">
    <w:name w:val="header"/>
    <w:basedOn w:val="Normal"/>
    <w:link w:val="HeaderChar"/>
    <w:uiPriority w:val="99"/>
    <w:rsid w:val="00972E7E"/>
    <w:pPr>
      <w:tabs>
        <w:tab w:val="center" w:pos="4153"/>
        <w:tab w:val="right" w:pos="8306"/>
      </w:tabs>
    </w:pPr>
  </w:style>
  <w:style w:type="character" w:customStyle="1" w:styleId="HeaderChar">
    <w:name w:val="Header Char"/>
    <w:basedOn w:val="DefaultParagraphFont"/>
    <w:link w:val="Header"/>
    <w:uiPriority w:val="99"/>
    <w:locked/>
    <w:rsid w:val="00972E7E"/>
    <w:rPr>
      <w:rFonts w:ascii="Times New Roman" w:hAnsi="Times New Roman" w:cs="Times New Roman"/>
      <w:sz w:val="24"/>
      <w:szCs w:val="24"/>
      <w:lang w:val="en-GB"/>
    </w:rPr>
  </w:style>
  <w:style w:type="paragraph" w:styleId="Footer">
    <w:name w:val="footer"/>
    <w:basedOn w:val="Normal"/>
    <w:link w:val="FooterChar"/>
    <w:uiPriority w:val="99"/>
    <w:rsid w:val="00972E7E"/>
    <w:pPr>
      <w:tabs>
        <w:tab w:val="center" w:pos="4153"/>
        <w:tab w:val="right" w:pos="8306"/>
      </w:tabs>
    </w:pPr>
  </w:style>
  <w:style w:type="character" w:customStyle="1" w:styleId="FooterChar">
    <w:name w:val="Footer Char"/>
    <w:basedOn w:val="DefaultParagraphFont"/>
    <w:link w:val="Footer"/>
    <w:uiPriority w:val="99"/>
    <w:locked/>
    <w:rsid w:val="00972E7E"/>
    <w:rPr>
      <w:rFonts w:ascii="Times New Roman" w:hAnsi="Times New Roman" w:cs="Times New Roman"/>
      <w:sz w:val="24"/>
      <w:szCs w:val="24"/>
      <w:lang w:val="en-GB"/>
    </w:rPr>
  </w:style>
  <w:style w:type="paragraph" w:styleId="BodyTextIndent">
    <w:name w:val="Body Text Indent"/>
    <w:basedOn w:val="Normal"/>
    <w:link w:val="BodyTextIndentChar"/>
    <w:uiPriority w:val="99"/>
    <w:rsid w:val="00972E7E"/>
    <w:pPr>
      <w:ind w:left="180"/>
    </w:pPr>
    <w:rPr>
      <w:lang w:val="pt-PT"/>
    </w:rPr>
  </w:style>
  <w:style w:type="character" w:customStyle="1" w:styleId="BodyTextIndentChar">
    <w:name w:val="Body Text Indent Char"/>
    <w:basedOn w:val="DefaultParagraphFont"/>
    <w:link w:val="BodyTextIndent"/>
    <w:uiPriority w:val="99"/>
    <w:locked/>
    <w:rsid w:val="00972E7E"/>
    <w:rPr>
      <w:rFonts w:ascii="Times New Roman" w:hAnsi="Times New Roman" w:cs="Times New Roman"/>
      <w:sz w:val="24"/>
      <w:szCs w:val="24"/>
    </w:rPr>
  </w:style>
  <w:style w:type="paragraph" w:styleId="BodyText">
    <w:name w:val="Body Text"/>
    <w:basedOn w:val="Normal"/>
    <w:link w:val="BodyTextChar"/>
    <w:uiPriority w:val="99"/>
    <w:rsid w:val="00972E7E"/>
    <w:pPr>
      <w:spacing w:line="360" w:lineRule="auto"/>
    </w:pPr>
    <w:rPr>
      <w:rFonts w:ascii="Arial" w:hAnsi="Arial" w:cs="Arial"/>
      <w:sz w:val="20"/>
      <w:lang w:val="pt-PT"/>
    </w:rPr>
  </w:style>
  <w:style w:type="character" w:customStyle="1" w:styleId="BodyTextChar">
    <w:name w:val="Body Text Char"/>
    <w:basedOn w:val="DefaultParagraphFont"/>
    <w:link w:val="BodyText"/>
    <w:uiPriority w:val="99"/>
    <w:locked/>
    <w:rsid w:val="00972E7E"/>
    <w:rPr>
      <w:rFonts w:ascii="Arial" w:hAnsi="Arial" w:cs="Arial"/>
      <w:sz w:val="24"/>
      <w:szCs w:val="24"/>
    </w:rPr>
  </w:style>
  <w:style w:type="paragraph" w:styleId="BodyTextIndent2">
    <w:name w:val="Body Text Indent 2"/>
    <w:basedOn w:val="Normal"/>
    <w:link w:val="BodyTextIndent2Char"/>
    <w:uiPriority w:val="99"/>
    <w:rsid w:val="00972E7E"/>
    <w:pPr>
      <w:spacing w:line="360" w:lineRule="auto"/>
      <w:ind w:left="180"/>
    </w:pPr>
    <w:rPr>
      <w:rFonts w:ascii="Arial" w:hAnsi="Arial" w:cs="Arial"/>
      <w:sz w:val="20"/>
      <w:lang w:val="pt-PT"/>
    </w:rPr>
  </w:style>
  <w:style w:type="character" w:customStyle="1" w:styleId="BodyTextIndent2Char">
    <w:name w:val="Body Text Indent 2 Char"/>
    <w:basedOn w:val="DefaultParagraphFont"/>
    <w:link w:val="BodyTextIndent2"/>
    <w:uiPriority w:val="99"/>
    <w:locked/>
    <w:rsid w:val="00972E7E"/>
    <w:rPr>
      <w:rFonts w:ascii="Arial" w:hAnsi="Arial" w:cs="Arial"/>
      <w:sz w:val="24"/>
      <w:szCs w:val="24"/>
    </w:rPr>
  </w:style>
  <w:style w:type="paragraph" w:styleId="BodyText2">
    <w:name w:val="Body Text 2"/>
    <w:basedOn w:val="Normal"/>
    <w:link w:val="BodyText2Char"/>
    <w:uiPriority w:val="99"/>
    <w:rsid w:val="00972E7E"/>
    <w:pPr>
      <w:spacing w:line="360" w:lineRule="auto"/>
      <w:jc w:val="both"/>
    </w:pPr>
    <w:rPr>
      <w:szCs w:val="20"/>
      <w:lang w:val="pt-PT"/>
    </w:rPr>
  </w:style>
  <w:style w:type="character" w:customStyle="1" w:styleId="BodyText2Char">
    <w:name w:val="Body Text 2 Char"/>
    <w:basedOn w:val="DefaultParagraphFont"/>
    <w:link w:val="BodyText2"/>
    <w:uiPriority w:val="99"/>
    <w:locked/>
    <w:rsid w:val="00972E7E"/>
    <w:rPr>
      <w:rFonts w:ascii="Times New Roman" w:hAnsi="Times New Roman" w:cs="Times New Roman"/>
      <w:sz w:val="20"/>
      <w:szCs w:val="20"/>
    </w:rPr>
  </w:style>
  <w:style w:type="paragraph" w:styleId="BodyTextIndent3">
    <w:name w:val="Body Text Indent 3"/>
    <w:basedOn w:val="Normal"/>
    <w:link w:val="BodyTextIndent3Char"/>
    <w:uiPriority w:val="99"/>
    <w:rsid w:val="00972E7E"/>
    <w:pPr>
      <w:spacing w:line="360" w:lineRule="auto"/>
      <w:ind w:left="180"/>
      <w:jc w:val="both"/>
    </w:pPr>
    <w:rPr>
      <w:rFonts w:ascii="Arial" w:hAnsi="Arial" w:cs="Arial"/>
      <w:sz w:val="20"/>
      <w:lang w:val="pt-PT"/>
    </w:rPr>
  </w:style>
  <w:style w:type="character" w:customStyle="1" w:styleId="BodyTextIndent3Char">
    <w:name w:val="Body Text Indent 3 Char"/>
    <w:basedOn w:val="DefaultParagraphFont"/>
    <w:link w:val="BodyTextIndent3"/>
    <w:uiPriority w:val="99"/>
    <w:locked/>
    <w:rsid w:val="00972E7E"/>
    <w:rPr>
      <w:rFonts w:ascii="Arial" w:hAnsi="Arial" w:cs="Arial"/>
      <w:sz w:val="24"/>
      <w:szCs w:val="24"/>
    </w:rPr>
  </w:style>
  <w:style w:type="paragraph" w:styleId="BodyText3">
    <w:name w:val="Body Text 3"/>
    <w:basedOn w:val="Normal"/>
    <w:link w:val="BodyText3Char"/>
    <w:uiPriority w:val="99"/>
    <w:rsid w:val="00972E7E"/>
    <w:pPr>
      <w:spacing w:line="360" w:lineRule="auto"/>
      <w:jc w:val="both"/>
    </w:pPr>
    <w:rPr>
      <w:rFonts w:ascii="Arial" w:hAnsi="Arial" w:cs="Arial"/>
      <w:sz w:val="20"/>
    </w:rPr>
  </w:style>
  <w:style w:type="character" w:customStyle="1" w:styleId="BodyText3Char">
    <w:name w:val="Body Text 3 Char"/>
    <w:basedOn w:val="DefaultParagraphFont"/>
    <w:link w:val="BodyText3"/>
    <w:uiPriority w:val="99"/>
    <w:locked/>
    <w:rsid w:val="00972E7E"/>
    <w:rPr>
      <w:rFonts w:ascii="Arial" w:hAnsi="Arial" w:cs="Arial"/>
      <w:sz w:val="24"/>
      <w:szCs w:val="24"/>
      <w:lang w:val="en-GB"/>
    </w:rPr>
  </w:style>
  <w:style w:type="paragraph" w:styleId="BalloonText">
    <w:name w:val="Balloon Text"/>
    <w:basedOn w:val="Normal"/>
    <w:link w:val="BalloonTextChar"/>
    <w:uiPriority w:val="99"/>
    <w:rsid w:val="00972E7E"/>
    <w:rPr>
      <w:rFonts w:ascii="Tahoma" w:hAnsi="Tahoma" w:cs="Tahoma"/>
      <w:sz w:val="16"/>
      <w:szCs w:val="16"/>
    </w:rPr>
  </w:style>
  <w:style w:type="character" w:customStyle="1" w:styleId="BalloonTextChar">
    <w:name w:val="Balloon Text Char"/>
    <w:basedOn w:val="DefaultParagraphFont"/>
    <w:link w:val="BalloonText"/>
    <w:uiPriority w:val="99"/>
    <w:locked/>
    <w:rsid w:val="00972E7E"/>
    <w:rPr>
      <w:rFonts w:ascii="Tahoma" w:hAnsi="Tahoma" w:cs="Tahoma"/>
      <w:sz w:val="16"/>
      <w:szCs w:val="16"/>
      <w:lang w:val="en-GB"/>
    </w:rPr>
  </w:style>
  <w:style w:type="table" w:customStyle="1" w:styleId="ListaClara-Cor61">
    <w:name w:val="Lista Clara - Cor 61"/>
    <w:uiPriority w:val="99"/>
    <w:rsid w:val="00972E7E"/>
    <w:pPr>
      <w:spacing w:before="200"/>
    </w:pPr>
    <w:rPr>
      <w:rFonts w:eastAsia="Times New Roman"/>
      <w:sz w:val="20"/>
      <w:szCs w:val="20"/>
      <w:lang w:val="pt-PT" w:eastAsia="pt-PT"/>
    </w:rPr>
    <w:tblPr>
      <w:tblStyleRowBandSize w:val="1"/>
      <w:tblStyleColBandSize w:val="1"/>
      <w:tblInd w:w="0" w:type="dxa"/>
      <w:tblBorders>
        <w:top w:val="single" w:sz="8" w:space="0" w:color="FA8D3D"/>
        <w:left w:val="single" w:sz="8" w:space="0" w:color="FA8D3D"/>
        <w:bottom w:val="single" w:sz="8" w:space="0" w:color="FA8D3D"/>
        <w:right w:val="single" w:sz="8" w:space="0" w:color="FA8D3D"/>
      </w:tblBorders>
      <w:tblCellMar>
        <w:top w:w="0" w:type="dxa"/>
        <w:left w:w="108" w:type="dxa"/>
        <w:bottom w:w="0" w:type="dxa"/>
        <w:right w:w="108" w:type="dxa"/>
      </w:tblCellMar>
    </w:tblPr>
  </w:style>
  <w:style w:type="character" w:styleId="Emphasis">
    <w:name w:val="Emphasis"/>
    <w:basedOn w:val="DefaultParagraphFont"/>
    <w:uiPriority w:val="99"/>
    <w:qFormat/>
    <w:rsid w:val="00972E7E"/>
    <w:rPr>
      <w:rFonts w:cs="Times New Roman"/>
      <w:i/>
      <w:iCs/>
    </w:rPr>
  </w:style>
  <w:style w:type="paragraph" w:customStyle="1" w:styleId="PargrafodaLista1">
    <w:name w:val="Parágrafo da Lista1"/>
    <w:basedOn w:val="Normal"/>
    <w:uiPriority w:val="99"/>
    <w:rsid w:val="00972E7E"/>
    <w:pPr>
      <w:spacing w:after="200" w:line="276" w:lineRule="auto"/>
      <w:ind w:left="720"/>
      <w:contextualSpacing/>
    </w:pPr>
    <w:rPr>
      <w:rFonts w:ascii="Calibri" w:hAnsi="Calibri"/>
      <w:sz w:val="22"/>
      <w:szCs w:val="22"/>
      <w:lang w:val="pt-PT"/>
    </w:rPr>
  </w:style>
  <w:style w:type="table" w:styleId="TableGrid">
    <w:name w:val="Table Grid"/>
    <w:basedOn w:val="TableNormal"/>
    <w:uiPriority w:val="99"/>
    <w:rsid w:val="00972E7E"/>
    <w:rPr>
      <w:rFonts w:eastAsia="Times New Roman"/>
      <w:sz w:val="20"/>
      <w:szCs w:val="20"/>
      <w:lang w:eastAsia="pt-PT"/>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basedOn w:val="DefaultParagraphFont"/>
    <w:uiPriority w:val="99"/>
    <w:qFormat/>
    <w:rsid w:val="00972E7E"/>
    <w:rPr>
      <w:rFonts w:cs="Times New Roman"/>
      <w:b/>
      <w:bCs/>
    </w:rPr>
  </w:style>
  <w:style w:type="paragraph" w:styleId="TOC1">
    <w:name w:val="toc 1"/>
    <w:basedOn w:val="Normal"/>
    <w:next w:val="Normal"/>
    <w:autoRedefine/>
    <w:uiPriority w:val="99"/>
    <w:rsid w:val="00972E7E"/>
  </w:style>
  <w:style w:type="character" w:styleId="Hyperlink">
    <w:name w:val="Hyperlink"/>
    <w:basedOn w:val="DefaultParagraphFont"/>
    <w:uiPriority w:val="99"/>
    <w:rsid w:val="00972E7E"/>
    <w:rPr>
      <w:rFonts w:cs="Times New Roman"/>
      <w:color w:val="0000FF"/>
      <w:u w:val="single"/>
    </w:rPr>
  </w:style>
  <w:style w:type="paragraph" w:styleId="Caption">
    <w:name w:val="caption"/>
    <w:basedOn w:val="Normal"/>
    <w:next w:val="Normal"/>
    <w:uiPriority w:val="99"/>
    <w:qFormat/>
    <w:rsid w:val="00972E7E"/>
    <w:pPr>
      <w:spacing w:after="200"/>
    </w:pPr>
    <w:rPr>
      <w:b/>
      <w:bCs/>
      <w:color w:val="4F81BD"/>
      <w:sz w:val="18"/>
      <w:szCs w:val="18"/>
    </w:rPr>
  </w:style>
  <w:style w:type="paragraph" w:customStyle="1" w:styleId="Ttulodondice1">
    <w:name w:val="Título do Índice1"/>
    <w:basedOn w:val="Heading1"/>
    <w:next w:val="Normal"/>
    <w:uiPriority w:val="99"/>
    <w:rsid w:val="00972E7E"/>
    <w:pPr>
      <w:keepLines/>
      <w:spacing w:before="480" w:line="276" w:lineRule="auto"/>
      <w:jc w:val="left"/>
      <w:outlineLvl w:val="9"/>
    </w:pPr>
    <w:rPr>
      <w:rFonts w:ascii="Cambria" w:hAnsi="Cambria"/>
      <w:bCs/>
      <w:color w:val="365F91"/>
      <w:sz w:val="28"/>
      <w:szCs w:val="28"/>
    </w:rPr>
  </w:style>
  <w:style w:type="paragraph" w:styleId="TOC2">
    <w:name w:val="toc 2"/>
    <w:basedOn w:val="Normal"/>
    <w:next w:val="Normal"/>
    <w:autoRedefine/>
    <w:uiPriority w:val="99"/>
    <w:rsid w:val="00972E7E"/>
    <w:pPr>
      <w:shd w:val="clear" w:color="auto" w:fill="FFFFFF"/>
      <w:tabs>
        <w:tab w:val="right" w:leader="dot" w:pos="9361"/>
      </w:tabs>
      <w:spacing w:after="100" w:line="276" w:lineRule="auto"/>
      <w:ind w:left="220"/>
    </w:pPr>
    <w:rPr>
      <w:rFonts w:ascii="Calibri" w:hAnsi="Calibri"/>
      <w:sz w:val="22"/>
      <w:szCs w:val="22"/>
      <w:lang w:val="pt-PT"/>
    </w:rPr>
  </w:style>
  <w:style w:type="paragraph" w:styleId="TOC3">
    <w:name w:val="toc 3"/>
    <w:basedOn w:val="Normal"/>
    <w:next w:val="Normal"/>
    <w:autoRedefine/>
    <w:uiPriority w:val="99"/>
    <w:rsid w:val="00972E7E"/>
    <w:pPr>
      <w:spacing w:after="100" w:line="276" w:lineRule="auto"/>
      <w:ind w:left="440"/>
    </w:pPr>
    <w:rPr>
      <w:rFonts w:ascii="Calibri" w:hAnsi="Calibri"/>
      <w:sz w:val="22"/>
      <w:szCs w:val="22"/>
      <w:lang w:val="pt-PT"/>
    </w:rPr>
  </w:style>
  <w:style w:type="paragraph" w:customStyle="1" w:styleId="Default">
    <w:name w:val="Default"/>
    <w:uiPriority w:val="99"/>
    <w:rsid w:val="00972E7E"/>
    <w:pPr>
      <w:autoSpaceDE w:val="0"/>
      <w:autoSpaceDN w:val="0"/>
      <w:adjustRightInd w:val="0"/>
    </w:pPr>
    <w:rPr>
      <w:rFonts w:ascii="Arial" w:eastAsia="Times New Roman" w:hAnsi="Arial" w:cs="Arial"/>
      <w:color w:val="000000"/>
      <w:sz w:val="24"/>
      <w:szCs w:val="24"/>
      <w:lang w:val="pt-PT" w:eastAsia="pt-PT"/>
    </w:rPr>
  </w:style>
  <w:style w:type="paragraph" w:customStyle="1" w:styleId="PargrafodaLista11">
    <w:name w:val="Parágrafo da Lista11"/>
    <w:basedOn w:val="Normal"/>
    <w:uiPriority w:val="99"/>
    <w:rsid w:val="00972E7E"/>
    <w:pPr>
      <w:ind w:left="708"/>
    </w:pPr>
    <w:rPr>
      <w:lang w:val="pt-PT" w:eastAsia="pt-PT"/>
    </w:rPr>
  </w:style>
  <w:style w:type="paragraph" w:customStyle="1" w:styleId="PargrafodaLista2">
    <w:name w:val="Parágrafo da Lista2"/>
    <w:basedOn w:val="Normal"/>
    <w:uiPriority w:val="99"/>
    <w:rsid w:val="00CC7F23"/>
    <w:pPr>
      <w:spacing w:after="200" w:line="276" w:lineRule="auto"/>
      <w:ind w:left="720"/>
      <w:contextualSpacing/>
    </w:pPr>
    <w:rPr>
      <w:rFonts w:ascii="Calibri" w:eastAsia="Calibri" w:hAnsi="Calibri"/>
      <w:sz w:val="22"/>
      <w:szCs w:val="22"/>
      <w:lang w:val="pt-PT"/>
    </w:rPr>
  </w:style>
  <w:style w:type="paragraph" w:styleId="ListParagraph">
    <w:name w:val="List Paragraph"/>
    <w:basedOn w:val="Normal"/>
    <w:uiPriority w:val="99"/>
    <w:qFormat/>
    <w:rsid w:val="00A34C96"/>
    <w:pPr>
      <w:ind w:left="708"/>
    </w:pPr>
    <w:rPr>
      <w:lang w:val="pt-PT" w:eastAsia="pt-PT"/>
    </w:rPr>
  </w:style>
  <w:style w:type="table" w:styleId="TableClassic1">
    <w:name w:val="Table Classic 1"/>
    <w:basedOn w:val="TableNormal"/>
    <w:uiPriority w:val="99"/>
    <w:rsid w:val="000E0255"/>
    <w:rPr>
      <w:rFonts w:eastAsia="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character" w:styleId="PageNumber">
    <w:name w:val="page number"/>
    <w:basedOn w:val="DefaultParagraphFont"/>
    <w:uiPriority w:val="99"/>
    <w:rsid w:val="000A13F6"/>
    <w:rPr>
      <w:rFonts w:cs="Times New Roman"/>
    </w:rPr>
  </w:style>
  <w:style w:type="character" w:styleId="FollowedHyperlink">
    <w:name w:val="FollowedHyperlink"/>
    <w:basedOn w:val="DefaultParagraphFont"/>
    <w:uiPriority w:val="99"/>
    <w:rsid w:val="00FD3672"/>
    <w:rPr>
      <w:rFonts w:cs="Times New Roman"/>
      <w:color w:val="800080"/>
      <w:u w:val="single"/>
    </w:rPr>
  </w:style>
  <w:style w:type="paragraph" w:styleId="DocumentMap">
    <w:name w:val="Document Map"/>
    <w:basedOn w:val="Normal"/>
    <w:link w:val="DocumentMapChar"/>
    <w:uiPriority w:val="99"/>
    <w:semiHidden/>
    <w:rsid w:val="00CF7F2B"/>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CF7F2B"/>
    <w:rPr>
      <w:rFonts w:ascii="Tahoma" w:hAnsi="Tahoma" w:cs="Tahoma"/>
      <w:sz w:val="16"/>
      <w:szCs w:val="16"/>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www.bahop.moptc.pt/tempfiles/20110524112628moptc.pdf" TargetMode="External"/><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hyperlink" Target="http://portugal.eportuguese.org/php/level.php?lang=pt&amp;component=19&amp;item=4" TargetMode="External"/><Relationship Id="rId7" Type="http://schemas.openxmlformats.org/officeDocument/2006/relationships/image" Target="media/image1.emf"/><Relationship Id="rId12" Type="http://schemas.openxmlformats.org/officeDocument/2006/relationships/image" Target="media/image5.jpeg"/><Relationship Id="rId17" Type="http://schemas.openxmlformats.org/officeDocument/2006/relationships/image" Target="media/image10.emf"/><Relationship Id="rId25" Type="http://schemas.openxmlformats.org/officeDocument/2006/relationships/hyperlink" Target="http://www.eahil.net/conferences_eahil.htm" TargetMode="External"/><Relationship Id="rId33" Type="http://schemas.openxmlformats.org/officeDocument/2006/relationships/hyperlink" Target="http://bibliotec.fm.ul.pt" TargetMode="Externa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hyperlink" Target="http://www.apdis.org/%2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hyperlink" Target="http://repositorio.ul.pt/handle/10451/2410" TargetMode="External"/><Relationship Id="rId32" Type="http://schemas.openxmlformats.org/officeDocument/2006/relationships/hyperlink" Target="http://sibul.reitoria.ul.pt"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hyperlink" Target="http://bibliotec.fm.ul.pt" TargetMode="External"/><Relationship Id="rId28" Type="http://schemas.openxmlformats.org/officeDocument/2006/relationships/hyperlink" Target="http://biblioteca.fm.ul.pt" TargetMode="Externa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12.emf"/><Relationship Id="rId31" Type="http://schemas.openxmlformats.org/officeDocument/2006/relationships/hyperlink" Target="http://www.apbad.pt/10CongressoBAD/"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emf"/><Relationship Id="rId22" Type="http://schemas.openxmlformats.org/officeDocument/2006/relationships/hyperlink" Target="http://www.apbad.pt" TargetMode="External"/><Relationship Id="rId27" Type="http://schemas.openxmlformats.org/officeDocument/2006/relationships/hyperlink" Target="http://ulisses.sibul.ul.pt/" TargetMode="External"/><Relationship Id="rId30" Type="http://schemas.openxmlformats.org/officeDocument/2006/relationships/hyperlink" Target="http://www.apdis.pt/eahil2010/en/about-eahil2010/committes.html" TargetMode="External"/><Relationship Id="rId35"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emf"/></Relationships>
</file>

<file path=word/_rels/footer3.xml.rels><?xml version="1.0" encoding="UTF-8" standalone="yes"?>
<Relationships xmlns="http://schemas.openxmlformats.org/package/2006/relationships"><Relationship Id="rId1" Type="http://schemas.openxmlformats.org/officeDocument/2006/relationships/image" Target="media/image4.emf"/></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706</TotalTime>
  <Pages>59</Pages>
  <Words>13982</Words>
  <Characters>-32766</Characters>
  <Application>Microsoft Office Outlook</Application>
  <DocSecurity>0</DocSecurity>
  <Lines>0</Lines>
  <Paragraphs>0</Paragraphs>
  <ScaleCrop>false</ScaleCrop>
  <Company>SEG-SOCIAL</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RELATÓRIO DE AUTO-AVALIAÇÃO</dc:title>
  <dc:subject/>
  <dc:creator>rvila</dc:creator>
  <cp:keywords/>
  <dc:description/>
  <cp:lastModifiedBy>FML</cp:lastModifiedBy>
  <cp:revision>17</cp:revision>
  <cp:lastPrinted>2011-12-05T15:07:00Z</cp:lastPrinted>
  <dcterms:created xsi:type="dcterms:W3CDTF">2011-11-26T09:54:00Z</dcterms:created>
  <dcterms:modified xsi:type="dcterms:W3CDTF">2011-12-05T15:09:00Z</dcterms:modified>
</cp:coreProperties>
</file>