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1B1E" w:rsidRPr="00E821BB" w:rsidRDefault="004B470C" w:rsidP="004B470C">
      <w:pPr>
        <w:jc w:val="center"/>
        <w:rPr>
          <w:rFonts w:ascii="Arial" w:hAnsi="Arial" w:cs="Arial"/>
        </w:rPr>
      </w:pPr>
      <w:r w:rsidRPr="00E821BB">
        <w:rPr>
          <w:rFonts w:ascii="Arial" w:hAnsi="Arial" w:cs="Arial"/>
          <w:noProof/>
        </w:rPr>
        <w:drawing>
          <wp:inline distT="0" distB="0" distL="0" distR="0">
            <wp:extent cx="2880000" cy="1085195"/>
            <wp:effectExtent l="1905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0000" cy="10851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B470C" w:rsidRPr="00E821BB" w:rsidRDefault="004B470C" w:rsidP="004B470C">
      <w:pPr>
        <w:jc w:val="center"/>
        <w:rPr>
          <w:rFonts w:ascii="Arial" w:hAnsi="Arial" w:cs="Arial"/>
        </w:rPr>
      </w:pPr>
    </w:p>
    <w:p w:rsidR="00DB5FFD" w:rsidRPr="00E821BB" w:rsidRDefault="00DB5FFD" w:rsidP="00DB5FFD">
      <w:pPr>
        <w:jc w:val="center"/>
        <w:rPr>
          <w:rFonts w:ascii="Arial" w:hAnsi="Arial" w:cs="Arial"/>
          <w:b/>
          <w:sz w:val="32"/>
          <w:szCs w:val="32"/>
        </w:rPr>
      </w:pPr>
      <w:r w:rsidRPr="00E821BB">
        <w:rPr>
          <w:rFonts w:ascii="Arial" w:hAnsi="Arial" w:cs="Arial"/>
          <w:b/>
          <w:sz w:val="32"/>
          <w:szCs w:val="32"/>
        </w:rPr>
        <w:t>A</w:t>
      </w:r>
      <w:r w:rsidR="00BF1DD0" w:rsidRPr="00E821BB">
        <w:rPr>
          <w:rFonts w:ascii="Arial" w:hAnsi="Arial" w:cs="Arial"/>
          <w:b/>
          <w:sz w:val="32"/>
          <w:szCs w:val="32"/>
        </w:rPr>
        <w:t>LTERNATIVAS</w:t>
      </w:r>
      <w:r w:rsidRPr="00E821BB">
        <w:rPr>
          <w:rFonts w:ascii="Arial" w:hAnsi="Arial" w:cs="Arial"/>
          <w:b/>
          <w:sz w:val="32"/>
          <w:szCs w:val="32"/>
        </w:rPr>
        <w:t xml:space="preserve"> </w:t>
      </w:r>
      <w:r w:rsidR="00BF1DD0" w:rsidRPr="00E821BB">
        <w:rPr>
          <w:rFonts w:ascii="Arial" w:hAnsi="Arial" w:cs="Arial"/>
          <w:b/>
          <w:sz w:val="32"/>
          <w:szCs w:val="32"/>
        </w:rPr>
        <w:t>QUÍMICAS</w:t>
      </w:r>
      <w:r w:rsidRPr="00E821BB">
        <w:rPr>
          <w:rFonts w:ascii="Arial" w:hAnsi="Arial" w:cs="Arial"/>
          <w:b/>
          <w:sz w:val="32"/>
          <w:szCs w:val="32"/>
        </w:rPr>
        <w:t xml:space="preserve"> </w:t>
      </w:r>
      <w:r w:rsidR="00BF1DD0" w:rsidRPr="00E821BB">
        <w:rPr>
          <w:rFonts w:ascii="Arial" w:hAnsi="Arial" w:cs="Arial"/>
          <w:b/>
          <w:sz w:val="32"/>
          <w:szCs w:val="32"/>
        </w:rPr>
        <w:t>PARA A QUEBRA DA DORMÊNCIA</w:t>
      </w:r>
      <w:r w:rsidRPr="00E821BB">
        <w:rPr>
          <w:rFonts w:ascii="Arial" w:hAnsi="Arial" w:cs="Arial"/>
          <w:b/>
          <w:sz w:val="32"/>
          <w:szCs w:val="32"/>
        </w:rPr>
        <w:t xml:space="preserve"> </w:t>
      </w:r>
      <w:r w:rsidR="00BF1DD0" w:rsidRPr="00E821BB">
        <w:rPr>
          <w:rFonts w:ascii="Arial" w:hAnsi="Arial" w:cs="Arial"/>
          <w:b/>
          <w:sz w:val="32"/>
          <w:szCs w:val="32"/>
        </w:rPr>
        <w:t>EM PEREIRA</w:t>
      </w:r>
      <w:r w:rsidRPr="00E821BB">
        <w:rPr>
          <w:rFonts w:ascii="Arial" w:hAnsi="Arial" w:cs="Arial"/>
          <w:b/>
          <w:sz w:val="32"/>
          <w:szCs w:val="32"/>
        </w:rPr>
        <w:t xml:space="preserve"> (</w:t>
      </w:r>
      <w:proofErr w:type="spellStart"/>
      <w:r w:rsidR="00004DC9" w:rsidRPr="00E821BB">
        <w:rPr>
          <w:rFonts w:ascii="Arial" w:hAnsi="Arial" w:cs="Arial"/>
          <w:b/>
          <w:i/>
          <w:sz w:val="32"/>
          <w:szCs w:val="32"/>
        </w:rPr>
        <w:t>P</w:t>
      </w:r>
      <w:r w:rsidRPr="00E821BB">
        <w:rPr>
          <w:rFonts w:ascii="Arial" w:hAnsi="Arial" w:cs="Arial"/>
          <w:b/>
          <w:i/>
          <w:sz w:val="32"/>
          <w:szCs w:val="32"/>
        </w:rPr>
        <w:t>yrus</w:t>
      </w:r>
      <w:proofErr w:type="spellEnd"/>
      <w:r w:rsidRPr="00E821BB">
        <w:rPr>
          <w:rFonts w:ascii="Arial" w:hAnsi="Arial" w:cs="Arial"/>
          <w:b/>
          <w:i/>
          <w:sz w:val="32"/>
          <w:szCs w:val="32"/>
        </w:rPr>
        <w:t xml:space="preserve"> </w:t>
      </w:r>
      <w:proofErr w:type="spellStart"/>
      <w:r w:rsidRPr="00E821BB">
        <w:rPr>
          <w:rFonts w:ascii="Arial" w:hAnsi="Arial" w:cs="Arial"/>
          <w:b/>
          <w:i/>
          <w:sz w:val="32"/>
          <w:szCs w:val="32"/>
        </w:rPr>
        <w:t>communis</w:t>
      </w:r>
      <w:proofErr w:type="spellEnd"/>
      <w:r w:rsidRPr="00E821BB">
        <w:rPr>
          <w:rFonts w:ascii="Arial" w:hAnsi="Arial" w:cs="Arial"/>
          <w:b/>
          <w:i/>
          <w:sz w:val="32"/>
          <w:szCs w:val="32"/>
        </w:rPr>
        <w:t xml:space="preserve"> </w:t>
      </w:r>
      <w:r w:rsidRPr="009A5A22">
        <w:rPr>
          <w:rFonts w:ascii="Arial" w:hAnsi="Arial" w:cs="Arial"/>
          <w:b/>
          <w:sz w:val="32"/>
          <w:szCs w:val="32"/>
        </w:rPr>
        <w:t>L.)</w:t>
      </w:r>
      <w:r w:rsidRPr="00E821BB">
        <w:rPr>
          <w:rFonts w:ascii="Arial" w:hAnsi="Arial" w:cs="Arial"/>
          <w:b/>
          <w:sz w:val="32"/>
          <w:szCs w:val="32"/>
        </w:rPr>
        <w:t xml:space="preserve"> </w:t>
      </w:r>
      <w:proofErr w:type="spellStart"/>
      <w:r w:rsidRPr="00E821BB">
        <w:rPr>
          <w:rFonts w:ascii="Arial" w:hAnsi="Arial" w:cs="Arial"/>
          <w:b/>
          <w:sz w:val="32"/>
          <w:szCs w:val="32"/>
        </w:rPr>
        <w:t>cv</w:t>
      </w:r>
      <w:proofErr w:type="spellEnd"/>
      <w:r w:rsidR="00004DC9" w:rsidRPr="00E821BB">
        <w:rPr>
          <w:rFonts w:ascii="Arial" w:hAnsi="Arial" w:cs="Arial"/>
          <w:b/>
          <w:sz w:val="32"/>
          <w:szCs w:val="32"/>
        </w:rPr>
        <w:t>.</w:t>
      </w:r>
      <w:r w:rsidRPr="00E821BB">
        <w:rPr>
          <w:rFonts w:ascii="Arial" w:hAnsi="Arial" w:cs="Arial"/>
          <w:b/>
          <w:sz w:val="32"/>
          <w:szCs w:val="32"/>
        </w:rPr>
        <w:t xml:space="preserve"> </w:t>
      </w:r>
      <w:r w:rsidR="00BF1DD0" w:rsidRPr="00E821BB">
        <w:rPr>
          <w:rFonts w:ascii="Arial" w:hAnsi="Arial" w:cs="Arial"/>
          <w:b/>
          <w:sz w:val="32"/>
          <w:szCs w:val="32"/>
        </w:rPr>
        <w:t>ROCHA</w:t>
      </w:r>
      <w:r w:rsidRPr="00E821BB">
        <w:rPr>
          <w:rFonts w:ascii="Arial" w:hAnsi="Arial" w:cs="Arial"/>
          <w:b/>
          <w:sz w:val="32"/>
          <w:szCs w:val="32"/>
        </w:rPr>
        <w:t xml:space="preserve">. </w:t>
      </w:r>
      <w:r w:rsidR="00004DC9" w:rsidRPr="00E821BB">
        <w:rPr>
          <w:rFonts w:ascii="Arial" w:hAnsi="Arial" w:cs="Arial"/>
          <w:b/>
          <w:sz w:val="32"/>
          <w:szCs w:val="32"/>
        </w:rPr>
        <w:t>AVALIAÇÃO DE CIN</w:t>
      </w:r>
      <w:r w:rsidR="00BF1DD0" w:rsidRPr="00E821BB">
        <w:rPr>
          <w:rFonts w:ascii="Arial" w:hAnsi="Arial" w:cs="Arial"/>
          <w:b/>
          <w:sz w:val="32"/>
          <w:szCs w:val="32"/>
        </w:rPr>
        <w:t>CO COMPOSTOS</w:t>
      </w:r>
    </w:p>
    <w:p w:rsidR="004B470C" w:rsidRPr="00E821BB" w:rsidRDefault="004B470C" w:rsidP="004B470C">
      <w:pPr>
        <w:jc w:val="center"/>
        <w:rPr>
          <w:rFonts w:ascii="Arial" w:hAnsi="Arial" w:cs="Arial"/>
          <w:b/>
          <w:sz w:val="32"/>
          <w:szCs w:val="32"/>
        </w:rPr>
      </w:pPr>
    </w:p>
    <w:p w:rsidR="00DB5FFD" w:rsidRPr="00E821BB" w:rsidRDefault="00DB5FFD" w:rsidP="00DB5FFD">
      <w:pPr>
        <w:jc w:val="center"/>
        <w:rPr>
          <w:rFonts w:ascii="Arial" w:hAnsi="Arial" w:cs="Arial"/>
          <w:b/>
          <w:sz w:val="28"/>
          <w:szCs w:val="28"/>
        </w:rPr>
      </w:pPr>
      <w:r w:rsidRPr="00E821BB">
        <w:rPr>
          <w:rFonts w:ascii="Arial" w:hAnsi="Arial" w:cs="Arial"/>
          <w:b/>
          <w:sz w:val="28"/>
          <w:szCs w:val="28"/>
        </w:rPr>
        <w:t>Nelson Paulo Santos Pereira</w:t>
      </w:r>
    </w:p>
    <w:p w:rsidR="004B470C" w:rsidRPr="00E821BB" w:rsidRDefault="004B470C" w:rsidP="004B470C">
      <w:pPr>
        <w:jc w:val="center"/>
        <w:rPr>
          <w:rFonts w:ascii="Arial" w:hAnsi="Arial" w:cs="Arial"/>
          <w:b/>
          <w:sz w:val="28"/>
          <w:szCs w:val="28"/>
        </w:rPr>
      </w:pPr>
    </w:p>
    <w:p w:rsidR="00721D93" w:rsidRDefault="004B470C" w:rsidP="004B470C">
      <w:pPr>
        <w:jc w:val="center"/>
        <w:rPr>
          <w:rFonts w:ascii="Arial" w:hAnsi="Arial" w:cs="Arial"/>
          <w:sz w:val="28"/>
          <w:szCs w:val="28"/>
        </w:rPr>
      </w:pPr>
      <w:r w:rsidRPr="00E821BB">
        <w:rPr>
          <w:rFonts w:ascii="Arial" w:hAnsi="Arial" w:cs="Arial"/>
          <w:sz w:val="28"/>
          <w:szCs w:val="28"/>
        </w:rPr>
        <w:t>Dissertação par</w:t>
      </w:r>
      <w:r w:rsidR="00721D93">
        <w:rPr>
          <w:rFonts w:ascii="Arial" w:hAnsi="Arial" w:cs="Arial"/>
          <w:sz w:val="28"/>
          <w:szCs w:val="28"/>
        </w:rPr>
        <w:t>a obtenção do Grau de Mestre em</w:t>
      </w:r>
    </w:p>
    <w:p w:rsidR="004B470C" w:rsidRPr="00E821BB" w:rsidRDefault="004B470C" w:rsidP="004B470C">
      <w:pPr>
        <w:jc w:val="center"/>
        <w:rPr>
          <w:rFonts w:ascii="Arial" w:hAnsi="Arial" w:cs="Arial"/>
          <w:b/>
          <w:sz w:val="28"/>
          <w:szCs w:val="28"/>
        </w:rPr>
      </w:pPr>
      <w:r w:rsidRPr="00E821BB">
        <w:rPr>
          <w:rFonts w:ascii="Arial" w:hAnsi="Arial" w:cs="Arial"/>
          <w:b/>
          <w:sz w:val="28"/>
          <w:szCs w:val="28"/>
        </w:rPr>
        <w:t>Engenharia Agronómica</w:t>
      </w:r>
    </w:p>
    <w:p w:rsidR="004B470C" w:rsidRPr="00E821BB" w:rsidRDefault="004B470C" w:rsidP="004B470C">
      <w:pPr>
        <w:jc w:val="center"/>
        <w:rPr>
          <w:rFonts w:ascii="Arial" w:hAnsi="Arial" w:cs="Arial"/>
          <w:b/>
          <w:sz w:val="28"/>
          <w:szCs w:val="28"/>
        </w:rPr>
      </w:pPr>
    </w:p>
    <w:p w:rsidR="004B470C" w:rsidRPr="00E821BB" w:rsidRDefault="004B470C" w:rsidP="004B470C">
      <w:pPr>
        <w:rPr>
          <w:rFonts w:ascii="Arial" w:hAnsi="Arial" w:cs="Arial"/>
          <w:sz w:val="24"/>
          <w:szCs w:val="24"/>
        </w:rPr>
      </w:pPr>
      <w:r w:rsidRPr="00E821BB">
        <w:rPr>
          <w:rFonts w:ascii="Arial" w:hAnsi="Arial" w:cs="Arial"/>
          <w:sz w:val="24"/>
          <w:szCs w:val="24"/>
        </w:rPr>
        <w:t>Orientador: Prof. Dra. Cristina Maria Moniz Simões de Oliveira</w:t>
      </w:r>
    </w:p>
    <w:p w:rsidR="004B470C" w:rsidRPr="00E821BB" w:rsidRDefault="00206F66" w:rsidP="004B470C">
      <w:pPr>
        <w:rPr>
          <w:rFonts w:ascii="Arial" w:hAnsi="Arial" w:cs="Arial"/>
          <w:sz w:val="24"/>
          <w:szCs w:val="24"/>
        </w:rPr>
      </w:pPr>
      <w:r w:rsidRPr="00E821BB">
        <w:rPr>
          <w:rFonts w:ascii="Arial" w:hAnsi="Arial" w:cs="Arial"/>
          <w:sz w:val="24"/>
          <w:szCs w:val="24"/>
        </w:rPr>
        <w:t xml:space="preserve">Co-Orientador: </w:t>
      </w:r>
      <w:r w:rsidR="004B470C" w:rsidRPr="00E821BB">
        <w:rPr>
          <w:rFonts w:ascii="Arial" w:hAnsi="Arial" w:cs="Arial"/>
          <w:sz w:val="24"/>
          <w:szCs w:val="24"/>
        </w:rPr>
        <w:t>Dra. Mariana Silva Gomes Mota</w:t>
      </w:r>
    </w:p>
    <w:p w:rsidR="004B470C" w:rsidRPr="00E821BB" w:rsidRDefault="004B470C" w:rsidP="004B470C">
      <w:pPr>
        <w:rPr>
          <w:rFonts w:ascii="Arial" w:hAnsi="Arial" w:cs="Arial"/>
          <w:b/>
          <w:sz w:val="28"/>
          <w:szCs w:val="28"/>
        </w:rPr>
      </w:pPr>
    </w:p>
    <w:p w:rsidR="00407681" w:rsidRPr="002F3CD8" w:rsidRDefault="00407681" w:rsidP="003F0D02">
      <w:pPr>
        <w:jc w:val="both"/>
        <w:rPr>
          <w:rFonts w:ascii="Arial" w:hAnsi="Arial" w:cs="Arial"/>
          <w:b/>
        </w:rPr>
      </w:pPr>
      <w:r w:rsidRPr="002F3CD8">
        <w:rPr>
          <w:rFonts w:ascii="Arial" w:hAnsi="Arial" w:cs="Arial"/>
          <w:b/>
        </w:rPr>
        <w:t>Júri:</w:t>
      </w:r>
    </w:p>
    <w:p w:rsidR="00407681" w:rsidRDefault="00721D93" w:rsidP="00721D93">
      <w:pPr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Presidente:</w:t>
      </w:r>
      <w:r>
        <w:rPr>
          <w:rFonts w:ascii="Arial" w:hAnsi="Arial" w:cs="Arial"/>
          <w:szCs w:val="24"/>
        </w:rPr>
        <w:tab/>
      </w:r>
      <w:r w:rsidR="00407681">
        <w:rPr>
          <w:rFonts w:ascii="Arial" w:hAnsi="Arial" w:cs="Arial"/>
          <w:szCs w:val="24"/>
        </w:rPr>
        <w:t xml:space="preserve">Doutor </w:t>
      </w:r>
      <w:r w:rsidR="003F0D02">
        <w:rPr>
          <w:rFonts w:ascii="Arial" w:hAnsi="Arial" w:cs="Arial"/>
          <w:szCs w:val="24"/>
        </w:rPr>
        <w:t>Ernesto José de Melo Pestana Vasconcelos, Professor Catedrático do</w:t>
      </w:r>
      <w:r w:rsidR="003F0D02"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 w:rsidR="00407681">
        <w:rPr>
          <w:rFonts w:ascii="Arial" w:hAnsi="Arial" w:cs="Arial"/>
          <w:szCs w:val="24"/>
        </w:rPr>
        <w:t>Instituto Superior de Agronomia da Universidade Técnica de Lisboa</w:t>
      </w:r>
      <w:r>
        <w:rPr>
          <w:rFonts w:ascii="Arial" w:hAnsi="Arial" w:cs="Arial"/>
          <w:szCs w:val="24"/>
        </w:rPr>
        <w:t>.</w:t>
      </w:r>
    </w:p>
    <w:p w:rsidR="003F0D02" w:rsidRDefault="00721D93" w:rsidP="00721D93">
      <w:pPr>
        <w:ind w:left="1410" w:hanging="1410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Vogais:</w:t>
      </w:r>
      <w:r>
        <w:rPr>
          <w:rFonts w:ascii="Arial" w:hAnsi="Arial" w:cs="Arial"/>
          <w:szCs w:val="24"/>
        </w:rPr>
        <w:tab/>
      </w:r>
      <w:r w:rsidR="003F0D02">
        <w:rPr>
          <w:rFonts w:ascii="Arial" w:hAnsi="Arial" w:cs="Arial"/>
          <w:szCs w:val="24"/>
        </w:rPr>
        <w:t xml:space="preserve">Doutor Alberto da Silva Álvares dos Santos, Professor Associado da </w:t>
      </w:r>
      <w:r>
        <w:rPr>
          <w:rFonts w:ascii="Arial" w:hAnsi="Arial" w:cs="Arial"/>
          <w:szCs w:val="24"/>
        </w:rPr>
        <w:t>Universidade</w:t>
      </w:r>
      <w:r w:rsidR="003F0D02"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 xml:space="preserve"> de Trás-os-Montes e Alto Douro;</w:t>
      </w:r>
    </w:p>
    <w:p w:rsidR="00407681" w:rsidRDefault="00407681" w:rsidP="00721D93">
      <w:pPr>
        <w:ind w:left="1410" w:firstLine="3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Doutora </w:t>
      </w:r>
      <w:r w:rsidRPr="009D25E2">
        <w:rPr>
          <w:rFonts w:ascii="Arial" w:hAnsi="Arial" w:cs="Arial"/>
          <w:szCs w:val="24"/>
        </w:rPr>
        <w:t>Cristina Maria Moniz Simões de Oliveira</w:t>
      </w:r>
      <w:r>
        <w:rPr>
          <w:rFonts w:ascii="Arial" w:hAnsi="Arial" w:cs="Arial"/>
          <w:szCs w:val="24"/>
        </w:rPr>
        <w:t>, Pr</w:t>
      </w:r>
      <w:r w:rsidR="00721D93">
        <w:rPr>
          <w:rFonts w:ascii="Arial" w:hAnsi="Arial" w:cs="Arial"/>
          <w:szCs w:val="24"/>
        </w:rPr>
        <w:t xml:space="preserve">ofessora Associada do Instituto </w:t>
      </w:r>
      <w:r>
        <w:rPr>
          <w:rFonts w:ascii="Arial" w:hAnsi="Arial" w:cs="Arial"/>
          <w:szCs w:val="24"/>
        </w:rPr>
        <w:t>Superior de Agronomia da Universidade Técnica de Lisboa</w:t>
      </w:r>
      <w:r w:rsidR="00721D93">
        <w:rPr>
          <w:rFonts w:ascii="Arial" w:hAnsi="Arial" w:cs="Arial"/>
          <w:szCs w:val="24"/>
        </w:rPr>
        <w:t>;</w:t>
      </w:r>
    </w:p>
    <w:p w:rsidR="00407681" w:rsidRDefault="00407681" w:rsidP="00721D93">
      <w:pPr>
        <w:ind w:left="1410" w:firstLine="3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Doutora </w:t>
      </w:r>
      <w:r w:rsidRPr="009D25E2">
        <w:rPr>
          <w:rFonts w:ascii="Arial" w:hAnsi="Arial" w:cs="Arial"/>
          <w:szCs w:val="24"/>
        </w:rPr>
        <w:t xml:space="preserve">Mariana </w:t>
      </w:r>
      <w:r>
        <w:rPr>
          <w:rFonts w:ascii="Arial" w:hAnsi="Arial" w:cs="Arial"/>
          <w:szCs w:val="24"/>
        </w:rPr>
        <w:t xml:space="preserve">da </w:t>
      </w:r>
      <w:r w:rsidRPr="009D25E2">
        <w:rPr>
          <w:rFonts w:ascii="Arial" w:hAnsi="Arial" w:cs="Arial"/>
          <w:szCs w:val="24"/>
        </w:rPr>
        <w:t>Silva Gomes Mota</w:t>
      </w:r>
      <w:r>
        <w:rPr>
          <w:rFonts w:ascii="Arial" w:hAnsi="Arial" w:cs="Arial"/>
          <w:szCs w:val="24"/>
        </w:rPr>
        <w:t xml:space="preserve">, </w:t>
      </w:r>
      <w:r w:rsidR="00721D93">
        <w:rPr>
          <w:rFonts w:ascii="Arial" w:hAnsi="Arial" w:cs="Arial"/>
          <w:szCs w:val="24"/>
        </w:rPr>
        <w:t xml:space="preserve">Investigadora Auxiliar do </w:t>
      </w:r>
      <w:r>
        <w:rPr>
          <w:rFonts w:ascii="Arial" w:hAnsi="Arial" w:cs="Arial"/>
          <w:szCs w:val="24"/>
        </w:rPr>
        <w:t>Instituto Superior de Agronomia da Universidade Técnica de Lisboa</w:t>
      </w:r>
      <w:r w:rsidR="00721D93">
        <w:rPr>
          <w:rFonts w:ascii="Arial" w:hAnsi="Arial" w:cs="Arial"/>
          <w:szCs w:val="24"/>
        </w:rPr>
        <w:t>;</w:t>
      </w:r>
    </w:p>
    <w:p w:rsidR="00407681" w:rsidRPr="009D25E2" w:rsidRDefault="00407681" w:rsidP="00721D93">
      <w:pPr>
        <w:ind w:left="1410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Mestre </w:t>
      </w:r>
      <w:r w:rsidR="00721D93">
        <w:rPr>
          <w:rFonts w:ascii="Arial" w:hAnsi="Arial" w:cs="Arial"/>
          <w:szCs w:val="24"/>
        </w:rPr>
        <w:t>Rui Manuel Maia de Sousa, Técnico Superior do Instituto Nacional dos Recursos Biológicos, I. P.</w:t>
      </w:r>
      <w:r>
        <w:rPr>
          <w:rFonts w:ascii="Arial" w:hAnsi="Arial" w:cs="Arial"/>
          <w:szCs w:val="24"/>
        </w:rPr>
        <w:t>, na qualidade de especialista</w:t>
      </w:r>
      <w:r w:rsidR="00721D93">
        <w:rPr>
          <w:rFonts w:ascii="Arial" w:hAnsi="Arial" w:cs="Arial"/>
          <w:szCs w:val="24"/>
        </w:rPr>
        <w:t>.</w:t>
      </w:r>
    </w:p>
    <w:p w:rsidR="004B470C" w:rsidRPr="00E821BB" w:rsidRDefault="004B470C" w:rsidP="004B470C">
      <w:pPr>
        <w:jc w:val="center"/>
        <w:rPr>
          <w:rFonts w:ascii="Arial" w:hAnsi="Arial" w:cs="Arial"/>
          <w:b/>
          <w:sz w:val="24"/>
          <w:szCs w:val="24"/>
        </w:rPr>
      </w:pPr>
    </w:p>
    <w:p w:rsidR="004B470C" w:rsidRDefault="00DB5FFD" w:rsidP="004B470C">
      <w:pPr>
        <w:jc w:val="center"/>
        <w:rPr>
          <w:rFonts w:ascii="Arial" w:hAnsi="Arial" w:cs="Arial"/>
          <w:sz w:val="24"/>
          <w:szCs w:val="24"/>
        </w:rPr>
      </w:pPr>
      <w:r w:rsidRPr="00E821BB">
        <w:rPr>
          <w:rFonts w:ascii="Arial" w:hAnsi="Arial" w:cs="Arial"/>
          <w:sz w:val="24"/>
          <w:szCs w:val="24"/>
        </w:rPr>
        <w:t>Lisboa, 2010</w:t>
      </w:r>
    </w:p>
    <w:p w:rsidR="00721D93" w:rsidRPr="00E821BB" w:rsidRDefault="00721D93" w:rsidP="004B470C">
      <w:pPr>
        <w:jc w:val="center"/>
        <w:rPr>
          <w:rFonts w:ascii="Arial" w:hAnsi="Arial" w:cs="Arial"/>
          <w:sz w:val="24"/>
          <w:szCs w:val="24"/>
        </w:rPr>
      </w:pPr>
    </w:p>
    <w:sectPr w:rsidR="00721D93" w:rsidRPr="00E821BB" w:rsidSect="002366F9">
      <w:pgSz w:w="11906" w:h="16838"/>
      <w:pgMar w:top="1134" w:right="1418" w:bottom="79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4B470C"/>
    <w:rsid w:val="00004DC9"/>
    <w:rsid w:val="00041F0B"/>
    <w:rsid w:val="00083958"/>
    <w:rsid w:val="001852C9"/>
    <w:rsid w:val="00195F2E"/>
    <w:rsid w:val="001F17C5"/>
    <w:rsid w:val="00206F66"/>
    <w:rsid w:val="002366F9"/>
    <w:rsid w:val="002A7BA8"/>
    <w:rsid w:val="002C670F"/>
    <w:rsid w:val="00326406"/>
    <w:rsid w:val="003267AD"/>
    <w:rsid w:val="0036243D"/>
    <w:rsid w:val="003826BA"/>
    <w:rsid w:val="00395758"/>
    <w:rsid w:val="003A1866"/>
    <w:rsid w:val="003A343D"/>
    <w:rsid w:val="003B05BC"/>
    <w:rsid w:val="003F0D02"/>
    <w:rsid w:val="00407681"/>
    <w:rsid w:val="004716F1"/>
    <w:rsid w:val="004B1879"/>
    <w:rsid w:val="004B470C"/>
    <w:rsid w:val="00506DA1"/>
    <w:rsid w:val="00540A82"/>
    <w:rsid w:val="00590EFB"/>
    <w:rsid w:val="00592FFA"/>
    <w:rsid w:val="006215BB"/>
    <w:rsid w:val="00636281"/>
    <w:rsid w:val="0065190E"/>
    <w:rsid w:val="00670B1C"/>
    <w:rsid w:val="006B61AD"/>
    <w:rsid w:val="0070632E"/>
    <w:rsid w:val="00707D3A"/>
    <w:rsid w:val="00721D93"/>
    <w:rsid w:val="00730BBC"/>
    <w:rsid w:val="00781C96"/>
    <w:rsid w:val="007B65F8"/>
    <w:rsid w:val="007C41A7"/>
    <w:rsid w:val="007F6DF0"/>
    <w:rsid w:val="00854E09"/>
    <w:rsid w:val="00871AE1"/>
    <w:rsid w:val="0087514B"/>
    <w:rsid w:val="008F0D88"/>
    <w:rsid w:val="009071C6"/>
    <w:rsid w:val="00916945"/>
    <w:rsid w:val="009520AD"/>
    <w:rsid w:val="00977C76"/>
    <w:rsid w:val="009A5A22"/>
    <w:rsid w:val="00AA52F2"/>
    <w:rsid w:val="00AE3901"/>
    <w:rsid w:val="00AE430C"/>
    <w:rsid w:val="00AE7693"/>
    <w:rsid w:val="00B46753"/>
    <w:rsid w:val="00B477A1"/>
    <w:rsid w:val="00B5729E"/>
    <w:rsid w:val="00B76FA5"/>
    <w:rsid w:val="00BF1DD0"/>
    <w:rsid w:val="00C33918"/>
    <w:rsid w:val="00C3608B"/>
    <w:rsid w:val="00D231B9"/>
    <w:rsid w:val="00D36BA9"/>
    <w:rsid w:val="00D45417"/>
    <w:rsid w:val="00D54843"/>
    <w:rsid w:val="00D60E4C"/>
    <w:rsid w:val="00D75957"/>
    <w:rsid w:val="00D8647F"/>
    <w:rsid w:val="00D93852"/>
    <w:rsid w:val="00D96367"/>
    <w:rsid w:val="00DA36F5"/>
    <w:rsid w:val="00DB5FFD"/>
    <w:rsid w:val="00DC5571"/>
    <w:rsid w:val="00DF067E"/>
    <w:rsid w:val="00E2177D"/>
    <w:rsid w:val="00E42688"/>
    <w:rsid w:val="00E43F5B"/>
    <w:rsid w:val="00E821BB"/>
    <w:rsid w:val="00E92397"/>
    <w:rsid w:val="00E9302B"/>
    <w:rsid w:val="00EC62E4"/>
    <w:rsid w:val="00EE1B1E"/>
    <w:rsid w:val="00EF1C00"/>
    <w:rsid w:val="00F02B95"/>
    <w:rsid w:val="00F4048A"/>
    <w:rsid w:val="00F6349E"/>
    <w:rsid w:val="00F67A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1B1E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4B47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4B470C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041F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apple-style-span">
    <w:name w:val="apple-style-span"/>
    <w:basedOn w:val="Tipodeletrapredefinidodopargrafo"/>
    <w:rsid w:val="00041F0B"/>
  </w:style>
  <w:style w:type="table" w:styleId="Tabelacomgrelha">
    <w:name w:val="Table Grid"/>
    <w:basedOn w:val="Tabelanormal"/>
    <w:uiPriority w:val="59"/>
    <w:rsid w:val="009520A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Tipodeletrapredefinidodopargrafo"/>
    <w:rsid w:val="00DC557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EAB166-6C15-4E54-A573-4BFB075B60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274</TotalTime>
  <Pages>1</Pages>
  <Words>161</Words>
  <Characters>871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Patricia Nelson</dc:creator>
  <cp:keywords/>
  <dc:description/>
  <cp:lastModifiedBy>Patricia Nelson</cp:lastModifiedBy>
  <cp:revision>49</cp:revision>
  <cp:lastPrinted>2010-09-20T20:56:00Z</cp:lastPrinted>
  <dcterms:created xsi:type="dcterms:W3CDTF">2008-12-14T17:15:00Z</dcterms:created>
  <dcterms:modified xsi:type="dcterms:W3CDTF">2011-01-07T22:08:00Z</dcterms:modified>
</cp:coreProperties>
</file>