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elha"/>
        <w:tblW w:w="9356" w:type="dxa"/>
        <w:tblInd w:w="108" w:type="dxa"/>
        <w:tblBorders>
          <w:top w:val="dotted" w:sz="6" w:space="0" w:color="auto"/>
          <w:left w:val="dotted" w:sz="6" w:space="0" w:color="auto"/>
          <w:bottom w:val="dotted" w:sz="6" w:space="0" w:color="auto"/>
          <w:right w:val="dotted" w:sz="6" w:space="0" w:color="auto"/>
          <w:insideH w:val="dotted" w:sz="6" w:space="0" w:color="auto"/>
          <w:insideV w:val="dotted" w:sz="6" w:space="0" w:color="auto"/>
        </w:tblBorders>
        <w:tblLook w:val="04A0"/>
      </w:tblPr>
      <w:tblGrid>
        <w:gridCol w:w="9356"/>
      </w:tblGrid>
      <w:tr w:rsidR="00F91047" w:rsidRPr="00DD078C" w:rsidTr="008B441F">
        <w:tc>
          <w:tcPr>
            <w:tcW w:w="9356" w:type="dxa"/>
            <w:tcBorders>
              <w:top w:val="dotted" w:sz="6" w:space="0" w:color="auto"/>
              <w:left w:val="dotted" w:sz="6" w:space="0" w:color="auto"/>
              <w:bottom w:val="dotted" w:sz="6" w:space="0" w:color="auto"/>
              <w:right w:val="dotted" w:sz="6" w:space="0" w:color="auto"/>
            </w:tcBorders>
          </w:tcPr>
          <w:p w:rsidR="00F91047" w:rsidRPr="00DD078C" w:rsidRDefault="00F91047" w:rsidP="000F10CD">
            <w:pPr>
              <w:rPr>
                <w:rFonts w:ascii="Arial" w:hAnsi="Arial" w:cs="Arial"/>
              </w:rPr>
            </w:pPr>
            <w:r w:rsidRPr="000F10CD">
              <w:rPr>
                <w:rFonts w:ascii="Arial" w:hAnsi="Arial" w:cs="Arial"/>
                <w:b/>
              </w:rPr>
              <w:t xml:space="preserve">Anexo </w:t>
            </w:r>
            <w:proofErr w:type="gramStart"/>
            <w:r w:rsidR="000F10CD">
              <w:rPr>
                <w:rFonts w:ascii="Arial" w:hAnsi="Arial" w:cs="Arial"/>
                <w:b/>
              </w:rPr>
              <w:t>I</w:t>
            </w:r>
            <w:r w:rsidRPr="00DD078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proofErr w:type="gramEnd"/>
            <w:r w:rsidRPr="00DD078C">
              <w:rPr>
                <w:rFonts w:ascii="Arial" w:hAnsi="Arial" w:cs="Arial"/>
              </w:rPr>
              <w:t xml:space="preserve">– </w:t>
            </w:r>
            <w:r>
              <w:rPr>
                <w:rFonts w:ascii="Arial" w:hAnsi="Arial" w:cs="Arial"/>
              </w:rPr>
              <w:t xml:space="preserve"> </w:t>
            </w:r>
            <w:r w:rsidRPr="00DD078C">
              <w:rPr>
                <w:rFonts w:ascii="Arial" w:hAnsi="Arial" w:cs="Arial"/>
              </w:rPr>
              <w:t>Croqui do ensaio ex ENFVN</w:t>
            </w:r>
          </w:p>
        </w:tc>
      </w:tr>
      <w:tr w:rsidR="00F91047" w:rsidRPr="00DD078C" w:rsidTr="008B441F">
        <w:tc>
          <w:tcPr>
            <w:tcW w:w="9356" w:type="dxa"/>
          </w:tcPr>
          <w:p w:rsidR="00F91047" w:rsidRPr="00DD078C" w:rsidRDefault="00F91047" w:rsidP="000F10CD">
            <w:pPr>
              <w:rPr>
                <w:rFonts w:ascii="Arial" w:hAnsi="Arial" w:cs="Arial"/>
              </w:rPr>
            </w:pPr>
            <w:r w:rsidRPr="000F10CD">
              <w:rPr>
                <w:rFonts w:ascii="Arial" w:hAnsi="Arial" w:cs="Arial"/>
                <w:b/>
              </w:rPr>
              <w:t xml:space="preserve">Anexo </w:t>
            </w:r>
            <w:proofErr w:type="gramStart"/>
            <w:r w:rsidR="000F10CD">
              <w:rPr>
                <w:rFonts w:ascii="Arial" w:hAnsi="Arial" w:cs="Arial"/>
                <w:b/>
              </w:rPr>
              <w:t>II</w:t>
            </w:r>
            <w:r>
              <w:rPr>
                <w:rFonts w:ascii="Arial" w:hAnsi="Arial" w:cs="Arial"/>
              </w:rPr>
              <w:t xml:space="preserve">  </w:t>
            </w:r>
            <w:proofErr w:type="gramEnd"/>
            <w:r>
              <w:rPr>
                <w:rFonts w:ascii="Arial" w:hAnsi="Arial" w:cs="Arial"/>
              </w:rPr>
              <w:t>–  Escala</w:t>
            </w:r>
            <w:r w:rsidR="00165C83">
              <w:rPr>
                <w:rFonts w:ascii="Arial" w:hAnsi="Arial" w:cs="Arial"/>
              </w:rPr>
              <w:t xml:space="preserve"> dos estados fenológicos</w:t>
            </w:r>
            <w:r>
              <w:rPr>
                <w:rFonts w:ascii="Arial" w:hAnsi="Arial" w:cs="Arial"/>
              </w:rPr>
              <w:t xml:space="preserve"> BBHC</w:t>
            </w:r>
          </w:p>
        </w:tc>
      </w:tr>
      <w:tr w:rsidR="00165C83" w:rsidRPr="00DD078C" w:rsidTr="008B441F">
        <w:tc>
          <w:tcPr>
            <w:tcW w:w="9356" w:type="dxa"/>
          </w:tcPr>
          <w:p w:rsidR="00165C83" w:rsidRDefault="00165C83" w:rsidP="00165C83">
            <w:pPr>
              <w:rPr>
                <w:rFonts w:ascii="Arial" w:hAnsi="Arial" w:cs="Arial"/>
              </w:rPr>
            </w:pPr>
            <w:r w:rsidRPr="000F10CD">
              <w:rPr>
                <w:rFonts w:ascii="Arial" w:hAnsi="Arial" w:cs="Arial"/>
                <w:b/>
              </w:rPr>
              <w:t xml:space="preserve">Anexo </w:t>
            </w:r>
            <w:proofErr w:type="gramStart"/>
            <w:r w:rsidR="000F10CD">
              <w:rPr>
                <w:rFonts w:ascii="Arial" w:hAnsi="Arial" w:cs="Arial"/>
                <w:b/>
              </w:rPr>
              <w:t>III</w:t>
            </w:r>
            <w:r w:rsidRPr="00DD078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proofErr w:type="gramEnd"/>
            <w:r w:rsidRPr="00DD078C">
              <w:rPr>
                <w:rFonts w:ascii="Arial" w:hAnsi="Arial" w:cs="Arial"/>
              </w:rPr>
              <w:t xml:space="preserve">– </w:t>
            </w:r>
            <w:r>
              <w:rPr>
                <w:rFonts w:ascii="Arial" w:hAnsi="Arial" w:cs="Arial"/>
              </w:rPr>
              <w:t xml:space="preserve"> </w:t>
            </w:r>
            <w:r w:rsidRPr="00DD078C">
              <w:rPr>
                <w:rFonts w:ascii="Arial" w:hAnsi="Arial" w:cs="Arial"/>
              </w:rPr>
              <w:t>Analise de solo (LQARS, 2009)</w:t>
            </w:r>
          </w:p>
        </w:tc>
      </w:tr>
    </w:tbl>
    <w:p w:rsidR="00165C83" w:rsidRDefault="00165C83" w:rsidP="00F2715D">
      <w:pPr>
        <w:rPr>
          <w:rFonts w:ascii="Arial" w:hAnsi="Arial" w:cs="Arial"/>
        </w:rPr>
      </w:pPr>
    </w:p>
    <w:p w:rsidR="00165C83" w:rsidRPr="00165C83" w:rsidRDefault="00165C83" w:rsidP="00165C83">
      <w:pPr>
        <w:rPr>
          <w:rFonts w:ascii="Arial" w:hAnsi="Arial" w:cs="Arial"/>
        </w:rPr>
      </w:pPr>
    </w:p>
    <w:p w:rsidR="00165C83" w:rsidRDefault="00165C83" w:rsidP="00165C83">
      <w:pPr>
        <w:rPr>
          <w:rFonts w:ascii="Arial" w:hAnsi="Arial" w:cs="Arial"/>
        </w:rPr>
      </w:pPr>
    </w:p>
    <w:p w:rsidR="001B701B" w:rsidRPr="00165C83" w:rsidRDefault="001B701B" w:rsidP="00165C83">
      <w:pPr>
        <w:jc w:val="center"/>
        <w:rPr>
          <w:rFonts w:ascii="Arial" w:hAnsi="Arial" w:cs="Arial"/>
        </w:rPr>
      </w:pPr>
    </w:p>
    <w:sectPr w:rsidR="001B701B" w:rsidRPr="00165C83" w:rsidSect="00D91A7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1418" w:bottom="851" w:left="1418" w:header="708" w:footer="708" w:gutter="0"/>
      <w:pgNumType w:fmt="lowerRoman" w:start="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2411" w:rsidRDefault="00212411" w:rsidP="00E7250B">
      <w:pPr>
        <w:spacing w:after="0" w:line="240" w:lineRule="auto"/>
      </w:pPr>
      <w:r>
        <w:separator/>
      </w:r>
    </w:p>
  </w:endnote>
  <w:endnote w:type="continuationSeparator" w:id="0">
    <w:p w:rsidR="00212411" w:rsidRDefault="00212411" w:rsidP="00E725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E92" w:rsidRDefault="00913E92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80406"/>
      <w:docPartObj>
        <w:docPartGallery w:val="Page Numbers (Bottom of Page)"/>
        <w:docPartUnique/>
      </w:docPartObj>
    </w:sdtPr>
    <w:sdtContent>
      <w:p w:rsidR="00913E92" w:rsidRDefault="00806467">
        <w:pPr>
          <w:pStyle w:val="Rodap"/>
          <w:jc w:val="right"/>
        </w:pPr>
        <w:r>
          <w:fldChar w:fldCharType="begin"/>
        </w:r>
        <w:r w:rsidR="00913E92">
          <w:instrText xml:space="preserve"> PAGE   \* MERGEFORMAT </w:instrText>
        </w:r>
        <w:r>
          <w:fldChar w:fldCharType="separate"/>
        </w:r>
        <w:r w:rsidR="00D91A7F">
          <w:rPr>
            <w:noProof/>
          </w:rPr>
          <w:t>iv</w:t>
        </w:r>
        <w:r>
          <w:fldChar w:fldCharType="end"/>
        </w:r>
      </w:p>
    </w:sdtContent>
  </w:sdt>
  <w:p w:rsidR="00913E92" w:rsidRDefault="00913E92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E92" w:rsidRDefault="00913E92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2411" w:rsidRDefault="00212411" w:rsidP="00E7250B">
      <w:pPr>
        <w:spacing w:after="0" w:line="240" w:lineRule="auto"/>
      </w:pPr>
      <w:r>
        <w:separator/>
      </w:r>
    </w:p>
  </w:footnote>
  <w:footnote w:type="continuationSeparator" w:id="0">
    <w:p w:rsidR="00212411" w:rsidRDefault="00212411" w:rsidP="00E725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E92" w:rsidRDefault="00913E92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eastAsiaTheme="majorEastAsia" w:hAnsi="Arial" w:cs="Arial"/>
        <w:sz w:val="24"/>
        <w:szCs w:val="24"/>
      </w:rPr>
      <w:alias w:val="Título"/>
      <w:id w:val="77738743"/>
      <w:placeholder>
        <w:docPart w:val="5F7DB7F384434F7E9A520B34B19D1B5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7250B" w:rsidRDefault="00E7250B">
        <w:pPr>
          <w:pStyle w:val="Cabealho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DD078C">
          <w:rPr>
            <w:rFonts w:ascii="Arial" w:eastAsiaTheme="majorEastAsia" w:hAnsi="Arial" w:cs="Arial"/>
            <w:sz w:val="24"/>
            <w:szCs w:val="24"/>
          </w:rPr>
          <w:t>Lista de Anexos</w:t>
        </w:r>
      </w:p>
    </w:sdtContent>
  </w:sdt>
  <w:p w:rsidR="00E7250B" w:rsidRDefault="00E7250B">
    <w:pPr>
      <w:pStyle w:val="Cabealh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E92" w:rsidRDefault="00913E92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600C"/>
    <w:rsid w:val="0009195B"/>
    <w:rsid w:val="000F10CD"/>
    <w:rsid w:val="00120D8F"/>
    <w:rsid w:val="00165C83"/>
    <w:rsid w:val="00177401"/>
    <w:rsid w:val="001B701B"/>
    <w:rsid w:val="00203F5F"/>
    <w:rsid w:val="00212411"/>
    <w:rsid w:val="002248A8"/>
    <w:rsid w:val="002576E7"/>
    <w:rsid w:val="0028565D"/>
    <w:rsid w:val="00286026"/>
    <w:rsid w:val="002965B8"/>
    <w:rsid w:val="002C0375"/>
    <w:rsid w:val="003809C3"/>
    <w:rsid w:val="003A1E07"/>
    <w:rsid w:val="003A2292"/>
    <w:rsid w:val="003F1B7D"/>
    <w:rsid w:val="00443180"/>
    <w:rsid w:val="004D3FE8"/>
    <w:rsid w:val="0056600C"/>
    <w:rsid w:val="005E1A4F"/>
    <w:rsid w:val="00653E5C"/>
    <w:rsid w:val="00676151"/>
    <w:rsid w:val="00714AAC"/>
    <w:rsid w:val="0073390F"/>
    <w:rsid w:val="00735F97"/>
    <w:rsid w:val="00785BCD"/>
    <w:rsid w:val="00800525"/>
    <w:rsid w:val="00806467"/>
    <w:rsid w:val="008B441F"/>
    <w:rsid w:val="008C7603"/>
    <w:rsid w:val="00904772"/>
    <w:rsid w:val="00913E92"/>
    <w:rsid w:val="00955994"/>
    <w:rsid w:val="009B4E1E"/>
    <w:rsid w:val="00A40F66"/>
    <w:rsid w:val="00AB09B0"/>
    <w:rsid w:val="00AB6E99"/>
    <w:rsid w:val="00B57665"/>
    <w:rsid w:val="00B63468"/>
    <w:rsid w:val="00C266DE"/>
    <w:rsid w:val="00C332D6"/>
    <w:rsid w:val="00D24019"/>
    <w:rsid w:val="00D91A7F"/>
    <w:rsid w:val="00DD078C"/>
    <w:rsid w:val="00DD7912"/>
    <w:rsid w:val="00E6129C"/>
    <w:rsid w:val="00E7250B"/>
    <w:rsid w:val="00E8775C"/>
    <w:rsid w:val="00F008BD"/>
    <w:rsid w:val="00F2715D"/>
    <w:rsid w:val="00F736E7"/>
    <w:rsid w:val="00F910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9C3"/>
    <w:pPr>
      <w:spacing w:after="200" w:line="276" w:lineRule="auto"/>
      <w:ind w:firstLine="0"/>
      <w:jc w:val="left"/>
    </w:pPr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3809C3"/>
    <w:pPr>
      <w:spacing w:line="240" w:lineRule="auto"/>
      <w:ind w:firstLine="0"/>
      <w:jc w:val="left"/>
    </w:pPr>
    <w:rPr>
      <w:rFonts w:eastAsiaTheme="minorEastAsia"/>
      <w:lang w:eastAsia="pt-PT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cter"/>
    <w:uiPriority w:val="99"/>
    <w:unhideWhenUsed/>
    <w:rsid w:val="00E725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7250B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E725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7250B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E72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7250B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F7DB7F384434F7E9A520B34B19D1B5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98B6855-E96D-4EA6-92DE-C1C1A9EB2427}"/>
      </w:docPartPr>
      <w:docPartBody>
        <w:p w:rsidR="005B7116" w:rsidRDefault="007C2FC0" w:rsidP="007C2FC0">
          <w:pPr>
            <w:pStyle w:val="5F7DB7F384434F7E9A520B34B19D1B56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[Título do documento]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C2FC0"/>
    <w:rsid w:val="00094653"/>
    <w:rsid w:val="00111C71"/>
    <w:rsid w:val="001F435B"/>
    <w:rsid w:val="00210B24"/>
    <w:rsid w:val="003836D7"/>
    <w:rsid w:val="005B7116"/>
    <w:rsid w:val="006F2F5F"/>
    <w:rsid w:val="007C2FC0"/>
    <w:rsid w:val="00860811"/>
    <w:rsid w:val="009D6878"/>
    <w:rsid w:val="00C45A57"/>
    <w:rsid w:val="00CD7FA7"/>
    <w:rsid w:val="00E122E6"/>
    <w:rsid w:val="00F766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7116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5F7DB7F384434F7E9A520B34B19D1B56">
    <w:name w:val="5F7DB7F384434F7E9A520B34B19D1B56"/>
    <w:rsid w:val="007C2FC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</Words>
  <Characters>117</Characters>
  <Application>Microsoft Office Word</Application>
  <DocSecurity>0</DocSecurity>
  <Lines>1</Lines>
  <Paragraphs>1</Paragraphs>
  <ScaleCrop>false</ScaleCrop>
  <Company>Hewlett-Packard</Company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Lista de Anexos</dc:title>
  <dc:creator>Patricia Nelson</dc:creator>
  <cp:lastModifiedBy>Patricia Nelson</cp:lastModifiedBy>
  <cp:revision>29</cp:revision>
  <dcterms:created xsi:type="dcterms:W3CDTF">2010-09-22T20:54:00Z</dcterms:created>
  <dcterms:modified xsi:type="dcterms:W3CDTF">2011-01-08T00:41:00Z</dcterms:modified>
</cp:coreProperties>
</file>