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6C0" w:rsidRPr="00125021" w:rsidRDefault="00FE16B3" w:rsidP="002220F5">
      <w:pPr>
        <w:spacing w:line="36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Pr="00A114F4">
        <w:rPr>
          <w:rFonts w:ascii="Arial" w:hAnsi="Arial" w:cs="Arial"/>
          <w:b/>
          <w:sz w:val="28"/>
          <w:szCs w:val="28"/>
        </w:rPr>
        <w:t>VI. BIBLIOGRAFIA</w:t>
      </w:r>
    </w:p>
    <w:p w:rsidR="00FE16B3" w:rsidRPr="00B70C55" w:rsidRDefault="006146C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  <w:lang w:val="es-ES_tradnl"/>
        </w:rPr>
      </w:pPr>
      <w:r w:rsidRPr="00B70C55">
        <w:rPr>
          <w:rFonts w:ascii="Arial" w:hAnsi="Arial" w:cs="Arial"/>
          <w:lang w:val="es-ES_tradnl"/>
        </w:rPr>
        <w:t>AEAC/SV</w:t>
      </w:r>
      <w:r w:rsidR="004E50E7" w:rsidRPr="00B70C55">
        <w:rPr>
          <w:rFonts w:ascii="Arial" w:hAnsi="Arial" w:cs="Arial"/>
          <w:lang w:val="es-ES_tradnl"/>
        </w:rPr>
        <w:t xml:space="preserve">, 2001. </w:t>
      </w:r>
      <w:r w:rsidRPr="00B70C55">
        <w:rPr>
          <w:rFonts w:ascii="Arial" w:hAnsi="Arial" w:cs="Arial"/>
          <w:lang w:val="es-ES_tradnl"/>
        </w:rPr>
        <w:t>Associación Española Agricultura de C</w:t>
      </w:r>
      <w:r w:rsidR="004E50E7" w:rsidRPr="00B70C55">
        <w:rPr>
          <w:rFonts w:ascii="Arial" w:hAnsi="Arial" w:cs="Arial"/>
          <w:lang w:val="es-ES_tradnl"/>
        </w:rPr>
        <w:t xml:space="preserve">onservación/Suelos Vivos. </w:t>
      </w:r>
      <w:r w:rsidRPr="00B70C55">
        <w:rPr>
          <w:rFonts w:ascii="Arial" w:hAnsi="Arial" w:cs="Arial"/>
          <w:lang w:val="es-ES_tradnl"/>
        </w:rPr>
        <w:t>Agricultura de Conservación en e</w:t>
      </w:r>
      <w:r w:rsidR="002A3E56" w:rsidRPr="00B70C55">
        <w:rPr>
          <w:rFonts w:ascii="Arial" w:hAnsi="Arial" w:cs="Arial"/>
          <w:lang w:val="es-ES_tradnl"/>
        </w:rPr>
        <w:t xml:space="preserve">l Olivar: Cubiertas Vegetables. </w:t>
      </w:r>
      <w:r w:rsidR="00220E30" w:rsidRPr="00B70C55">
        <w:rPr>
          <w:rFonts w:ascii="Arial" w:hAnsi="Arial" w:cs="Arial"/>
          <w:lang w:val="es-ES_tradnl"/>
        </w:rPr>
        <w:t>Córdoba.</w:t>
      </w:r>
      <w:r w:rsidR="002A3E56" w:rsidRPr="00B70C55">
        <w:rPr>
          <w:rFonts w:ascii="Arial" w:hAnsi="Arial" w:cs="Arial"/>
          <w:lang w:val="es-ES_tradnl"/>
        </w:rPr>
        <w:t xml:space="preserve"> 36 pp.</w:t>
      </w:r>
    </w:p>
    <w:p w:rsidR="00DF355F" w:rsidRPr="002220F5" w:rsidRDefault="00DF355F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AELC/SV</w:t>
      </w:r>
      <w:r w:rsidR="004E50E7" w:rsidRPr="00B70C55">
        <w:rPr>
          <w:rFonts w:ascii="Arial" w:hAnsi="Arial" w:cs="Arial"/>
          <w:lang w:val="es-ES_tradnl"/>
        </w:rPr>
        <w:t xml:space="preserve">, s.d. </w:t>
      </w:r>
      <w:r w:rsidRPr="00B70C55">
        <w:rPr>
          <w:rFonts w:ascii="Arial" w:hAnsi="Arial" w:cs="Arial"/>
          <w:lang w:val="es-ES_tradnl"/>
        </w:rPr>
        <w:t>Associación Española Laboreo de Co</w:t>
      </w:r>
      <w:r w:rsidR="004E50E7" w:rsidRPr="00B70C55">
        <w:rPr>
          <w:rFonts w:ascii="Arial" w:hAnsi="Arial" w:cs="Arial"/>
          <w:lang w:val="es-ES_tradnl"/>
        </w:rPr>
        <w:t xml:space="preserve">nservación y Suelos Vivos. </w:t>
      </w:r>
      <w:r w:rsidRPr="00B70C55">
        <w:rPr>
          <w:rFonts w:ascii="Arial" w:hAnsi="Arial" w:cs="Arial"/>
          <w:lang w:val="es-ES_tradnl"/>
        </w:rPr>
        <w:t xml:space="preserve">Cubiertas Vegetales en Arboricultura Frutal. Ficha </w:t>
      </w:r>
      <w:r w:rsidR="004C2880" w:rsidRPr="00B70C55">
        <w:rPr>
          <w:rFonts w:ascii="Arial" w:hAnsi="Arial" w:cs="Arial"/>
          <w:lang w:val="es-ES_tradnl"/>
        </w:rPr>
        <w:t>Técnica</w:t>
      </w:r>
      <w:r w:rsidRPr="00B70C55">
        <w:rPr>
          <w:rFonts w:ascii="Arial" w:hAnsi="Arial" w:cs="Arial"/>
          <w:lang w:val="es-ES_tradnl"/>
        </w:rPr>
        <w:t xml:space="preserve"> Nº 5. Disponível em: </w:t>
      </w:r>
      <w:hyperlink r:id="rId8" w:history="1">
        <w:r w:rsidR="00655F79" w:rsidRPr="00B70C55">
          <w:rPr>
            <w:rStyle w:val="Hiperligao"/>
            <w:rFonts w:ascii="Arial" w:hAnsi="Arial" w:cs="Arial"/>
            <w:color w:val="auto"/>
            <w:lang w:val="es-ES_tradnl"/>
          </w:rPr>
          <w:t>http://www.portalbesana.es/estaticas/informacion/paginas/ref_bibliografica_arboricultura.htm</w:t>
        </w:r>
      </w:hyperlink>
      <w:r w:rsidR="001B0F90" w:rsidRPr="00B70C55">
        <w:rPr>
          <w:rFonts w:ascii="Arial" w:hAnsi="Arial" w:cs="Arial"/>
          <w:lang w:val="es-ES_tradnl"/>
        </w:rPr>
        <w:t>.</w:t>
      </w:r>
      <w:r w:rsidR="00655F79" w:rsidRPr="00B70C55">
        <w:rPr>
          <w:rFonts w:ascii="Arial" w:hAnsi="Arial" w:cs="Arial"/>
          <w:lang w:val="es-ES_tradnl"/>
        </w:rPr>
        <w:t xml:space="preserve"> </w:t>
      </w:r>
      <w:r w:rsidRPr="002220F5">
        <w:rPr>
          <w:rFonts w:ascii="Arial" w:hAnsi="Arial" w:cs="Arial"/>
        </w:rPr>
        <w:t>Acesso em: 5 de Ou</w:t>
      </w:r>
      <w:r w:rsidR="001D5D51">
        <w:rPr>
          <w:rFonts w:ascii="Arial" w:hAnsi="Arial" w:cs="Arial"/>
        </w:rPr>
        <w:t>tub</w:t>
      </w:r>
      <w:r w:rsidRPr="002220F5">
        <w:rPr>
          <w:rFonts w:ascii="Arial" w:hAnsi="Arial" w:cs="Arial"/>
        </w:rPr>
        <w:t>ro de 2008.</w:t>
      </w:r>
    </w:p>
    <w:p w:rsidR="00167E9A" w:rsidRPr="002220F5" w:rsidRDefault="0077134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>Alexand</w:t>
      </w:r>
      <w:r w:rsidR="00677939" w:rsidRPr="002220F5">
        <w:rPr>
          <w:rFonts w:ascii="Arial" w:hAnsi="Arial" w:cs="Arial"/>
        </w:rPr>
        <w:t xml:space="preserve">re, C., Andrade, J. &amp; </w:t>
      </w:r>
      <w:r w:rsidR="007F0124" w:rsidRPr="002220F5">
        <w:rPr>
          <w:rFonts w:ascii="Arial" w:hAnsi="Arial" w:cs="Arial"/>
        </w:rPr>
        <w:t>Afonso, T</w:t>
      </w:r>
      <w:r w:rsidR="006A1F14" w:rsidRPr="002220F5">
        <w:rPr>
          <w:rFonts w:ascii="Arial" w:hAnsi="Arial" w:cs="Arial"/>
        </w:rPr>
        <w:t xml:space="preserve">., 2007. Efeitos da mobilização do solo e do controlo da vegetação no teor de água do solo em olivais no Alentejo. </w:t>
      </w:r>
      <w:r w:rsidR="006A1F14" w:rsidRPr="002220F5">
        <w:rPr>
          <w:rFonts w:ascii="Arial" w:hAnsi="Arial" w:cs="Arial"/>
          <w:i/>
        </w:rPr>
        <w:t>Revista de Ciências Agrárias</w:t>
      </w:r>
      <w:r w:rsidR="006A1F14" w:rsidRPr="002220F5">
        <w:rPr>
          <w:rFonts w:ascii="Arial" w:hAnsi="Arial" w:cs="Arial"/>
        </w:rPr>
        <w:t xml:space="preserve"> </w:t>
      </w:r>
      <w:r w:rsidR="006A1F14" w:rsidRPr="002220F5">
        <w:rPr>
          <w:rFonts w:ascii="Arial" w:hAnsi="Arial" w:cs="Arial"/>
          <w:b/>
        </w:rPr>
        <w:t>30</w:t>
      </w:r>
      <w:r w:rsidRPr="002220F5">
        <w:rPr>
          <w:rFonts w:ascii="Arial" w:hAnsi="Arial" w:cs="Arial"/>
        </w:rPr>
        <w:t>:</w:t>
      </w:r>
      <w:r w:rsidR="00E27AD3" w:rsidRPr="002220F5">
        <w:rPr>
          <w:rFonts w:ascii="Arial" w:hAnsi="Arial" w:cs="Arial"/>
        </w:rPr>
        <w:t xml:space="preserve"> 217-232</w:t>
      </w:r>
      <w:r w:rsidR="004E50E7">
        <w:rPr>
          <w:rFonts w:ascii="Arial" w:hAnsi="Arial" w:cs="Arial"/>
        </w:rPr>
        <w:t xml:space="preserve">. </w:t>
      </w:r>
      <w:r w:rsidR="006A1F14" w:rsidRPr="002220F5">
        <w:rPr>
          <w:rFonts w:ascii="Arial" w:hAnsi="Arial" w:cs="Arial"/>
        </w:rPr>
        <w:t xml:space="preserve">Disponível em: </w:t>
      </w:r>
      <w:hyperlink r:id="rId9" w:history="1">
        <w:r w:rsidR="006A1F14" w:rsidRPr="002220F5">
          <w:rPr>
            <w:rStyle w:val="Hiperligao"/>
            <w:rFonts w:ascii="Arial" w:hAnsi="Arial" w:cs="Arial"/>
            <w:color w:val="auto"/>
          </w:rPr>
          <w:t>http://www.scielo.oces.mctes.pt/pdf/rca/v30n2/v30n2a16.pdf</w:t>
        </w:r>
      </w:hyperlink>
      <w:r w:rsidR="006A1F14" w:rsidRPr="002220F5">
        <w:rPr>
          <w:rFonts w:ascii="Arial" w:hAnsi="Arial" w:cs="Arial"/>
        </w:rPr>
        <w:t>. Acesso em 8 de Setembro de 2008.</w:t>
      </w:r>
    </w:p>
    <w:p w:rsidR="00133464" w:rsidRPr="002220F5" w:rsidRDefault="00133464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C536F">
        <w:rPr>
          <w:rFonts w:ascii="Arial" w:hAnsi="Arial" w:cs="Arial"/>
          <w:lang w:val="fr-FR"/>
        </w:rPr>
        <w:t xml:space="preserve">Anónimo, 2003. </w:t>
      </w:r>
      <w:r w:rsidRPr="00B70C55">
        <w:rPr>
          <w:rFonts w:ascii="Arial" w:hAnsi="Arial" w:cs="Arial"/>
          <w:lang w:val="fr-FR"/>
        </w:rPr>
        <w:t>Evaluation dês impacts dês principales mesures de l´COM dans le secteur de l´ huile d´olive</w:t>
      </w:r>
      <w:r w:rsidRPr="00BC536F">
        <w:rPr>
          <w:rFonts w:ascii="Arial" w:hAnsi="Arial" w:cs="Arial"/>
          <w:lang w:val="fr-FR"/>
        </w:rPr>
        <w:t xml:space="preserve">. </w:t>
      </w:r>
      <w:r w:rsidRPr="002220F5">
        <w:rPr>
          <w:rFonts w:ascii="Arial" w:hAnsi="Arial" w:cs="Arial"/>
        </w:rPr>
        <w:t xml:space="preserve">6 pp. Disponível em: </w:t>
      </w:r>
      <w:hyperlink r:id="rId10" w:history="1">
        <w:r w:rsidRPr="002220F5">
          <w:rPr>
            <w:rStyle w:val="Hiperligao"/>
            <w:rFonts w:ascii="Arial" w:hAnsi="Arial" w:cs="Arial"/>
            <w:color w:val="auto"/>
          </w:rPr>
          <w:t>http://ec.europa.eu/agriculture/eval/reports/oliveoil/sum_pt.pdf</w:t>
        </w:r>
      </w:hyperlink>
      <w:r w:rsidRPr="002220F5">
        <w:rPr>
          <w:rFonts w:ascii="Arial" w:hAnsi="Arial" w:cs="Arial"/>
        </w:rPr>
        <w:t>. Acesso em: 5 de Outubro de 2008.</w:t>
      </w:r>
    </w:p>
    <w:p w:rsidR="00AD6EF4" w:rsidRPr="002220F5" w:rsidRDefault="00AD6EF4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Anónimo, 2008. El cultivo y la flora del olivar.</w:t>
      </w:r>
      <w:r w:rsidR="004E50E7" w:rsidRPr="00B70C55">
        <w:rPr>
          <w:rFonts w:ascii="Arial" w:hAnsi="Arial" w:cs="Arial"/>
          <w:lang w:val="es-ES_tradnl"/>
        </w:rPr>
        <w:t xml:space="preserve"> </w:t>
      </w:r>
      <w:r w:rsidRPr="002220F5">
        <w:rPr>
          <w:rFonts w:ascii="Arial" w:hAnsi="Arial" w:cs="Arial"/>
        </w:rPr>
        <w:t xml:space="preserve">Ficha Técnica Nº 2. </w:t>
      </w:r>
      <w:r w:rsidRPr="002220F5">
        <w:rPr>
          <w:rFonts w:ascii="Arial" w:hAnsi="Arial" w:cs="Arial"/>
          <w:i/>
        </w:rPr>
        <w:t>Revista Alcuza</w:t>
      </w:r>
      <w:r w:rsidRPr="002220F5">
        <w:rPr>
          <w:rFonts w:ascii="Arial" w:hAnsi="Arial" w:cs="Arial"/>
        </w:rPr>
        <w:t xml:space="preserve">: </w:t>
      </w:r>
      <w:r w:rsidRPr="004E50E7">
        <w:rPr>
          <w:rFonts w:ascii="Arial" w:hAnsi="Arial" w:cs="Arial"/>
          <w:b/>
        </w:rPr>
        <w:t>46</w:t>
      </w:r>
      <w:r w:rsidRPr="002220F5">
        <w:rPr>
          <w:rFonts w:ascii="Arial" w:hAnsi="Arial" w:cs="Arial"/>
        </w:rPr>
        <w:t xml:space="preserve">. Disponível em: </w:t>
      </w:r>
      <w:hyperlink r:id="rId11" w:history="1">
        <w:r w:rsidRPr="002220F5">
          <w:rPr>
            <w:rStyle w:val="Hiperligao"/>
            <w:rFonts w:ascii="Arial" w:hAnsi="Arial" w:cs="Arial"/>
            <w:color w:val="auto"/>
          </w:rPr>
          <w:t>http://www.revistaalcuza.com/revista/200711/pdf/45.pdf</w:t>
        </w:r>
      </w:hyperlink>
      <w:r w:rsidRPr="002220F5">
        <w:rPr>
          <w:rFonts w:ascii="Arial" w:hAnsi="Arial" w:cs="Arial"/>
        </w:rPr>
        <w:t>. Acesso em: 16 de Setembro de 2008.</w:t>
      </w:r>
    </w:p>
    <w:p w:rsidR="008917D6" w:rsidRPr="005E3828" w:rsidRDefault="008917D6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ATIPIOlivar</w:t>
      </w:r>
      <w:r w:rsidR="004E50E7" w:rsidRPr="00B70C55">
        <w:rPr>
          <w:rFonts w:ascii="Arial" w:hAnsi="Arial" w:cs="Arial"/>
          <w:lang w:val="es-ES_tradnl"/>
        </w:rPr>
        <w:t xml:space="preserve">, s.d. </w:t>
      </w:r>
      <w:r w:rsidRPr="00B70C55">
        <w:rPr>
          <w:rFonts w:ascii="Arial" w:hAnsi="Arial" w:cs="Arial"/>
          <w:lang w:val="es-ES_tradnl"/>
        </w:rPr>
        <w:t xml:space="preserve">Associación Técnica </w:t>
      </w:r>
      <w:r w:rsidR="004C2880" w:rsidRPr="00B70C55">
        <w:rPr>
          <w:rFonts w:ascii="Arial" w:hAnsi="Arial" w:cs="Arial"/>
          <w:lang w:val="es-ES_tradnl"/>
        </w:rPr>
        <w:t>Producción</w:t>
      </w:r>
      <w:r w:rsidR="004E50E7" w:rsidRPr="00B70C55">
        <w:rPr>
          <w:rFonts w:ascii="Arial" w:hAnsi="Arial" w:cs="Arial"/>
          <w:lang w:val="es-ES_tradnl"/>
        </w:rPr>
        <w:t xml:space="preserve"> Integrada de Olivar. </w:t>
      </w:r>
      <w:r w:rsidRPr="002220F5">
        <w:rPr>
          <w:rFonts w:ascii="Arial" w:hAnsi="Arial" w:cs="Arial"/>
        </w:rPr>
        <w:t xml:space="preserve">Disponível em: </w:t>
      </w:r>
      <w:hyperlink r:id="rId12" w:history="1">
        <w:r w:rsidRPr="002220F5">
          <w:rPr>
            <w:rStyle w:val="Hiperligao"/>
            <w:rFonts w:ascii="Arial" w:hAnsi="Arial" w:cs="Arial"/>
            <w:color w:val="auto"/>
          </w:rPr>
          <w:t>http://www.atpiolivar.org/index.php?/pages/olivar.html</w:t>
        </w:r>
      </w:hyperlink>
      <w:r w:rsidRPr="002220F5">
        <w:rPr>
          <w:rFonts w:ascii="Arial" w:hAnsi="Arial" w:cs="Arial"/>
        </w:rPr>
        <w:t>. Acesso em: 15 de Setembro de 2008.</w:t>
      </w:r>
    </w:p>
    <w:p w:rsidR="005E3828" w:rsidRPr="0086589E" w:rsidRDefault="005E3828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Atlas do Ambiente, 2009. Disponível em: </w:t>
      </w:r>
      <w:hyperlink r:id="rId13" w:history="1">
        <w:r w:rsidRPr="005E3828">
          <w:rPr>
            <w:rStyle w:val="Hiperligao"/>
            <w:rFonts w:ascii="Arial" w:hAnsi="Arial" w:cs="Arial"/>
            <w:color w:val="auto"/>
          </w:rPr>
          <w:t>http://www.iambiente.pt/atlas/est/index.jsp</w:t>
        </w:r>
      </w:hyperlink>
      <w:r w:rsidRPr="005E38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Acesso em: 5 de Março de 2009.</w:t>
      </w:r>
    </w:p>
    <w:p w:rsidR="005E3828" w:rsidRDefault="0086589E" w:rsidP="005E3828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lang w:val="fr-FR"/>
        </w:rPr>
      </w:pPr>
      <w:r>
        <w:rPr>
          <w:rFonts w:ascii="Arial" w:hAnsi="Arial" w:cs="Arial"/>
          <w:lang w:val="fr-FR"/>
        </w:rPr>
        <w:t xml:space="preserve">Barralis, G., 1976. </w:t>
      </w:r>
      <w:r w:rsidRPr="0086589E">
        <w:rPr>
          <w:rFonts w:ascii="Arial" w:hAnsi="Arial" w:cs="Arial"/>
          <w:lang w:val="fr-FR"/>
        </w:rPr>
        <w:t xml:space="preserve">Méthode d´étude des groupements adventices des cultures annuelles: application à </w:t>
      </w:r>
      <w:smartTag w:uri="urn:schemas-microsoft-com:office:smarttags" w:element="PersonName">
        <w:smartTagPr>
          <w:attr w:name="ProductID" w:val="la C￴te"/>
        </w:smartTagPr>
        <w:r w:rsidRPr="0086589E">
          <w:rPr>
            <w:rFonts w:ascii="Arial" w:hAnsi="Arial" w:cs="Arial"/>
            <w:lang w:val="fr-FR"/>
          </w:rPr>
          <w:t>la Côte</w:t>
        </w:r>
      </w:smartTag>
      <w:r w:rsidRPr="0086589E">
        <w:rPr>
          <w:rFonts w:ascii="Arial" w:hAnsi="Arial" w:cs="Arial"/>
          <w:lang w:val="fr-FR"/>
        </w:rPr>
        <w:t xml:space="preserve"> d´Or. </w:t>
      </w:r>
      <w:r w:rsidRPr="0086589E">
        <w:rPr>
          <w:rFonts w:ascii="Arial" w:hAnsi="Arial" w:cs="Arial"/>
          <w:i/>
          <w:lang w:val="fr-FR"/>
        </w:rPr>
        <w:t>V</w:t>
      </w:r>
      <w:r w:rsidRPr="0086589E">
        <w:rPr>
          <w:rFonts w:ascii="Arial" w:hAnsi="Arial" w:cs="Arial"/>
          <w:i/>
          <w:vertAlign w:val="superscript"/>
          <w:lang w:val="fr-FR"/>
        </w:rPr>
        <w:t xml:space="preserve">ème </w:t>
      </w:r>
      <w:r w:rsidRPr="0086589E">
        <w:rPr>
          <w:rFonts w:ascii="Arial" w:hAnsi="Arial" w:cs="Arial"/>
          <w:i/>
          <w:lang w:val="fr-FR"/>
        </w:rPr>
        <w:t xml:space="preserve"> Coll. Int. Ecol. Biol. Mauvaise Herbes</w:t>
      </w:r>
      <w:r w:rsidRPr="0086589E">
        <w:rPr>
          <w:rFonts w:ascii="Arial" w:hAnsi="Arial" w:cs="Arial"/>
          <w:lang w:val="fr-FR"/>
        </w:rPr>
        <w:t xml:space="preserve">, </w:t>
      </w:r>
      <w:r w:rsidRPr="0086589E">
        <w:rPr>
          <w:rFonts w:ascii="Arial" w:hAnsi="Arial" w:cs="Arial"/>
          <w:b/>
          <w:lang w:val="fr-FR"/>
        </w:rPr>
        <w:t>1</w:t>
      </w:r>
      <w:r w:rsidRPr="0086589E">
        <w:rPr>
          <w:rFonts w:ascii="Arial" w:hAnsi="Arial" w:cs="Arial"/>
          <w:lang w:val="fr-FR"/>
        </w:rPr>
        <w:t>: 59-68.</w:t>
      </w:r>
    </w:p>
    <w:p w:rsidR="005E3828" w:rsidRPr="005E3828" w:rsidRDefault="005E3828" w:rsidP="005E3828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lang w:val="fr-FR"/>
        </w:rPr>
      </w:pPr>
      <w:r w:rsidRPr="00BC536F">
        <w:rPr>
          <w:rFonts w:ascii="Arial" w:hAnsi="Arial" w:cs="Arial"/>
          <w:lang w:val="en-US"/>
        </w:rPr>
        <w:t>Begon, M., Harper</w:t>
      </w:r>
      <w:r w:rsidRPr="00BC536F">
        <w:rPr>
          <w:rFonts w:ascii="Arial" w:eastAsia="Calibri" w:hAnsi="Arial" w:cs="Arial"/>
          <w:lang w:val="en-US"/>
        </w:rPr>
        <w:t>, J. L., T</w:t>
      </w:r>
      <w:r w:rsidRPr="00BC536F">
        <w:rPr>
          <w:rFonts w:ascii="Arial" w:hAnsi="Arial" w:cs="Arial"/>
          <w:lang w:val="en-US"/>
        </w:rPr>
        <w:t>ownsend</w:t>
      </w:r>
      <w:r w:rsidR="0040440A" w:rsidRPr="00BC536F">
        <w:rPr>
          <w:rFonts w:ascii="Arial" w:hAnsi="Arial" w:cs="Arial"/>
          <w:lang w:val="en-US"/>
        </w:rPr>
        <w:t xml:space="preserve">, C. R., 1986. Ecology: </w:t>
      </w:r>
      <w:r w:rsidRPr="00BC536F">
        <w:rPr>
          <w:rFonts w:ascii="Arial" w:eastAsia="Calibri" w:hAnsi="Arial" w:cs="Arial"/>
          <w:lang w:val="en-US"/>
        </w:rPr>
        <w:t xml:space="preserve">Individuals, Populations and Communities. </w:t>
      </w:r>
      <w:r w:rsidRPr="005E3828">
        <w:rPr>
          <w:rFonts w:ascii="Arial" w:eastAsia="Calibri" w:hAnsi="Arial" w:cs="Arial"/>
          <w:lang w:val="fr-FR"/>
        </w:rPr>
        <w:t>Blackwell, Oxford.</w:t>
      </w:r>
    </w:p>
    <w:p w:rsidR="00E618F0" w:rsidRPr="002220F5" w:rsidRDefault="00677939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Benavides, J. M. &amp; </w:t>
      </w:r>
      <w:r w:rsidR="00E55F03" w:rsidRPr="002220F5">
        <w:rPr>
          <w:rFonts w:ascii="Arial" w:hAnsi="Arial" w:cs="Arial"/>
        </w:rPr>
        <w:t>C</w:t>
      </w:r>
      <w:r w:rsidR="00E87F04" w:rsidRPr="002220F5">
        <w:rPr>
          <w:rFonts w:ascii="Arial" w:hAnsi="Arial" w:cs="Arial"/>
        </w:rPr>
        <w:t xml:space="preserve">ivantos, M., 1982. </w:t>
      </w:r>
      <w:r w:rsidR="00E87F04" w:rsidRPr="00B70C55">
        <w:rPr>
          <w:rFonts w:ascii="Arial" w:hAnsi="Arial" w:cs="Arial"/>
          <w:lang w:val="es-ES_tradnl"/>
        </w:rPr>
        <w:t>Influe</w:t>
      </w:r>
      <w:r w:rsidR="00EB5B2B" w:rsidRPr="00B70C55">
        <w:rPr>
          <w:rFonts w:ascii="Arial" w:hAnsi="Arial" w:cs="Arial"/>
          <w:lang w:val="es-ES_tradnl"/>
        </w:rPr>
        <w:t xml:space="preserve">ncia de los herbicidas en los costes de recolección de aceitunas. </w:t>
      </w:r>
      <w:r w:rsidR="00EB5B2B" w:rsidRPr="002220F5">
        <w:rPr>
          <w:rFonts w:ascii="Arial" w:hAnsi="Arial" w:cs="Arial"/>
          <w:i/>
        </w:rPr>
        <w:t>Agricultura</w:t>
      </w:r>
      <w:r w:rsidR="00E87F04" w:rsidRPr="002220F5">
        <w:rPr>
          <w:rFonts w:ascii="Arial" w:hAnsi="Arial" w:cs="Arial"/>
        </w:rPr>
        <w:t xml:space="preserve"> </w:t>
      </w:r>
      <w:r w:rsidR="00EB5B2B" w:rsidRPr="002220F5">
        <w:rPr>
          <w:rFonts w:ascii="Arial" w:hAnsi="Arial" w:cs="Arial"/>
          <w:b/>
        </w:rPr>
        <w:t>604</w:t>
      </w:r>
      <w:r w:rsidR="00E87F04" w:rsidRPr="002220F5">
        <w:rPr>
          <w:rFonts w:ascii="Arial" w:hAnsi="Arial" w:cs="Arial"/>
        </w:rPr>
        <w:t>: 874-876</w:t>
      </w:r>
      <w:r w:rsidR="00EB5B2B" w:rsidRPr="002220F5">
        <w:rPr>
          <w:rFonts w:ascii="Arial" w:hAnsi="Arial" w:cs="Arial"/>
        </w:rPr>
        <w:t>.</w:t>
      </w:r>
    </w:p>
    <w:p w:rsidR="00F020D2" w:rsidRPr="002220F5" w:rsidRDefault="00F020D2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  <w:lang w:val="en-US"/>
        </w:rPr>
      </w:pPr>
      <w:r w:rsidRPr="00B70C55">
        <w:rPr>
          <w:rFonts w:ascii="Arial" w:hAnsi="Arial" w:cs="Arial"/>
          <w:lang w:val="es-ES_tradnl"/>
        </w:rPr>
        <w:t xml:space="preserve">Blevins, R. L., 1986. Idoneidad del suelo para el laboreo nulo. </w:t>
      </w:r>
      <w:r w:rsidRPr="002220F5">
        <w:rPr>
          <w:rFonts w:ascii="Arial" w:hAnsi="Arial" w:cs="Arial"/>
          <w:lang w:val="en-US"/>
        </w:rPr>
        <w:t>In</w:t>
      </w:r>
      <w:r w:rsidRPr="004C2880">
        <w:rPr>
          <w:rFonts w:ascii="Arial" w:hAnsi="Arial" w:cs="Arial"/>
          <w:lang w:val="en-US"/>
        </w:rPr>
        <w:t xml:space="preserve"> </w:t>
      </w:r>
      <w:r w:rsidRPr="004C2880">
        <w:rPr>
          <w:rFonts w:ascii="Arial" w:hAnsi="Arial" w:cs="Arial"/>
          <w:i/>
          <w:lang w:val="en-US"/>
        </w:rPr>
        <w:t>Agricultura</w:t>
      </w:r>
      <w:r w:rsidRPr="002220F5">
        <w:rPr>
          <w:rFonts w:ascii="Arial" w:hAnsi="Arial" w:cs="Arial"/>
          <w:i/>
          <w:lang w:val="en-US"/>
        </w:rPr>
        <w:t xml:space="preserve"> sin laboreo</w:t>
      </w:r>
      <w:r w:rsidRPr="002220F5">
        <w:rPr>
          <w:rFonts w:ascii="Arial" w:hAnsi="Arial" w:cs="Arial"/>
          <w:lang w:val="en-US"/>
        </w:rPr>
        <w:t xml:space="preserve">, </w:t>
      </w:r>
      <w:r w:rsidR="002A3E56" w:rsidRPr="002220F5">
        <w:rPr>
          <w:rFonts w:ascii="Arial" w:hAnsi="Arial" w:cs="Arial"/>
          <w:lang w:val="en-US"/>
        </w:rPr>
        <w:t xml:space="preserve">Phillips &amp; </w:t>
      </w:r>
      <w:r w:rsidR="00B30AD6" w:rsidRPr="002220F5">
        <w:rPr>
          <w:rFonts w:ascii="Arial" w:hAnsi="Arial" w:cs="Arial"/>
          <w:lang w:val="en-US"/>
        </w:rPr>
        <w:t>Phillips (ed</w:t>
      </w:r>
      <w:r w:rsidR="002A3E56" w:rsidRPr="002220F5">
        <w:rPr>
          <w:rFonts w:ascii="Arial" w:hAnsi="Arial" w:cs="Arial"/>
          <w:lang w:val="en-US"/>
        </w:rPr>
        <w:t>s</w:t>
      </w:r>
      <w:r w:rsidR="00B30AD6" w:rsidRPr="002220F5">
        <w:rPr>
          <w:rFonts w:ascii="Arial" w:hAnsi="Arial" w:cs="Arial"/>
          <w:lang w:val="en-US"/>
        </w:rPr>
        <w:t>.), pp. 44-68. Ed. Bellaterra S. A., Barcelona.</w:t>
      </w:r>
    </w:p>
    <w:p w:rsidR="005226DD" w:rsidRPr="002220F5" w:rsidRDefault="00B30AD6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  <w:lang w:val="en-US"/>
        </w:rPr>
      </w:pPr>
      <w:r w:rsidRPr="002220F5">
        <w:rPr>
          <w:rFonts w:ascii="Arial" w:hAnsi="Arial" w:cs="Arial"/>
          <w:lang w:val="en-US"/>
        </w:rPr>
        <w:t xml:space="preserve">Bradford, J. M. &amp; Huang, C. 1994. Interril soil erosion as affected by tillage and residue cover. </w:t>
      </w:r>
      <w:r w:rsidRPr="002220F5">
        <w:rPr>
          <w:rFonts w:ascii="Arial" w:hAnsi="Arial" w:cs="Arial"/>
          <w:i/>
          <w:lang w:val="en-US"/>
        </w:rPr>
        <w:t xml:space="preserve">Soil &amp; Tillage Research </w:t>
      </w:r>
      <w:r w:rsidRPr="002220F5">
        <w:rPr>
          <w:rFonts w:ascii="Arial" w:hAnsi="Arial" w:cs="Arial"/>
          <w:b/>
          <w:lang w:val="en-US"/>
        </w:rPr>
        <w:t>31</w:t>
      </w:r>
      <w:r w:rsidRPr="002220F5">
        <w:rPr>
          <w:rFonts w:ascii="Arial" w:hAnsi="Arial" w:cs="Arial"/>
          <w:lang w:val="en-US"/>
        </w:rPr>
        <w:t>: 353-361</w:t>
      </w:r>
      <w:r w:rsidR="004E50E7">
        <w:rPr>
          <w:rFonts w:ascii="Arial" w:hAnsi="Arial" w:cs="Arial"/>
          <w:lang w:val="en-US"/>
        </w:rPr>
        <w:t>.</w:t>
      </w:r>
    </w:p>
    <w:p w:rsidR="00E618F0" w:rsidRPr="002220F5" w:rsidRDefault="00E618F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Carpio, M. C., s.d. Erosión. </w:t>
      </w:r>
      <w:r w:rsidRPr="002220F5">
        <w:rPr>
          <w:rFonts w:ascii="Arial" w:hAnsi="Arial" w:cs="Arial"/>
        </w:rPr>
        <w:t xml:space="preserve">Disponível em: </w:t>
      </w:r>
      <w:hyperlink r:id="rId14" w:history="1">
        <w:r w:rsidRPr="002220F5">
          <w:rPr>
            <w:rStyle w:val="Hiperligao"/>
            <w:rFonts w:ascii="Arial" w:hAnsi="Arial" w:cs="Arial"/>
            <w:color w:val="auto"/>
          </w:rPr>
          <w:t>http://www.olivacordobesa.es/EROSION.pdf</w:t>
        </w:r>
      </w:hyperlink>
      <w:r w:rsidRPr="002220F5">
        <w:rPr>
          <w:rFonts w:ascii="Arial" w:hAnsi="Arial" w:cs="Arial"/>
        </w:rPr>
        <w:t>. Acesso em 6 de Outubro de 2008.</w:t>
      </w:r>
    </w:p>
    <w:p w:rsidR="005226D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lastRenderedPageBreak/>
        <w:t xml:space="preserve">Castro, J., 1993. Control de la erosión en cultivos leñosos com cubiertas vegetables vivas. </w:t>
      </w:r>
      <w:r w:rsidRPr="002220F5">
        <w:rPr>
          <w:rFonts w:ascii="Arial" w:hAnsi="Arial" w:cs="Arial"/>
        </w:rPr>
        <w:t>Tesis Doctoral, Departamento de Agronomía, Universidade de Córdoba, Córdoba.</w:t>
      </w:r>
    </w:p>
    <w:p w:rsidR="005226D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Castro, J. &amp; Pastor, M., 1994. El empleo de una cubierta viva de cebada. </w:t>
      </w:r>
      <w:r w:rsidRPr="002220F5">
        <w:rPr>
          <w:rFonts w:ascii="Arial" w:hAnsi="Arial" w:cs="Arial"/>
          <w:i/>
        </w:rPr>
        <w:t>Agricultura</w:t>
      </w:r>
      <w:r w:rsidRPr="002220F5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  <w:b/>
        </w:rPr>
        <w:t>746</w:t>
      </w:r>
      <w:r w:rsidRPr="002220F5">
        <w:rPr>
          <w:rFonts w:ascii="Arial" w:hAnsi="Arial" w:cs="Arial"/>
        </w:rPr>
        <w:t>: 754-758.</w:t>
      </w:r>
    </w:p>
    <w:p w:rsidR="004703A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>Castro, M., 2006. Técnicas de maneio do olival na fase pós-instalação, tendo em vista a redução de custos e a protecção do ambiente: influência do coberto vegetal nas características físicas e químicas do solo e quantificação do desenvolvimento vegetativo da oliveira em função da dotação de rega.</w:t>
      </w:r>
      <w:r w:rsidRPr="002220F5">
        <w:rPr>
          <w:rFonts w:ascii="Arial" w:hAnsi="Arial" w:cs="Arial"/>
          <w:b/>
          <w:bCs/>
        </w:rPr>
        <w:t xml:space="preserve"> </w:t>
      </w:r>
      <w:r w:rsidRPr="002220F5">
        <w:rPr>
          <w:rFonts w:ascii="Arial" w:hAnsi="Arial" w:cs="Arial"/>
        </w:rPr>
        <w:t>Relatório Final do Projecto nº 298 – Progr. AGRO Medida 8 Acção 8.1, DPBP -</w:t>
      </w:r>
      <w:r w:rsidR="004E50E7">
        <w:rPr>
          <w:rFonts w:ascii="Arial" w:hAnsi="Arial" w:cs="Arial"/>
        </w:rPr>
        <w:t xml:space="preserve"> Universidade de Évora, Évora. </w:t>
      </w:r>
      <w:r w:rsidRPr="002220F5">
        <w:rPr>
          <w:rFonts w:ascii="Arial" w:hAnsi="Arial" w:cs="Arial"/>
        </w:rPr>
        <w:t xml:space="preserve">138 pp. Disponível em: </w:t>
      </w:r>
      <w:hyperlink r:id="rId15" w:history="1">
        <w:r w:rsidRPr="002220F5">
          <w:rPr>
            <w:rStyle w:val="Hiperligao"/>
            <w:rFonts w:ascii="Arial" w:hAnsi="Arial" w:cs="Arial"/>
            <w:color w:val="auto"/>
          </w:rPr>
          <w:t>http://www.cotr.pt/documentos/RELATÓRIO%20FINAL%20298.pdf</w:t>
        </w:r>
      </w:hyperlink>
      <w:r w:rsidRPr="002220F5">
        <w:rPr>
          <w:rFonts w:ascii="Arial" w:hAnsi="Arial" w:cs="Arial"/>
        </w:rPr>
        <w:t>. Acesso em: 3 de Setembro de 2008.</w:t>
      </w:r>
    </w:p>
    <w:p w:rsidR="002220F5" w:rsidRPr="00B70C55" w:rsidRDefault="002220F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 w:rsidRPr="002220F5">
        <w:rPr>
          <w:rFonts w:ascii="Arial" w:hAnsi="Arial" w:cs="Arial"/>
          <w:lang w:val="es-ES"/>
        </w:rPr>
        <w:t xml:space="preserve">Castroviejo, S., Laínz, M., Lopes - González, G., Monserrat, P., Muñoz - </w:t>
      </w:r>
      <w:r w:rsidR="008C0210">
        <w:rPr>
          <w:rFonts w:ascii="Arial" w:hAnsi="Arial" w:cs="Arial"/>
          <w:lang w:val="es-ES"/>
        </w:rPr>
        <w:br/>
        <w:t xml:space="preserve">- </w:t>
      </w:r>
      <w:r w:rsidRPr="002220F5">
        <w:rPr>
          <w:rFonts w:ascii="Arial" w:hAnsi="Arial" w:cs="Arial"/>
          <w:lang w:val="es-ES"/>
        </w:rPr>
        <w:t xml:space="preserve">Garmendia, F., Paiva, J. &amp; Villar, L., 1986. Flora Ibérica, Plantas Vasculares de </w:t>
      </w:r>
      <w:smartTag w:uri="urn:schemas-microsoft-com:office:smarttags" w:element="PersonName">
        <w:smartTagPr>
          <w:attr w:name="ProductID" w:val="la Pen￭nsula Ib￩rica"/>
        </w:smartTagPr>
        <w:r w:rsidRPr="002220F5">
          <w:rPr>
            <w:rFonts w:ascii="Arial" w:hAnsi="Arial" w:cs="Arial"/>
            <w:lang w:val="es-ES"/>
          </w:rPr>
          <w:t>la Península Ibérica</w:t>
        </w:r>
      </w:smartTag>
      <w:r w:rsidRPr="002220F5">
        <w:rPr>
          <w:rFonts w:ascii="Arial" w:hAnsi="Arial" w:cs="Arial"/>
          <w:lang w:val="es-ES"/>
        </w:rPr>
        <w:t xml:space="preserve"> e Islas Baleares. </w:t>
      </w:r>
      <w:r w:rsidRPr="00B70C55">
        <w:rPr>
          <w:rFonts w:ascii="Arial" w:hAnsi="Arial" w:cs="Arial"/>
        </w:rPr>
        <w:t xml:space="preserve">Vol. </w:t>
      </w:r>
      <w:r w:rsidRPr="002220F5">
        <w:rPr>
          <w:rFonts w:ascii="Arial" w:hAnsi="Arial" w:cs="Arial"/>
        </w:rPr>
        <w:t xml:space="preserve">I: Lycopodiaceae - Papaveraceae. Real Jardín Botânico, C.S.I.C., </w:t>
      </w:r>
      <w:r w:rsidRPr="00B70C55">
        <w:rPr>
          <w:rFonts w:ascii="Arial" w:hAnsi="Arial" w:cs="Arial"/>
        </w:rPr>
        <w:t>Madrid.</w:t>
      </w:r>
    </w:p>
    <w:p w:rsidR="002220F5" w:rsidRPr="002220F5" w:rsidRDefault="002220F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lang w:val="es-ES"/>
        </w:rPr>
      </w:pPr>
      <w:r w:rsidRPr="002220F5">
        <w:rPr>
          <w:rFonts w:ascii="Arial" w:hAnsi="Arial" w:cs="Arial"/>
          <w:lang w:val="es-ES"/>
        </w:rPr>
        <w:t>Castroviejo, S., Laínz, M., Lopes - Gon</w:t>
      </w:r>
      <w:r w:rsidR="008C0210">
        <w:rPr>
          <w:rFonts w:ascii="Arial" w:hAnsi="Arial" w:cs="Arial"/>
          <w:lang w:val="es-ES"/>
        </w:rPr>
        <w:t xml:space="preserve">zález, G., Monserrat, P., Muñoz </w:t>
      </w:r>
      <w:r w:rsidRPr="002220F5">
        <w:rPr>
          <w:rFonts w:ascii="Arial" w:hAnsi="Arial" w:cs="Arial"/>
          <w:lang w:val="es-ES"/>
        </w:rPr>
        <w:t xml:space="preserve">- </w:t>
      </w:r>
      <w:r w:rsidR="008C0210">
        <w:rPr>
          <w:rFonts w:ascii="Arial" w:hAnsi="Arial" w:cs="Arial"/>
          <w:lang w:val="es-ES"/>
        </w:rPr>
        <w:br/>
        <w:t xml:space="preserve">- </w:t>
      </w:r>
      <w:r w:rsidRPr="002220F5">
        <w:rPr>
          <w:rFonts w:ascii="Arial" w:hAnsi="Arial" w:cs="Arial"/>
          <w:lang w:val="es-ES"/>
        </w:rPr>
        <w:t xml:space="preserve">Garmendia, F., Paiva, J. &amp; Villar, L., 1990. Flora Ibérica, Plantas Vasculares de </w:t>
      </w:r>
      <w:smartTag w:uri="urn:schemas-microsoft-com:office:smarttags" w:element="PersonName">
        <w:smartTagPr>
          <w:attr w:name="ProductID" w:val="la Pen￭nsula Ib￩rica"/>
        </w:smartTagPr>
        <w:r w:rsidRPr="002220F5">
          <w:rPr>
            <w:rFonts w:ascii="Arial" w:hAnsi="Arial" w:cs="Arial"/>
            <w:lang w:val="es-ES"/>
          </w:rPr>
          <w:t>la Península Ibérica</w:t>
        </w:r>
      </w:smartTag>
      <w:r w:rsidRPr="002220F5">
        <w:rPr>
          <w:rFonts w:ascii="Arial" w:hAnsi="Arial" w:cs="Arial"/>
          <w:lang w:val="es-ES"/>
        </w:rPr>
        <w:t xml:space="preserve"> e Islas Baleares. Vol. II: </w:t>
      </w:r>
      <w:r w:rsidRPr="002220F5">
        <w:rPr>
          <w:rFonts w:ascii="Arial" w:hAnsi="Arial" w:cs="Arial"/>
        </w:rPr>
        <w:t>Plantanaceae - Plumbaginaceae (partim). Real Jardín Botânico, C.S.I.C., Madrid.</w:t>
      </w:r>
    </w:p>
    <w:p w:rsidR="002220F5" w:rsidRPr="00B70C55" w:rsidRDefault="002220F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lang w:val="es-ES"/>
        </w:rPr>
      </w:pPr>
      <w:r w:rsidRPr="00B70C55">
        <w:rPr>
          <w:rFonts w:ascii="Arial" w:hAnsi="Arial" w:cs="Arial"/>
          <w:lang w:val="es-ES"/>
        </w:rPr>
        <w:t xml:space="preserve">Castroviejo, S., Aedo, C., Cirujano, S., Laínz, M., Monserrat, P., Morales, R., Muñoz-Garmendia, F., Navarro, C., Paiva, J. &amp; Soriano, C., 1993a. Flora Ibérica, Plantas Vasculares de la Península Ibérica e Islas Baleares. Vol. III: Plumbaleaginaceae (partim) - </w:t>
      </w:r>
      <w:r w:rsidR="008C0210" w:rsidRPr="00B70C55">
        <w:rPr>
          <w:rFonts w:ascii="Arial" w:hAnsi="Arial" w:cs="Arial"/>
          <w:lang w:val="es-ES"/>
        </w:rPr>
        <w:br/>
        <w:t xml:space="preserve">- </w:t>
      </w:r>
      <w:r w:rsidRPr="00B70C55">
        <w:rPr>
          <w:rFonts w:ascii="Arial" w:hAnsi="Arial" w:cs="Arial"/>
          <w:lang w:val="es-ES"/>
        </w:rPr>
        <w:t>Capparaceae. Real Jardín Botânico, C.S.I.C., Madrid.</w:t>
      </w:r>
    </w:p>
    <w:p w:rsidR="002220F5" w:rsidRPr="00B70C55" w:rsidRDefault="002220F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lang w:val="es-ES_tradnl"/>
        </w:rPr>
      </w:pPr>
      <w:r w:rsidRPr="00BC536F">
        <w:rPr>
          <w:rFonts w:ascii="Arial" w:hAnsi="Arial" w:cs="Arial"/>
          <w:lang w:val="es-ES"/>
        </w:rPr>
        <w:t xml:space="preserve">Castroviejo, S., Aedo, C., Gómez - Campo, C., Laínz, M., Monserrat, P., Morales, R., Muñoz - Garmendia, F., Nieto - Feliner, G., </w:t>
      </w:r>
      <w:r w:rsidR="004E50E7" w:rsidRPr="00BC536F">
        <w:rPr>
          <w:rFonts w:ascii="Arial" w:hAnsi="Arial" w:cs="Arial"/>
          <w:lang w:val="es-ES"/>
        </w:rPr>
        <w:t>Rico, E., Talavera</w:t>
      </w:r>
      <w:r w:rsidRPr="00BC536F">
        <w:rPr>
          <w:rFonts w:ascii="Arial" w:hAnsi="Arial" w:cs="Arial"/>
          <w:lang w:val="es-ES"/>
        </w:rPr>
        <w:t>, S</w:t>
      </w:r>
      <w:r w:rsidR="004E50E7" w:rsidRPr="00BC536F">
        <w:rPr>
          <w:rFonts w:ascii="Arial" w:hAnsi="Arial" w:cs="Arial"/>
          <w:lang w:val="es-ES"/>
        </w:rPr>
        <w:t xml:space="preserve">. &amp; Villar, L., 1993b. </w:t>
      </w:r>
      <w:r w:rsidR="004E50E7" w:rsidRPr="00B70C55">
        <w:rPr>
          <w:rFonts w:ascii="Arial" w:hAnsi="Arial" w:cs="Arial"/>
          <w:lang w:val="es-ES_tradnl"/>
        </w:rPr>
        <w:t>Flora Ibé</w:t>
      </w:r>
      <w:r w:rsidRPr="00B70C55">
        <w:rPr>
          <w:rFonts w:ascii="Arial" w:hAnsi="Arial" w:cs="Arial"/>
          <w:lang w:val="es-ES_tradnl"/>
        </w:rPr>
        <w:t xml:space="preserve">rica, Plantas Vasculares de la Peninsula Ibérica e Islas Baleares. Vol. </w:t>
      </w:r>
      <w:r w:rsidRPr="002220F5">
        <w:rPr>
          <w:rFonts w:ascii="Arial" w:hAnsi="Arial" w:cs="Arial"/>
          <w:lang w:val="es-ES"/>
        </w:rPr>
        <w:t>IV: Cruciferae</w:t>
      </w:r>
      <w:r w:rsidR="004E50E7">
        <w:rPr>
          <w:rFonts w:ascii="Arial" w:hAnsi="Arial" w:cs="Arial"/>
          <w:lang w:val="es-ES"/>
        </w:rPr>
        <w:t xml:space="preserve"> </w:t>
      </w:r>
      <w:r w:rsidRPr="002220F5">
        <w:rPr>
          <w:rFonts w:ascii="Arial" w:hAnsi="Arial" w:cs="Arial"/>
          <w:lang w:val="es-ES"/>
        </w:rPr>
        <w:t>- Monotropaceae. Real Jardín Botánico, C.S.I.C., Madrid.</w:t>
      </w:r>
    </w:p>
    <w:p w:rsidR="00852F86" w:rsidRPr="00852F86" w:rsidRDefault="00852F86" w:rsidP="00852F86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>
        <w:rPr>
          <w:rFonts w:ascii="Arial" w:hAnsi="Arial" w:cs="Arial"/>
          <w:lang w:val="es-ES"/>
        </w:rPr>
        <w:t xml:space="preserve">Civantos, L., 2004. Sistemas de manejo del suelo. In </w:t>
      </w:r>
      <w:r>
        <w:rPr>
          <w:rFonts w:ascii="Arial" w:hAnsi="Arial" w:cs="Arial"/>
          <w:i/>
          <w:lang w:val="es-ES"/>
        </w:rPr>
        <w:t>El cultivo del olivo</w:t>
      </w:r>
      <w:r>
        <w:rPr>
          <w:rFonts w:ascii="Arial" w:hAnsi="Arial" w:cs="Arial"/>
          <w:lang w:val="es-ES"/>
        </w:rPr>
        <w:t xml:space="preserve">, Barranco, D., </w:t>
      </w:r>
      <w:r w:rsidRPr="00B70C55">
        <w:rPr>
          <w:rFonts w:ascii="Arial" w:hAnsi="Arial" w:cs="Arial"/>
          <w:lang w:val="es-ES_tradnl"/>
        </w:rPr>
        <w:t xml:space="preserve">Fernandez-Escobar, R. &amp; Rallo, L. (eds.), pp. 19-35. </w:t>
      </w:r>
      <w:r w:rsidRPr="002220F5">
        <w:rPr>
          <w:rFonts w:ascii="Arial" w:hAnsi="Arial" w:cs="Arial"/>
        </w:rPr>
        <w:t>Ediciones Mundi-Prensa, Madrid.</w:t>
      </w:r>
    </w:p>
    <w:p w:rsidR="00557774" w:rsidRPr="002220F5" w:rsidRDefault="004703A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 </w:t>
      </w:r>
      <w:r w:rsidR="00557774" w:rsidRPr="002220F5">
        <w:rPr>
          <w:rFonts w:ascii="Arial" w:hAnsi="Arial" w:cs="Arial"/>
        </w:rPr>
        <w:t>CNPPA, 1993. Guia para a Protecção Fitossanitária da Oliveira. Instituto de Protecção da Produção Agro-Alimentar &amp; Centro Nacional de Protecção da Produção Agrícola (eds.), Lisboa</w:t>
      </w:r>
      <w:r w:rsidR="002A3E56" w:rsidRPr="002220F5">
        <w:rPr>
          <w:rFonts w:ascii="Arial" w:hAnsi="Arial" w:cs="Arial"/>
        </w:rPr>
        <w:t>. 55 pp.</w:t>
      </w:r>
    </w:p>
    <w:p w:rsidR="006F5180" w:rsidRPr="009E3D39" w:rsidRDefault="006F518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CONFAGRI, s.d. Importância do solo e suas funções. Disponível em: </w:t>
      </w:r>
      <w:hyperlink r:id="rId16" w:history="1">
        <w:r w:rsidRPr="002220F5">
          <w:rPr>
            <w:rStyle w:val="Hiperligao"/>
            <w:rFonts w:ascii="Arial" w:hAnsi="Arial" w:cs="Arial"/>
            <w:color w:val="auto"/>
          </w:rPr>
          <w:t>http://www.confagri.pt/Ambiente/AreasTematicas/Solo/TextoSintese/Antecedentes/</w:t>
        </w:r>
      </w:hyperlink>
      <w:r w:rsidRPr="002220F5">
        <w:rPr>
          <w:rFonts w:ascii="Arial" w:hAnsi="Arial" w:cs="Arial"/>
        </w:rPr>
        <w:t>. Acesso em: 7 de Outubro de 2008.</w:t>
      </w:r>
    </w:p>
    <w:p w:rsidR="000627A5" w:rsidRPr="000627A5" w:rsidRDefault="000627A5" w:rsidP="000627A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lastRenderedPageBreak/>
        <w:t xml:space="preserve">Costa, A.S.V., </w:t>
      </w:r>
      <w:r w:rsidRPr="000627A5">
        <w:rPr>
          <w:rFonts w:ascii="Arial" w:hAnsi="Arial" w:cs="Arial"/>
        </w:rPr>
        <w:t>1988</w:t>
      </w:r>
      <w:r>
        <w:rPr>
          <w:rFonts w:ascii="Arial" w:hAnsi="Arial" w:cs="Arial"/>
        </w:rPr>
        <w:t xml:space="preserve">. </w:t>
      </w:r>
      <w:r w:rsidRPr="000627A5">
        <w:rPr>
          <w:rFonts w:ascii="Arial" w:hAnsi="Arial" w:cs="Arial"/>
        </w:rPr>
        <w:t xml:space="preserve">Elementos sobre a fertilidade do solo e fertilização. Ministério da Agricultura, </w:t>
      </w:r>
      <w:r>
        <w:rPr>
          <w:rFonts w:ascii="Arial" w:hAnsi="Arial" w:cs="Arial"/>
        </w:rPr>
        <w:t>Pescas e A</w:t>
      </w:r>
      <w:r w:rsidRPr="000627A5">
        <w:rPr>
          <w:rFonts w:ascii="Arial" w:hAnsi="Arial" w:cs="Arial"/>
        </w:rPr>
        <w:t>limentação. Lisboa.</w:t>
      </w:r>
    </w:p>
    <w:p w:rsidR="00852F86" w:rsidRPr="00A27F35" w:rsidRDefault="00263B64" w:rsidP="000212E7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>Cunha, J.</w:t>
      </w:r>
      <w:r w:rsidR="002A3E56" w:rsidRPr="002220F5">
        <w:rPr>
          <w:rFonts w:ascii="Arial" w:hAnsi="Arial" w:cs="Arial"/>
        </w:rPr>
        <w:t>,</w:t>
      </w:r>
      <w:r w:rsidRPr="002220F5">
        <w:rPr>
          <w:rFonts w:ascii="Arial" w:hAnsi="Arial" w:cs="Arial"/>
        </w:rPr>
        <w:t xml:space="preserve"> s.d. Manual de Solos e Fertilização. 62 pp. Disponível em: </w:t>
      </w:r>
      <w:hyperlink r:id="rId17" w:history="1">
        <w:r w:rsidRPr="000212E7">
          <w:rPr>
            <w:rStyle w:val="Hiperligao"/>
            <w:rFonts w:ascii="Arial" w:hAnsi="Arial" w:cs="Arial"/>
            <w:color w:val="auto"/>
          </w:rPr>
          <w:t>www.forma-te.com/mediateca/download-document/1527-</w:t>
        </w:r>
        <w:r w:rsidRPr="000212E7">
          <w:rPr>
            <w:rStyle w:val="Hiperligao"/>
            <w:rFonts w:ascii="Arial" w:hAnsi="Arial" w:cs="Arial"/>
            <w:b/>
            <w:bCs/>
            <w:color w:val="auto"/>
          </w:rPr>
          <w:t>manual</w:t>
        </w:r>
        <w:r w:rsidRPr="000212E7">
          <w:rPr>
            <w:rStyle w:val="Hiperligao"/>
            <w:rFonts w:ascii="Arial" w:hAnsi="Arial" w:cs="Arial"/>
            <w:color w:val="auto"/>
          </w:rPr>
          <w:t>-solo-e-fertilizacao.html</w:t>
        </w:r>
      </w:hyperlink>
      <w:r w:rsidRPr="000212E7">
        <w:rPr>
          <w:rStyle w:val="CitaoHTML"/>
          <w:rFonts w:ascii="Arial" w:hAnsi="Arial" w:cs="Arial"/>
        </w:rPr>
        <w:t>.</w:t>
      </w:r>
      <w:r w:rsidR="008C0210">
        <w:rPr>
          <w:rStyle w:val="CitaoHTML"/>
          <w:rFonts w:ascii="Arial" w:hAnsi="Arial" w:cs="Arial"/>
        </w:rPr>
        <w:t xml:space="preserve"> </w:t>
      </w:r>
      <w:r w:rsidRPr="002220F5">
        <w:rPr>
          <w:rStyle w:val="CitaoHTML"/>
          <w:rFonts w:ascii="Arial" w:hAnsi="Arial" w:cs="Arial"/>
          <w:i w:val="0"/>
        </w:rPr>
        <w:t>Acesso em: 1 de Dezembro de 2008.</w:t>
      </w:r>
      <w:r w:rsidRPr="002220F5">
        <w:rPr>
          <w:rFonts w:ascii="Arial" w:hAnsi="Arial" w:cs="Arial"/>
        </w:rPr>
        <w:t xml:space="preserve"> </w:t>
      </w:r>
    </w:p>
    <w:p w:rsidR="00A27F35" w:rsidRPr="0040440A" w:rsidRDefault="005E3828" w:rsidP="008C0210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DGADR, 2009. Direcção - Geral de Agricultura e Desenvolvimento Rural. Disponível em</w:t>
      </w:r>
      <w:r w:rsidRPr="005E3828">
        <w:rPr>
          <w:rFonts w:ascii="Arial" w:hAnsi="Arial" w:cs="Arial"/>
        </w:rPr>
        <w:t xml:space="preserve">: </w:t>
      </w:r>
      <w:hyperlink r:id="rId18" w:history="1">
        <w:r w:rsidRPr="005E3828">
          <w:rPr>
            <w:rStyle w:val="Hiperligao"/>
            <w:rFonts w:ascii="Arial" w:hAnsi="Arial" w:cs="Arial"/>
            <w:color w:val="auto"/>
          </w:rPr>
          <w:t>http://www.dgadr.pt/</w:t>
        </w:r>
      </w:hyperlink>
      <w:r w:rsidRPr="005E3828">
        <w:rPr>
          <w:rFonts w:ascii="Arial" w:hAnsi="Arial" w:cs="Arial"/>
        </w:rPr>
        <w:t>. Acesso</w:t>
      </w:r>
      <w:r>
        <w:rPr>
          <w:rFonts w:ascii="Arial" w:hAnsi="Arial" w:cs="Arial"/>
        </w:rPr>
        <w:t xml:space="preserve"> em: 17 de Janeiro de 2009.</w:t>
      </w:r>
    </w:p>
    <w:p w:rsidR="0040440A" w:rsidRPr="00852F86" w:rsidRDefault="0040440A" w:rsidP="008C0210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Dores, J., Patanita, M., Parreira, A.,</w:t>
      </w:r>
      <w:r w:rsidR="000212E7">
        <w:rPr>
          <w:rFonts w:ascii="Arial" w:hAnsi="Arial" w:cs="Arial"/>
        </w:rPr>
        <w:t xml:space="preserve"> Moura, F. &amp; Muñoz – Guerra</w:t>
      </w:r>
      <w:r w:rsidR="0092719A">
        <w:rPr>
          <w:rFonts w:ascii="Arial" w:hAnsi="Arial" w:cs="Arial"/>
        </w:rPr>
        <w:t>, L. M.</w:t>
      </w:r>
      <w:r w:rsidR="000212E7">
        <w:rPr>
          <w:rFonts w:ascii="Arial" w:hAnsi="Arial" w:cs="Arial"/>
        </w:rPr>
        <w:t>, 2008</w:t>
      </w:r>
      <w:r>
        <w:rPr>
          <w:rFonts w:ascii="Arial" w:hAnsi="Arial" w:cs="Arial"/>
        </w:rPr>
        <w:t xml:space="preserve">. Estratégias de fertilização azotada em trigo – adubos convencionais versus. adubos com inibidor de nitrificação. Disponível em: </w:t>
      </w:r>
      <w:hyperlink r:id="rId19" w:history="1">
        <w:r w:rsidRPr="0040440A">
          <w:rPr>
            <w:rStyle w:val="Hiperligao"/>
            <w:rFonts w:ascii="Arial" w:hAnsi="Arial" w:cs="Arial"/>
            <w:color w:val="auto"/>
          </w:rPr>
          <w:t>http://www.esab.ipbeja.pt/pagina_experimentacao/Dados/compo2008.pdf</w:t>
        </w:r>
      </w:hyperlink>
      <w:r w:rsidRPr="0040440A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Acesso em: 3 de Fevereiro de 2009.</w:t>
      </w:r>
    </w:p>
    <w:p w:rsidR="00852F86" w:rsidRPr="00852F86" w:rsidRDefault="00852F86" w:rsidP="00852F86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852F86">
        <w:rPr>
          <w:rFonts w:ascii="Arial" w:hAnsi="Arial" w:cs="Arial"/>
        </w:rPr>
        <w:t xml:space="preserve">DRAAL, 2007. </w:t>
      </w:r>
      <w:r w:rsidR="008C0210">
        <w:rPr>
          <w:rFonts w:ascii="Arial" w:hAnsi="Arial" w:cs="Arial"/>
        </w:rPr>
        <w:t xml:space="preserve">Direcção Regional de Agricultura do Alentejo. </w:t>
      </w:r>
      <w:r w:rsidRPr="00852F86">
        <w:rPr>
          <w:rFonts w:ascii="Arial" w:hAnsi="Arial" w:cs="Arial"/>
        </w:rPr>
        <w:t xml:space="preserve">Área de olival no Alentejo. Disponível em: </w:t>
      </w:r>
      <w:hyperlink r:id="rId20" w:history="1">
        <w:r w:rsidR="00EC055D" w:rsidRPr="00EC055D">
          <w:rPr>
            <w:rStyle w:val="Hiperligao"/>
            <w:rFonts w:ascii="Arial" w:hAnsi="Arial" w:cs="Arial"/>
            <w:color w:val="auto"/>
          </w:rPr>
          <w:t>http://www.draal.min-agricultura.pt/producao/olivicultura/olival_total_2007.pdf</w:t>
        </w:r>
      </w:hyperlink>
      <w:r w:rsidR="00EC055D" w:rsidRPr="00EC055D">
        <w:rPr>
          <w:rFonts w:ascii="Arial" w:hAnsi="Arial" w:cs="Arial"/>
        </w:rPr>
        <w:t>.</w:t>
      </w:r>
      <w:r w:rsidR="00EC055D">
        <w:rPr>
          <w:rFonts w:ascii="Arial" w:hAnsi="Arial" w:cs="Arial"/>
        </w:rPr>
        <w:t xml:space="preserve"> </w:t>
      </w:r>
      <w:r w:rsidRPr="00852F86">
        <w:rPr>
          <w:rFonts w:ascii="Arial" w:hAnsi="Arial" w:cs="Arial"/>
        </w:rPr>
        <w:t>Acesso em: 17 de Setembro de 2008.</w:t>
      </w:r>
    </w:p>
    <w:p w:rsidR="00E618F0" w:rsidRPr="002220F5" w:rsidRDefault="004B4412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C536F">
        <w:rPr>
          <w:rFonts w:ascii="Arial" w:hAnsi="Arial" w:cs="Arial"/>
        </w:rPr>
        <w:t>ECAF</w:t>
      </w:r>
      <w:r w:rsidR="008C0210" w:rsidRPr="00BC536F">
        <w:rPr>
          <w:rFonts w:ascii="Arial" w:hAnsi="Arial" w:cs="Arial"/>
        </w:rPr>
        <w:t xml:space="preserve">, s.d. </w:t>
      </w:r>
      <w:r w:rsidRPr="00BC536F">
        <w:rPr>
          <w:rFonts w:ascii="Arial" w:hAnsi="Arial" w:cs="Arial"/>
        </w:rPr>
        <w:t>European Conservati</w:t>
      </w:r>
      <w:r w:rsidR="008C0210" w:rsidRPr="00BC536F">
        <w:rPr>
          <w:rFonts w:ascii="Arial" w:hAnsi="Arial" w:cs="Arial"/>
        </w:rPr>
        <w:t xml:space="preserve">on Agriculture Federation. </w:t>
      </w:r>
      <w:r w:rsidRPr="002220F5">
        <w:rPr>
          <w:rFonts w:ascii="Arial" w:hAnsi="Arial" w:cs="Arial"/>
        </w:rPr>
        <w:t>Agricultura de Conservação na Europa: Aspectos Ambientais, Económicos e Políticos da EU.</w:t>
      </w:r>
      <w:r w:rsidR="006146C0" w:rsidRPr="002220F5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</w:rPr>
        <w:t xml:space="preserve">APOSOLO – Associação Portuguesa de Mobilização e Conservação do solo. Disponível em: </w:t>
      </w:r>
      <w:hyperlink r:id="rId21" w:history="1">
        <w:r w:rsidRPr="002220F5">
          <w:rPr>
            <w:rStyle w:val="Hiperligao"/>
            <w:rFonts w:ascii="Arial" w:hAnsi="Arial" w:cs="Arial"/>
            <w:color w:val="auto"/>
          </w:rPr>
          <w:t>http://www.aposolo.pt/index.php?option=com_remository&amp;Itemid=73&amp;func=startdown&amp;id=1</w:t>
        </w:r>
      </w:hyperlink>
      <w:r w:rsidRPr="002220F5">
        <w:rPr>
          <w:rFonts w:ascii="Arial" w:hAnsi="Arial" w:cs="Arial"/>
        </w:rPr>
        <w:t>. Acesso em 6 de Outubro de 2008.</w:t>
      </w:r>
    </w:p>
    <w:p w:rsidR="00763AD2" w:rsidRPr="000627A5" w:rsidRDefault="00763AD2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>Efigénio, F. J. D. Ó., 2007. Efeito das Cobertura</w:t>
      </w:r>
      <w:r w:rsidR="00317F23" w:rsidRPr="002220F5">
        <w:rPr>
          <w:rFonts w:ascii="Arial" w:hAnsi="Arial" w:cs="Arial"/>
        </w:rPr>
        <w:t xml:space="preserve">s de Solo em Olival. Revisão Bibliográfica do Curso de Mestrado em Gestão Sustentável dos Espaços Rurais, Universidade do Algarve – Instituto Politécnico de Beja, Beja. 43 pp. Disponível em: </w:t>
      </w:r>
      <w:hyperlink r:id="rId22" w:history="1">
        <w:r w:rsidR="00317F23" w:rsidRPr="002220F5">
          <w:rPr>
            <w:rStyle w:val="Hiperligao"/>
            <w:rFonts w:ascii="Arial" w:hAnsi="Arial" w:cs="Arial"/>
            <w:color w:val="auto"/>
          </w:rPr>
          <w:t>http://www.biologicaonline.com/pt/administrator/components/com_pubcient/media/efeito_das coberturas_de_solo_em_olival.pdf</w:t>
        </w:r>
      </w:hyperlink>
      <w:r w:rsidR="00317F23" w:rsidRPr="002220F5">
        <w:rPr>
          <w:rFonts w:ascii="Arial" w:hAnsi="Arial" w:cs="Arial"/>
        </w:rPr>
        <w:t>. Acesso em: 4 de Outubro de 2008.</w:t>
      </w:r>
      <w:r w:rsidRPr="002220F5">
        <w:rPr>
          <w:rFonts w:ascii="Arial" w:hAnsi="Arial" w:cs="Arial"/>
        </w:rPr>
        <w:t xml:space="preserve"> </w:t>
      </w:r>
    </w:p>
    <w:p w:rsidR="000627A5" w:rsidRPr="00216576" w:rsidRDefault="000B0307" w:rsidP="000627A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Espírito </w:t>
      </w:r>
      <w:r w:rsidR="000627A5" w:rsidRPr="000627A5">
        <w:rPr>
          <w:rFonts w:ascii="Arial" w:hAnsi="Arial" w:cs="Arial"/>
        </w:rPr>
        <w:t xml:space="preserve">Santo, M. D. </w:t>
      </w:r>
      <w:r w:rsidR="000627A5">
        <w:rPr>
          <w:rFonts w:ascii="Arial" w:hAnsi="Arial" w:cs="Arial"/>
        </w:rPr>
        <w:t xml:space="preserve">&amp; Monteiro, A., </w:t>
      </w:r>
      <w:r w:rsidR="000212E7">
        <w:rPr>
          <w:rFonts w:ascii="Arial" w:hAnsi="Arial" w:cs="Arial"/>
        </w:rPr>
        <w:t>2009</w:t>
      </w:r>
      <w:r w:rsidR="000627A5">
        <w:rPr>
          <w:rFonts w:ascii="Arial" w:hAnsi="Arial" w:cs="Arial"/>
        </w:rPr>
        <w:t xml:space="preserve">. </w:t>
      </w:r>
      <w:r w:rsidR="000627A5" w:rsidRPr="000627A5">
        <w:rPr>
          <w:rFonts w:ascii="Arial" w:hAnsi="Arial" w:cs="Arial"/>
        </w:rPr>
        <w:t xml:space="preserve">Infestantes das culturas agrícolas. Chaves de identificação. </w:t>
      </w:r>
      <w:r w:rsidR="000212E7">
        <w:rPr>
          <w:rFonts w:ascii="Arial" w:hAnsi="Arial" w:cs="Arial"/>
        </w:rPr>
        <w:t xml:space="preserve">Série Didáctica Herbologia 2 </w:t>
      </w:r>
      <w:r w:rsidR="000212E7" w:rsidRPr="00B70C55">
        <w:rPr>
          <w:rFonts w:ascii="Arial" w:hAnsi="Arial" w:cs="Arial"/>
        </w:rPr>
        <w:t>(Moreira, I. &amp; Monteiro, A. Coords)</w:t>
      </w:r>
      <w:r w:rsidR="0052376D">
        <w:rPr>
          <w:rFonts w:ascii="Arial" w:hAnsi="Arial" w:cs="Arial"/>
        </w:rPr>
        <w:t>. 2ª Edição.</w:t>
      </w:r>
      <w:r w:rsidR="000212E7">
        <w:rPr>
          <w:rFonts w:ascii="Arial" w:hAnsi="Arial" w:cs="Arial"/>
        </w:rPr>
        <w:t xml:space="preserve"> </w:t>
      </w:r>
      <w:r w:rsidR="000212E7" w:rsidRPr="000212E7">
        <w:rPr>
          <w:rFonts w:ascii="Arial" w:hAnsi="Arial" w:cs="Arial"/>
        </w:rPr>
        <w:t>ISA</w:t>
      </w:r>
      <w:r w:rsidR="0052376D">
        <w:rPr>
          <w:rFonts w:ascii="Arial" w:hAnsi="Arial" w:cs="Arial"/>
        </w:rPr>
        <w:t>/</w:t>
      </w:r>
      <w:r w:rsidR="000212E7" w:rsidRPr="000212E7">
        <w:rPr>
          <w:rFonts w:ascii="Arial" w:hAnsi="Arial" w:cs="Arial"/>
        </w:rPr>
        <w:t>Press</w:t>
      </w:r>
      <w:r w:rsidR="0052376D">
        <w:rPr>
          <w:rFonts w:ascii="Arial" w:hAnsi="Arial" w:cs="Arial"/>
        </w:rPr>
        <w:t>/</w:t>
      </w:r>
      <w:r w:rsidR="000212E7">
        <w:rPr>
          <w:rFonts w:ascii="Arial" w:hAnsi="Arial" w:cs="Arial"/>
        </w:rPr>
        <w:t>, Lisboa. 97 pp.</w:t>
      </w:r>
    </w:p>
    <w:p w:rsidR="00216576" w:rsidRPr="000627A5" w:rsidRDefault="00216576" w:rsidP="000627A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FAO, 2007. Disponível em: </w:t>
      </w:r>
      <w:hyperlink r:id="rId23" w:history="1">
        <w:r w:rsidRPr="00216576">
          <w:rPr>
            <w:rStyle w:val="Hiperligao"/>
            <w:rFonts w:ascii="Arial" w:hAnsi="Arial" w:cs="Arial"/>
            <w:color w:val="auto"/>
          </w:rPr>
          <w:t>http://www.fao.org/ag/agl/agll/wrb/</w:t>
        </w:r>
      </w:hyperlink>
      <w:r w:rsidRPr="0021657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Acesso em: 5 de Maio de 2009.</w:t>
      </w:r>
    </w:p>
    <w:p w:rsidR="003A6E26" w:rsidRPr="002220F5" w:rsidRDefault="003A6E26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Francia</w:t>
      </w:r>
      <w:r w:rsidR="0032794A" w:rsidRPr="00B70C55">
        <w:rPr>
          <w:rFonts w:ascii="Arial" w:hAnsi="Arial" w:cs="Arial"/>
          <w:lang w:val="es-ES_tradnl"/>
        </w:rPr>
        <w:t xml:space="preserve">, </w:t>
      </w:r>
      <w:r w:rsidRPr="00B70C55">
        <w:rPr>
          <w:rFonts w:ascii="Arial" w:hAnsi="Arial" w:cs="Arial"/>
          <w:lang w:val="es-ES_tradnl"/>
        </w:rPr>
        <w:t>J.</w:t>
      </w:r>
      <w:r w:rsidR="0032794A" w:rsidRPr="00B70C55">
        <w:rPr>
          <w:rFonts w:ascii="Arial" w:hAnsi="Arial" w:cs="Arial"/>
          <w:lang w:val="es-ES_tradnl"/>
        </w:rPr>
        <w:t xml:space="preserve"> R. M., Martínez, </w:t>
      </w:r>
      <w:r w:rsidR="00B55270" w:rsidRPr="00B70C55">
        <w:rPr>
          <w:rFonts w:ascii="Arial" w:hAnsi="Arial" w:cs="Arial"/>
          <w:lang w:val="es-ES_tradnl"/>
        </w:rPr>
        <w:t>A.</w:t>
      </w:r>
      <w:r w:rsidR="0032794A" w:rsidRPr="00B70C55">
        <w:rPr>
          <w:rFonts w:ascii="Arial" w:hAnsi="Arial" w:cs="Arial"/>
          <w:lang w:val="es-ES_tradnl"/>
        </w:rPr>
        <w:t xml:space="preserve"> R.,</w:t>
      </w:r>
      <w:r w:rsidR="00B55270" w:rsidRPr="00B70C55">
        <w:rPr>
          <w:rFonts w:ascii="Arial" w:hAnsi="Arial" w:cs="Arial"/>
          <w:lang w:val="es-ES_tradnl"/>
        </w:rPr>
        <w:t xml:space="preserve"> &amp; </w:t>
      </w:r>
      <w:r w:rsidRPr="00B70C55">
        <w:rPr>
          <w:rFonts w:ascii="Arial" w:hAnsi="Arial" w:cs="Arial"/>
          <w:lang w:val="es-ES_tradnl"/>
        </w:rPr>
        <w:t>Ruiz, S.</w:t>
      </w:r>
      <w:r w:rsidR="0032794A" w:rsidRPr="00B70C55">
        <w:rPr>
          <w:rFonts w:ascii="Arial" w:hAnsi="Arial" w:cs="Arial"/>
          <w:lang w:val="es-ES_tradnl"/>
        </w:rPr>
        <w:t xml:space="preserve"> G.</w:t>
      </w:r>
      <w:r w:rsidRPr="00B70C55">
        <w:rPr>
          <w:rFonts w:ascii="Arial" w:hAnsi="Arial" w:cs="Arial"/>
          <w:lang w:val="es-ES_tradnl"/>
        </w:rPr>
        <w:t xml:space="preserve">, 2000. Erosión de olivar en fuerte pendiente. </w:t>
      </w:r>
      <w:r w:rsidRPr="002220F5">
        <w:rPr>
          <w:rFonts w:ascii="Arial" w:hAnsi="Arial" w:cs="Arial"/>
        </w:rPr>
        <w:t xml:space="preserve">Comportamento de distintos manejos del suelo. </w:t>
      </w:r>
      <w:r w:rsidRPr="002220F5">
        <w:rPr>
          <w:rFonts w:ascii="Arial" w:hAnsi="Arial" w:cs="Arial"/>
          <w:i/>
        </w:rPr>
        <w:t>Edafología</w:t>
      </w:r>
      <w:r w:rsidR="0032794A" w:rsidRPr="002220F5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  <w:b/>
        </w:rPr>
        <w:t>7</w:t>
      </w:r>
      <w:r w:rsidR="0032794A" w:rsidRPr="002220F5">
        <w:rPr>
          <w:rFonts w:ascii="Arial" w:hAnsi="Arial" w:cs="Arial"/>
        </w:rPr>
        <w:t>: 147-155</w:t>
      </w:r>
      <w:r w:rsidRPr="002220F5">
        <w:rPr>
          <w:rFonts w:ascii="Arial" w:hAnsi="Arial" w:cs="Arial"/>
        </w:rPr>
        <w:t>.</w:t>
      </w:r>
      <w:r w:rsidR="0032794A" w:rsidRPr="002220F5">
        <w:rPr>
          <w:rFonts w:ascii="Arial" w:hAnsi="Arial" w:cs="Arial"/>
        </w:rPr>
        <w:t xml:space="preserve"> Disponível em: </w:t>
      </w:r>
      <w:hyperlink r:id="rId24" w:history="1">
        <w:r w:rsidR="0032794A" w:rsidRPr="002220F5">
          <w:rPr>
            <w:rStyle w:val="Hiperligao"/>
            <w:rFonts w:ascii="Arial" w:hAnsi="Arial" w:cs="Arial"/>
            <w:color w:val="auto"/>
          </w:rPr>
          <w:t>http://edafologia.ugr.es/Revista/tomo7bis/art147t.htm</w:t>
        </w:r>
      </w:hyperlink>
      <w:r w:rsidR="0032794A" w:rsidRPr="002220F5">
        <w:rPr>
          <w:rFonts w:ascii="Arial" w:hAnsi="Arial" w:cs="Arial"/>
        </w:rPr>
        <w:t>. Acesso em: 5 de Setembro de 2008.</w:t>
      </w:r>
    </w:p>
    <w:p w:rsidR="00F05E14" w:rsidRPr="002220F5" w:rsidRDefault="00F05E14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 w:rsidRPr="002220F5">
        <w:rPr>
          <w:rFonts w:ascii="Arial" w:hAnsi="Arial" w:cs="Arial"/>
        </w:rPr>
        <w:t>Franco, J. A., 1971. Nova Flora de Portugal (Continente e Açores). Vol. I. Sociedade Astória, Lisboa</w:t>
      </w:r>
    </w:p>
    <w:p w:rsidR="00F05E14" w:rsidRPr="002220F5" w:rsidRDefault="00F05E14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 w:rsidRPr="002220F5">
        <w:rPr>
          <w:rFonts w:ascii="Arial" w:hAnsi="Arial" w:cs="Arial"/>
        </w:rPr>
        <w:lastRenderedPageBreak/>
        <w:t>Franco, J. A., 1984. Nova Flora de Portugal (Continente e Açores). Vol. II. Sociedade Astória, Lisboa.</w:t>
      </w:r>
    </w:p>
    <w:p w:rsidR="00F05E14" w:rsidRPr="002220F5" w:rsidRDefault="00F05E14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 w:rsidRPr="002220F5">
        <w:rPr>
          <w:rFonts w:ascii="Arial" w:hAnsi="Arial" w:cs="Arial"/>
        </w:rPr>
        <w:t xml:space="preserve">Franco, J. A &amp; Afonso, M.L.R., 1994–1998–2003. Nova Flora de Portugal (Continente e Açores). Vol. </w:t>
      </w:r>
      <w:r w:rsidRPr="00BC536F">
        <w:rPr>
          <w:rFonts w:ascii="Arial" w:hAnsi="Arial" w:cs="Arial"/>
        </w:rPr>
        <w:t>III, Fascículos I, II e III. Escolar Editora, Lisboa.</w:t>
      </w:r>
    </w:p>
    <w:p w:rsidR="007B389A" w:rsidRPr="002220F5" w:rsidRDefault="007B389A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García, A. G., 2005. Manutenção do solo. In </w:t>
      </w:r>
      <w:r w:rsidRPr="002220F5">
        <w:rPr>
          <w:rFonts w:ascii="Arial" w:hAnsi="Arial" w:cs="Arial"/>
          <w:i/>
        </w:rPr>
        <w:t>Cultivo Moderno do Olival</w:t>
      </w:r>
      <w:r w:rsidRPr="002220F5">
        <w:rPr>
          <w:rFonts w:ascii="Arial" w:hAnsi="Arial" w:cs="Arial"/>
        </w:rPr>
        <w:t>, Castro</w:t>
      </w:r>
      <w:r w:rsidR="00E87F04" w:rsidRPr="002220F5">
        <w:rPr>
          <w:rFonts w:ascii="Arial" w:hAnsi="Arial" w:cs="Arial"/>
        </w:rPr>
        <w:t>,</w:t>
      </w:r>
      <w:r w:rsidRPr="002220F5">
        <w:rPr>
          <w:rFonts w:ascii="Arial" w:hAnsi="Arial" w:cs="Arial"/>
        </w:rPr>
        <w:t xml:space="preserve"> T.</w:t>
      </w:r>
      <w:r w:rsidR="00E87F04" w:rsidRPr="002220F5">
        <w:rPr>
          <w:rFonts w:ascii="Arial" w:hAnsi="Arial" w:cs="Arial"/>
        </w:rPr>
        <w:t xml:space="preserve"> L.</w:t>
      </w:r>
      <w:r w:rsidRPr="002220F5">
        <w:rPr>
          <w:rFonts w:ascii="Arial" w:hAnsi="Arial" w:cs="Arial"/>
        </w:rPr>
        <w:t xml:space="preserve"> (ed), pp</w:t>
      </w:r>
      <w:r w:rsidR="00E87F04" w:rsidRPr="002220F5">
        <w:rPr>
          <w:rFonts w:ascii="Arial" w:hAnsi="Arial" w:cs="Arial"/>
        </w:rPr>
        <w:t>. 125-151</w:t>
      </w:r>
      <w:r w:rsidRPr="002220F5">
        <w:rPr>
          <w:rFonts w:ascii="Arial" w:hAnsi="Arial" w:cs="Arial"/>
        </w:rPr>
        <w:t>. Publicações Europa-América, Mem Martins.</w:t>
      </w:r>
    </w:p>
    <w:p w:rsidR="005226D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D22CD">
        <w:rPr>
          <w:rFonts w:ascii="Arial" w:hAnsi="Arial" w:cs="Arial"/>
          <w:lang w:val="es-ES_tradnl"/>
        </w:rPr>
        <w:t xml:space="preserve">Gómez Calero, J. A., 1998. Modelización de los </w:t>
      </w:r>
      <w:r w:rsidR="002D1B7C" w:rsidRPr="002D22CD">
        <w:rPr>
          <w:rFonts w:ascii="Arial" w:hAnsi="Arial" w:cs="Arial"/>
          <w:lang w:val="es-ES_tradnl"/>
        </w:rPr>
        <w:t>procesos</w:t>
      </w:r>
      <w:r w:rsidRPr="002D22CD">
        <w:rPr>
          <w:rFonts w:ascii="Arial" w:hAnsi="Arial" w:cs="Arial"/>
          <w:lang w:val="es-ES_tradnl"/>
        </w:rPr>
        <w:t xml:space="preserve"> de interceptación de lluvia e infiltración en un olivar</w:t>
      </w:r>
      <w:r w:rsidRPr="00B70C55">
        <w:rPr>
          <w:rFonts w:ascii="Arial" w:hAnsi="Arial" w:cs="Arial"/>
          <w:lang w:val="es-ES_tradnl"/>
        </w:rPr>
        <w:t xml:space="preserve">. </w:t>
      </w:r>
      <w:r w:rsidRPr="002D1B7C">
        <w:rPr>
          <w:rFonts w:ascii="Arial" w:hAnsi="Arial" w:cs="Arial"/>
          <w:lang w:val="es-ES_tradnl"/>
        </w:rPr>
        <w:t xml:space="preserve">Tesis Doctoral, </w:t>
      </w:r>
      <w:r w:rsidR="002D1B7C" w:rsidRPr="002D1B7C">
        <w:rPr>
          <w:rFonts w:ascii="Arial" w:hAnsi="Arial" w:cs="Arial"/>
          <w:lang w:val="es-ES_tradnl"/>
        </w:rPr>
        <w:t>Departamento</w:t>
      </w:r>
      <w:r w:rsidRPr="002220F5">
        <w:rPr>
          <w:rFonts w:ascii="Arial" w:hAnsi="Arial" w:cs="Arial"/>
        </w:rPr>
        <w:t xml:space="preserve"> de Agronomia, Universidade de Córdoba, Córdoba.</w:t>
      </w:r>
    </w:p>
    <w:p w:rsidR="005226D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  <w:lang w:val="en-US"/>
        </w:rPr>
        <w:t xml:space="preserve">Gómez, J. A., Giráldez, J. V. &amp; Fereres, E., s.d. Water erosion in olive orchards in Andalusia (Southern Spain): a review. </w:t>
      </w:r>
      <w:r w:rsidRPr="002220F5">
        <w:rPr>
          <w:rFonts w:ascii="Arial" w:hAnsi="Arial" w:cs="Arial"/>
        </w:rPr>
        <w:t xml:space="preserve">Disponível em: </w:t>
      </w:r>
      <w:hyperlink r:id="rId25" w:history="1">
        <w:r w:rsidRPr="002220F5">
          <w:rPr>
            <w:rStyle w:val="Hiperligao"/>
            <w:rFonts w:ascii="Arial" w:hAnsi="Arial" w:cs="Arial"/>
            <w:color w:val="auto"/>
          </w:rPr>
          <w:t>http://www.cosis.net/abstracts/EGU05/08406/EGU05-A-08406-1.pdf</w:t>
        </w:r>
      </w:hyperlink>
      <w:r w:rsidRPr="002220F5">
        <w:rPr>
          <w:rFonts w:ascii="Arial" w:hAnsi="Arial" w:cs="Arial"/>
        </w:rPr>
        <w:t>. Acesso em: 11 de Outubro de 2008.</w:t>
      </w:r>
    </w:p>
    <w:p w:rsidR="006E1018" w:rsidRPr="00297D55" w:rsidRDefault="006E1018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González, E. J., s.d. Cubiertas Vegetales en Olivar. </w:t>
      </w:r>
      <w:r w:rsidR="00E96F8B" w:rsidRPr="00B70C55">
        <w:rPr>
          <w:rFonts w:ascii="Arial" w:hAnsi="Arial" w:cs="Arial"/>
          <w:lang w:val="es-ES_tradnl"/>
        </w:rPr>
        <w:t xml:space="preserve">AEAC/SV - </w:t>
      </w:r>
      <w:r w:rsidRPr="00B70C55">
        <w:rPr>
          <w:rFonts w:ascii="Arial" w:hAnsi="Arial" w:cs="Arial"/>
          <w:lang w:val="es-ES_tradnl"/>
        </w:rPr>
        <w:t>Associación Española Agricultura de Conservación/ Suelos Vivos.</w:t>
      </w:r>
      <w:r w:rsidR="00065661" w:rsidRPr="00B70C55">
        <w:rPr>
          <w:rFonts w:ascii="Arial" w:hAnsi="Arial" w:cs="Arial"/>
          <w:lang w:val="es-ES_tradnl"/>
        </w:rPr>
        <w:t xml:space="preserve"> </w:t>
      </w:r>
      <w:r w:rsidR="00065661" w:rsidRPr="002220F5">
        <w:rPr>
          <w:rFonts w:ascii="Arial" w:hAnsi="Arial" w:cs="Arial"/>
        </w:rPr>
        <w:t>12 pp.</w:t>
      </w:r>
      <w:r w:rsidRPr="002220F5">
        <w:rPr>
          <w:rFonts w:ascii="Arial" w:hAnsi="Arial" w:cs="Arial"/>
        </w:rPr>
        <w:t xml:space="preserve"> Disponível em: </w:t>
      </w:r>
      <w:hyperlink r:id="rId26" w:history="1">
        <w:r w:rsidRPr="002220F5">
          <w:rPr>
            <w:rStyle w:val="Hiperligao"/>
            <w:rFonts w:ascii="Arial" w:hAnsi="Arial" w:cs="Arial"/>
            <w:color w:val="auto"/>
          </w:rPr>
          <w:t>http://www.tdcolive.org/documents/AEAC-SV1.pdf</w:t>
        </w:r>
      </w:hyperlink>
      <w:r w:rsidRPr="002220F5">
        <w:rPr>
          <w:rFonts w:ascii="Arial" w:hAnsi="Arial" w:cs="Arial"/>
        </w:rPr>
        <w:t>. Acesso em 3 de Setembro de 2008.</w:t>
      </w:r>
    </w:p>
    <w:p w:rsidR="00297D55" w:rsidRPr="004E20A3" w:rsidRDefault="00297D5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4E20A3">
        <w:rPr>
          <w:rFonts w:ascii="Arial" w:hAnsi="Arial" w:cs="Arial"/>
        </w:rPr>
        <w:t xml:space="preserve">GPP, 2006. </w:t>
      </w:r>
      <w:r w:rsidR="008C0210">
        <w:rPr>
          <w:rFonts w:ascii="Arial" w:hAnsi="Arial" w:cs="Arial"/>
        </w:rPr>
        <w:t xml:space="preserve">Gabinete de Planeamento e Políticas. </w:t>
      </w:r>
      <w:r w:rsidR="004E20A3" w:rsidRPr="004E20A3">
        <w:rPr>
          <w:rFonts w:ascii="Arial" w:hAnsi="Arial" w:cs="Arial"/>
        </w:rPr>
        <w:t>Anuário Vegetal 2006. Castel</w:t>
      </w:r>
      <w:r w:rsidR="008C0210">
        <w:rPr>
          <w:rFonts w:ascii="Arial" w:hAnsi="Arial" w:cs="Arial"/>
        </w:rPr>
        <w:t xml:space="preserve">- </w:t>
      </w:r>
      <w:r w:rsidR="008C0210">
        <w:rPr>
          <w:rFonts w:ascii="Arial" w:hAnsi="Arial" w:cs="Arial"/>
        </w:rPr>
        <w:br/>
        <w:t>-</w:t>
      </w:r>
      <w:r w:rsidR="004E20A3" w:rsidRPr="004E20A3">
        <w:rPr>
          <w:rFonts w:ascii="Arial" w:hAnsi="Arial" w:cs="Arial"/>
        </w:rPr>
        <w:t xml:space="preserve">Publicações e Edições, SA., Lisboa. </w:t>
      </w:r>
      <w:r w:rsidR="00591097">
        <w:rPr>
          <w:rFonts w:ascii="Arial" w:hAnsi="Arial" w:cs="Arial"/>
        </w:rPr>
        <w:t xml:space="preserve">278 pp. </w:t>
      </w:r>
      <w:r w:rsidR="004E20A3" w:rsidRPr="004E20A3">
        <w:rPr>
          <w:rFonts w:ascii="Arial" w:hAnsi="Arial" w:cs="Arial"/>
        </w:rPr>
        <w:t xml:space="preserve">Disponível em: </w:t>
      </w:r>
      <w:hyperlink r:id="rId27" w:history="1">
        <w:r w:rsidR="004E20A3" w:rsidRPr="004E20A3">
          <w:rPr>
            <w:rStyle w:val="Hiperligao"/>
            <w:rFonts w:ascii="Arial" w:hAnsi="Arial" w:cs="Arial"/>
            <w:color w:val="auto"/>
          </w:rPr>
          <w:t>http://www.gpp.pt/pbl/period/Anuario_Veg_2006.pdf</w:t>
        </w:r>
      </w:hyperlink>
      <w:r w:rsidR="004E20A3" w:rsidRPr="004E20A3">
        <w:rPr>
          <w:rFonts w:ascii="Arial" w:hAnsi="Arial" w:cs="Arial"/>
        </w:rPr>
        <w:t>. Acesso em: 8 de Outubro de 2008.</w:t>
      </w:r>
    </w:p>
    <w:p w:rsidR="004E20A3" w:rsidRPr="00591097" w:rsidRDefault="004E20A3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591097">
        <w:rPr>
          <w:rFonts w:ascii="Arial" w:hAnsi="Arial" w:cs="Arial"/>
        </w:rPr>
        <w:t xml:space="preserve">GPP, 2007. </w:t>
      </w:r>
      <w:r w:rsidR="008C0210">
        <w:rPr>
          <w:rFonts w:ascii="Arial" w:hAnsi="Arial" w:cs="Arial"/>
        </w:rPr>
        <w:t xml:space="preserve">Gabinete de Planeamento e Políticas. </w:t>
      </w:r>
      <w:r w:rsidRPr="00591097">
        <w:rPr>
          <w:rFonts w:ascii="Arial" w:hAnsi="Arial" w:cs="Arial"/>
        </w:rPr>
        <w:t>Olivicult</w:t>
      </w:r>
      <w:r w:rsidR="008C0210">
        <w:rPr>
          <w:rFonts w:ascii="Arial" w:hAnsi="Arial" w:cs="Arial"/>
        </w:rPr>
        <w:t xml:space="preserve">ura. Diagnóstico Sectorial. 52 </w:t>
      </w:r>
      <w:r w:rsidRPr="00591097">
        <w:rPr>
          <w:rFonts w:ascii="Arial" w:hAnsi="Arial" w:cs="Arial"/>
        </w:rPr>
        <w:t xml:space="preserve">pp. Disponível em: </w:t>
      </w:r>
      <w:hyperlink r:id="rId28" w:history="1">
        <w:r w:rsidR="00591097" w:rsidRPr="00591097">
          <w:rPr>
            <w:rStyle w:val="Hiperligao"/>
            <w:rFonts w:ascii="Arial" w:hAnsi="Arial" w:cs="Arial"/>
            <w:color w:val="auto"/>
          </w:rPr>
          <w:t>http://www.gpp.pt/pbl/Diagnosticos/Azeite__Diagnostico_Sectorial.pdf</w:t>
        </w:r>
      </w:hyperlink>
      <w:r w:rsidR="00591097" w:rsidRPr="00591097">
        <w:rPr>
          <w:rFonts w:ascii="Arial" w:hAnsi="Arial" w:cs="Arial"/>
        </w:rPr>
        <w:t>. Acesso em: 19 de Outubro de 2008.</w:t>
      </w:r>
    </w:p>
    <w:p w:rsidR="005226D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>Gramacho, A. I., 2003. Mecanização no olival superintensivo. Relatório do Trabalho de Fim de Curso de Engenharia Agronómica, Instituto Superior de Agronomia – UTL, Lisboa. 92 pp.</w:t>
      </w:r>
    </w:p>
    <w:p w:rsidR="00662A72" w:rsidRPr="002220F5" w:rsidRDefault="0090638A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C536F">
        <w:rPr>
          <w:rFonts w:ascii="Arial" w:hAnsi="Arial" w:cs="Arial"/>
          <w:lang w:val="fr-FR"/>
        </w:rPr>
        <w:t>Gras, R. &amp; Trocmé, S., 1977. Un essai d´entr</w:t>
      </w:r>
      <w:r w:rsidR="00C03250" w:rsidRPr="00BC536F">
        <w:rPr>
          <w:rFonts w:ascii="Arial" w:hAnsi="Arial" w:cs="Arial"/>
          <w:lang w:val="fr-FR"/>
        </w:rPr>
        <w:t xml:space="preserve">etien de sol en verger du pommiers. </w:t>
      </w:r>
      <w:r w:rsidR="00C03250" w:rsidRPr="002220F5">
        <w:rPr>
          <w:rFonts w:ascii="Arial" w:hAnsi="Arial" w:cs="Arial"/>
          <w:i/>
        </w:rPr>
        <w:t xml:space="preserve">Annales Agronomiques </w:t>
      </w:r>
      <w:r w:rsidR="00C03250" w:rsidRPr="002220F5">
        <w:rPr>
          <w:rFonts w:ascii="Arial" w:hAnsi="Arial" w:cs="Arial"/>
          <w:b/>
        </w:rPr>
        <w:t>28</w:t>
      </w:r>
      <w:r w:rsidR="00C03250" w:rsidRPr="002220F5">
        <w:rPr>
          <w:rFonts w:ascii="Arial" w:hAnsi="Arial" w:cs="Arial"/>
        </w:rPr>
        <w:t>: 227-259.</w:t>
      </w:r>
    </w:p>
    <w:p w:rsidR="00133464" w:rsidRPr="002D1B7C" w:rsidRDefault="00D07B94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  <w:lang w:val="es-ES_tradnl"/>
        </w:rPr>
      </w:pPr>
      <w:r>
        <w:rPr>
          <w:rFonts w:ascii="Arial" w:hAnsi="Arial" w:cs="Arial"/>
          <w:lang w:val="es-ES_tradnl"/>
        </w:rPr>
        <w:t>Gutié</w:t>
      </w:r>
      <w:r w:rsidR="00133464" w:rsidRPr="002D1B7C">
        <w:rPr>
          <w:rFonts w:ascii="Arial" w:hAnsi="Arial" w:cs="Arial"/>
          <w:lang w:val="es-ES_tradnl"/>
        </w:rPr>
        <w:t xml:space="preserve">rrez, J. G., Menéndez J. &amp; Prado, R., </w:t>
      </w:r>
      <w:r w:rsidR="00767508" w:rsidRPr="002D1B7C">
        <w:rPr>
          <w:rFonts w:ascii="Arial" w:hAnsi="Arial" w:cs="Arial"/>
          <w:lang w:val="es-ES_tradnl"/>
        </w:rPr>
        <w:t xml:space="preserve">1999. </w:t>
      </w:r>
      <w:r w:rsidR="00133464" w:rsidRPr="002D1B7C">
        <w:rPr>
          <w:rFonts w:ascii="Arial" w:hAnsi="Arial" w:cs="Arial"/>
          <w:lang w:val="es-ES_tradnl"/>
        </w:rPr>
        <w:t xml:space="preserve">Efectividad de herbicidas de preemergencia de olivar. </w:t>
      </w:r>
      <w:r w:rsidR="00767508" w:rsidRPr="002D1B7C">
        <w:rPr>
          <w:rFonts w:ascii="Arial" w:hAnsi="Arial" w:cs="Arial"/>
          <w:i/>
          <w:lang w:val="es-ES_tradnl"/>
        </w:rPr>
        <w:t xml:space="preserve">Agricultura: Revista Agropecuaria </w:t>
      </w:r>
      <w:r w:rsidR="00767508" w:rsidRPr="002D1B7C">
        <w:rPr>
          <w:rFonts w:ascii="Arial" w:hAnsi="Arial" w:cs="Arial"/>
          <w:b/>
          <w:lang w:val="es-ES_tradnl"/>
        </w:rPr>
        <w:t>68</w:t>
      </w:r>
      <w:r w:rsidR="00767508" w:rsidRPr="002D1B7C">
        <w:rPr>
          <w:rFonts w:ascii="Arial" w:hAnsi="Arial" w:cs="Arial"/>
          <w:lang w:val="es-ES_tradnl"/>
        </w:rPr>
        <w:t>:</w:t>
      </w:r>
      <w:r w:rsidR="00133464" w:rsidRPr="002D1B7C">
        <w:rPr>
          <w:rFonts w:ascii="Arial" w:hAnsi="Arial" w:cs="Arial"/>
          <w:lang w:val="es-ES_tradnl"/>
        </w:rPr>
        <w:t>150-151</w:t>
      </w:r>
      <w:r w:rsidR="00767508" w:rsidRPr="002D1B7C">
        <w:rPr>
          <w:rFonts w:ascii="Arial" w:hAnsi="Arial" w:cs="Arial"/>
          <w:lang w:val="es-ES_tradnl"/>
        </w:rPr>
        <w:t>.</w:t>
      </w:r>
    </w:p>
    <w:p w:rsidR="00662A72" w:rsidRPr="002D1B7C" w:rsidRDefault="00662A72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  <w:lang w:val="es-ES_tradnl"/>
        </w:rPr>
      </w:pPr>
      <w:r w:rsidRPr="002D1B7C">
        <w:rPr>
          <w:rFonts w:ascii="Arial" w:hAnsi="Arial" w:cs="Arial"/>
          <w:lang w:val="es-ES_tradnl"/>
        </w:rPr>
        <w:t xml:space="preserve">López – Cuervo, S., 1990. La erosión en los suelos agrícolas </w:t>
      </w:r>
      <w:r w:rsidR="00F020D2" w:rsidRPr="002D1B7C">
        <w:rPr>
          <w:rFonts w:ascii="Arial" w:hAnsi="Arial" w:cs="Arial"/>
          <w:lang w:val="es-ES_tradnl"/>
        </w:rPr>
        <w:t xml:space="preserve">y forestales de Andalucia. Colección Congesos y Jornadas Nº 17/1990. 11-16. Junta de Andalucía. </w:t>
      </w:r>
      <w:r w:rsidR="004C2880" w:rsidRPr="002D1B7C">
        <w:rPr>
          <w:rFonts w:ascii="Arial" w:hAnsi="Arial" w:cs="Arial"/>
          <w:lang w:val="es-ES_tradnl"/>
        </w:rPr>
        <w:t>Consejería</w:t>
      </w:r>
      <w:r w:rsidR="00F020D2" w:rsidRPr="002D1B7C">
        <w:rPr>
          <w:rFonts w:ascii="Arial" w:hAnsi="Arial" w:cs="Arial"/>
          <w:lang w:val="es-ES_tradnl"/>
        </w:rPr>
        <w:t xml:space="preserve"> de Agricultura y Pesca</w:t>
      </w:r>
      <w:r w:rsidR="009F6CD5">
        <w:rPr>
          <w:rFonts w:ascii="Arial" w:hAnsi="Arial" w:cs="Arial"/>
          <w:lang w:val="es-ES_tradnl"/>
        </w:rPr>
        <w:t xml:space="preserve"> Local.</w:t>
      </w:r>
    </w:p>
    <w:p w:rsidR="00E46117" w:rsidRPr="002220F5" w:rsidRDefault="00E13DE7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Luz, J. P., Silva, M. &amp; </w:t>
      </w:r>
      <w:r w:rsidR="00E46117" w:rsidRPr="002220F5">
        <w:rPr>
          <w:rFonts w:ascii="Arial" w:hAnsi="Arial" w:cs="Arial"/>
        </w:rPr>
        <w:t xml:space="preserve">Moreira, I., 1998. Doze anos de não-mobilização num olival da Beira Interior. </w:t>
      </w:r>
      <w:r w:rsidR="00E46117" w:rsidRPr="002220F5">
        <w:rPr>
          <w:rFonts w:ascii="Arial" w:hAnsi="Arial" w:cs="Arial"/>
          <w:i/>
        </w:rPr>
        <w:t xml:space="preserve">Revista de Ciências Agrárias </w:t>
      </w:r>
      <w:r w:rsidR="00E46117" w:rsidRPr="002220F5">
        <w:rPr>
          <w:rFonts w:ascii="Arial" w:hAnsi="Arial" w:cs="Arial"/>
          <w:b/>
        </w:rPr>
        <w:t>21</w:t>
      </w:r>
      <w:r w:rsidR="00E46117" w:rsidRPr="002220F5">
        <w:rPr>
          <w:rFonts w:ascii="Arial" w:hAnsi="Arial" w:cs="Arial"/>
        </w:rPr>
        <w:t xml:space="preserve">: 119-125. </w:t>
      </w:r>
    </w:p>
    <w:p w:rsidR="006F5180" w:rsidRPr="0086589E" w:rsidRDefault="006F518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lastRenderedPageBreak/>
        <w:t xml:space="preserve">Maia, 2008. Agricultura e Urbanismo degradam solo. Disponível em: </w:t>
      </w:r>
      <w:hyperlink r:id="rId29" w:history="1">
        <w:r w:rsidRPr="002220F5">
          <w:rPr>
            <w:rStyle w:val="Hiperligao"/>
            <w:rFonts w:ascii="Arial" w:hAnsi="Arial" w:cs="Arial"/>
            <w:color w:val="auto"/>
          </w:rPr>
          <w:t>http://jn.sapo.pt/PaginaInicial/Sociedade/Interior.aspx?content_id=960347</w:t>
        </w:r>
      </w:hyperlink>
      <w:r w:rsidRPr="002220F5">
        <w:rPr>
          <w:rFonts w:ascii="Arial" w:hAnsi="Arial" w:cs="Arial"/>
        </w:rPr>
        <w:t>. Acesso em: 18 de Setembro de 2008.</w:t>
      </w:r>
    </w:p>
    <w:p w:rsidR="0086589E" w:rsidRPr="0086589E" w:rsidRDefault="0086589E" w:rsidP="0086589E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  <w:lang w:val="en-US"/>
        </w:rPr>
      </w:pPr>
      <w:r w:rsidRPr="00BC536F">
        <w:rPr>
          <w:rFonts w:ascii="Arial" w:hAnsi="Arial" w:cs="Arial"/>
          <w:lang w:val="fr-FR"/>
        </w:rPr>
        <w:t xml:space="preserve">Maillet, J., 1981. Evolution de la flore adventice dans le Montpellierais sous la pression des techniques culturales. </w:t>
      </w:r>
      <w:r w:rsidRPr="00BC536F">
        <w:rPr>
          <w:rFonts w:ascii="Arial" w:hAnsi="Arial" w:cs="Arial"/>
          <w:i/>
          <w:lang w:val="fr-FR"/>
        </w:rPr>
        <w:t>Thèse de 3</w:t>
      </w:r>
      <w:r w:rsidRPr="0086589E">
        <w:rPr>
          <w:rFonts w:ascii="Arial" w:hAnsi="Arial" w:cs="Arial"/>
          <w:i/>
          <w:vertAlign w:val="superscript"/>
          <w:lang w:val="fr-FR"/>
        </w:rPr>
        <w:t>ème</w:t>
      </w:r>
      <w:r w:rsidRPr="00BC536F">
        <w:rPr>
          <w:rFonts w:ascii="Arial" w:hAnsi="Arial" w:cs="Arial"/>
          <w:i/>
          <w:lang w:val="fr-FR"/>
        </w:rPr>
        <w:t xml:space="preserve"> cycle</w:t>
      </w:r>
      <w:r w:rsidRPr="00BC536F">
        <w:rPr>
          <w:rFonts w:ascii="Arial" w:hAnsi="Arial" w:cs="Arial"/>
          <w:lang w:val="fr-FR"/>
        </w:rPr>
        <w:t xml:space="preserve">, Université des Sciences et Techniques du Languedoc, Montpellier. </w:t>
      </w:r>
      <w:r w:rsidRPr="0086589E">
        <w:rPr>
          <w:rFonts w:ascii="Arial" w:hAnsi="Arial" w:cs="Arial"/>
          <w:lang w:val="en-US"/>
        </w:rPr>
        <w:t>200 pp.</w:t>
      </w:r>
    </w:p>
    <w:p w:rsidR="00AA6E3E" w:rsidRPr="002220F5" w:rsidRDefault="00AA6E3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MARM</w:t>
      </w:r>
      <w:r w:rsidR="008C0210" w:rsidRPr="00B70C55">
        <w:rPr>
          <w:rFonts w:ascii="Arial" w:hAnsi="Arial" w:cs="Arial"/>
          <w:lang w:val="es-ES_tradnl"/>
        </w:rPr>
        <w:t xml:space="preserve">, 2008. </w:t>
      </w:r>
      <w:r w:rsidRPr="00B70C55">
        <w:rPr>
          <w:rFonts w:ascii="Arial" w:hAnsi="Arial" w:cs="Arial"/>
          <w:lang w:val="es-ES_tradnl"/>
        </w:rPr>
        <w:t>Ministerio de Medio Ambie</w:t>
      </w:r>
      <w:r w:rsidR="008C0210" w:rsidRPr="00B70C55">
        <w:rPr>
          <w:rFonts w:ascii="Arial" w:hAnsi="Arial" w:cs="Arial"/>
          <w:lang w:val="es-ES_tradnl"/>
        </w:rPr>
        <w:t>nte y Medio Rural y Marino</w:t>
      </w:r>
      <w:r w:rsidRPr="00B70C55">
        <w:rPr>
          <w:rFonts w:ascii="Arial" w:hAnsi="Arial" w:cs="Arial"/>
          <w:lang w:val="es-ES_tradnl"/>
        </w:rPr>
        <w:t xml:space="preserve">. </w:t>
      </w:r>
      <w:r w:rsidR="00C36142" w:rsidRPr="00B70C55">
        <w:rPr>
          <w:rFonts w:ascii="Arial" w:hAnsi="Arial" w:cs="Arial"/>
          <w:lang w:val="es-ES_tradnl"/>
        </w:rPr>
        <w:t xml:space="preserve">Agricultura de conservación. </w:t>
      </w:r>
      <w:r w:rsidRPr="00B70C55">
        <w:rPr>
          <w:rFonts w:ascii="Arial" w:hAnsi="Arial" w:cs="Arial"/>
          <w:lang w:val="es-ES_tradnl"/>
        </w:rPr>
        <w:t>Utilización de cubiertas vegetales vivas en agricultura de conservación</w:t>
      </w:r>
      <w:r w:rsidR="00C36142" w:rsidRPr="00B70C55">
        <w:rPr>
          <w:rFonts w:ascii="Arial" w:hAnsi="Arial" w:cs="Arial"/>
          <w:lang w:val="es-ES_tradnl"/>
        </w:rPr>
        <w:t xml:space="preserve">. </w:t>
      </w:r>
      <w:r w:rsidR="00C36142" w:rsidRPr="002220F5">
        <w:rPr>
          <w:rFonts w:ascii="Arial" w:hAnsi="Arial" w:cs="Arial"/>
        </w:rPr>
        <w:t xml:space="preserve">Ficha de la Tecnologia. 8 pp. Disponível em: </w:t>
      </w:r>
      <w:hyperlink r:id="rId30" w:history="1">
        <w:r w:rsidR="00C36142" w:rsidRPr="002220F5">
          <w:rPr>
            <w:rStyle w:val="Hiperligao"/>
            <w:rFonts w:ascii="Arial" w:hAnsi="Arial" w:cs="Arial"/>
            <w:color w:val="auto"/>
          </w:rPr>
          <w:t>http://www.mma.es/portal/secciones/biodiversidad/desertificacion/inventario_tecnologias_lucha_contra_desertificacion/pdf/70_Utilizaciondecubiertasvegetalesvivas.pdf</w:t>
        </w:r>
      </w:hyperlink>
      <w:r w:rsidR="00C36142" w:rsidRPr="002220F5">
        <w:rPr>
          <w:rFonts w:ascii="Arial" w:hAnsi="Arial" w:cs="Arial"/>
        </w:rPr>
        <w:t>. Acesso em: 4 de Outubro de 2008.</w:t>
      </w:r>
    </w:p>
    <w:p w:rsidR="00767508" w:rsidRPr="000627A5" w:rsidRDefault="00767508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Menéndez, J. &amp; De Prado, R., 1997. La resistência de las malas hierbas a los herbicidas. </w:t>
      </w:r>
      <w:r w:rsidRPr="002220F5">
        <w:rPr>
          <w:rFonts w:ascii="Arial" w:hAnsi="Arial" w:cs="Arial"/>
          <w:i/>
        </w:rPr>
        <w:t>Phytoma</w:t>
      </w:r>
      <w:r w:rsidRPr="002220F5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  <w:b/>
        </w:rPr>
        <w:t>94</w:t>
      </w:r>
      <w:r w:rsidRPr="002220F5">
        <w:rPr>
          <w:rFonts w:ascii="Arial" w:hAnsi="Arial" w:cs="Arial"/>
        </w:rPr>
        <w:t>: 43-50.</w:t>
      </w:r>
    </w:p>
    <w:p w:rsidR="000627A5" w:rsidRPr="000212E7" w:rsidRDefault="000627A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  <w:lang w:val="fr-FR"/>
        </w:rPr>
      </w:pPr>
      <w:r>
        <w:rPr>
          <w:rFonts w:ascii="Arial" w:hAnsi="Arial" w:cs="Arial"/>
          <w:lang w:val="fr-FR"/>
        </w:rPr>
        <w:t xml:space="preserve">Michez, J. M. &amp; Guillerm, J.L., 1984. </w:t>
      </w:r>
      <w:r w:rsidRPr="000627A5">
        <w:rPr>
          <w:rFonts w:ascii="Arial" w:hAnsi="Arial" w:cs="Arial"/>
          <w:lang w:val="fr-FR"/>
        </w:rPr>
        <w:t xml:space="preserve">Signalment ecologique et degré d´infestation des adventices des cultures d´été en Lauragrais. </w:t>
      </w:r>
      <w:r w:rsidRPr="001D5D51">
        <w:rPr>
          <w:rFonts w:ascii="Arial" w:hAnsi="Arial" w:cs="Arial"/>
          <w:i/>
          <w:lang w:val="fr-FR"/>
        </w:rPr>
        <w:t>7</w:t>
      </w:r>
      <w:r w:rsidRPr="001D5D51">
        <w:rPr>
          <w:rFonts w:ascii="Arial" w:hAnsi="Arial" w:cs="Arial"/>
          <w:i/>
          <w:vertAlign w:val="superscript"/>
          <w:lang w:val="fr-FR"/>
        </w:rPr>
        <w:t>éme</w:t>
      </w:r>
      <w:r w:rsidRPr="001D5D51">
        <w:rPr>
          <w:rFonts w:ascii="Arial" w:hAnsi="Arial" w:cs="Arial"/>
          <w:i/>
          <w:lang w:val="fr-FR"/>
        </w:rPr>
        <w:t xml:space="preserve"> Coll. Int. Ecol. Biol. Mauvaise Herbes</w:t>
      </w:r>
      <w:r w:rsidRPr="001D5D51">
        <w:rPr>
          <w:rFonts w:ascii="Arial" w:hAnsi="Arial" w:cs="Arial"/>
          <w:lang w:val="fr-FR"/>
        </w:rPr>
        <w:t xml:space="preserve">. </w:t>
      </w:r>
      <w:r w:rsidRPr="000212E7">
        <w:rPr>
          <w:rFonts w:ascii="Arial" w:hAnsi="Arial" w:cs="Arial"/>
          <w:b/>
          <w:lang w:val="fr-FR"/>
        </w:rPr>
        <w:t>1</w:t>
      </w:r>
      <w:r w:rsidRPr="000212E7">
        <w:rPr>
          <w:rFonts w:ascii="Arial" w:hAnsi="Arial" w:cs="Arial"/>
          <w:lang w:val="fr-FR"/>
        </w:rPr>
        <w:t>: 155-162.</w:t>
      </w:r>
    </w:p>
    <w:p w:rsidR="00297D55" w:rsidRPr="002220F5" w:rsidRDefault="00297D5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Monteiro, A. M., 1999. A Oliveira. João Azevedo Editor, Mirandela.</w:t>
      </w:r>
    </w:p>
    <w:p w:rsidR="002220F5" w:rsidRPr="002220F5" w:rsidRDefault="002220F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 w:rsidRPr="002220F5">
        <w:rPr>
          <w:rFonts w:ascii="Arial" w:hAnsi="Arial" w:cs="Arial"/>
        </w:rPr>
        <w:t>Moreira, I., Vasconcelos, T., Caixinhas, L. &amp; Espírito-Santo, D., 2000. Ervas daninhas das vinhas e pomares. Ministério da Agricultura, do Desenvolvimento Rural e das Pescas. Direcção Geral de Protecção das Culturas. Instituto Superior de Agronomia. 2ª edição, Oeiras.</w:t>
      </w:r>
    </w:p>
    <w:p w:rsidR="006E1018" w:rsidRPr="002220F5" w:rsidRDefault="006E1018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>Nascimento, J. M. B. R., 2003. Aplicação de Estratégias de Rega Deficitária em Olival. Relatório do Trabalho de Fim de Curso de Engenharia Agronómica, Instituto Superior de Agronomia – UTL, Lisboa. 84 pp.</w:t>
      </w:r>
    </w:p>
    <w:p w:rsidR="005226D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Pastor, M., 1989. Influencia de las malas hierbas sobre la evolución del contenido de agua en el suelo en olivar de secano. </w:t>
      </w:r>
      <w:r w:rsidRPr="002220F5">
        <w:rPr>
          <w:rFonts w:ascii="Arial" w:hAnsi="Arial" w:cs="Arial"/>
        </w:rPr>
        <w:t>4º EWRS Mediterranean Symposium. Valencia. Tomo I.</w:t>
      </w:r>
    </w:p>
    <w:p w:rsidR="005226D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Pastor, M., 1991. Estudio de diversos métodos de manejo del suelo alternativos al laboreo en el cultivo del olivo. </w:t>
      </w:r>
      <w:r w:rsidRPr="002220F5">
        <w:rPr>
          <w:rFonts w:ascii="Arial" w:hAnsi="Arial" w:cs="Arial"/>
        </w:rPr>
        <w:t>Instituto de Estudios Giennenses. Diputación Provincial de Jaén.</w:t>
      </w:r>
    </w:p>
    <w:p w:rsidR="005226DD" w:rsidRPr="002220F5" w:rsidRDefault="005226D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Pastor, M., 2004. Sistemas de manejo del suelo. In </w:t>
      </w:r>
      <w:r w:rsidRPr="00B70C55">
        <w:rPr>
          <w:rFonts w:ascii="Arial" w:hAnsi="Arial" w:cs="Arial"/>
          <w:i/>
          <w:lang w:val="es-ES_tradnl"/>
        </w:rPr>
        <w:t>El cultivo del olivo</w:t>
      </w:r>
      <w:r w:rsidRPr="00B70C55">
        <w:rPr>
          <w:rFonts w:ascii="Arial" w:hAnsi="Arial" w:cs="Arial"/>
          <w:lang w:val="es-ES_tradnl"/>
        </w:rPr>
        <w:t xml:space="preserve">, Barranco, D., Fernandez-Escobar, R. &amp; Rallo, L. (eds.), pp. 229-285. </w:t>
      </w:r>
      <w:r w:rsidRPr="002220F5">
        <w:rPr>
          <w:rFonts w:ascii="Arial" w:hAnsi="Arial" w:cs="Arial"/>
        </w:rPr>
        <w:t>Ediciones Mundi-Prensa, Madrid.</w:t>
      </w:r>
    </w:p>
    <w:p w:rsidR="00AC7E5E" w:rsidRPr="002220F5" w:rsidRDefault="00AC7E5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Pastor, M. &amp; Castro, J., 1996. Influencia de las técnicas de cultivo sobre el microclima en plantaciones de olivar. </w:t>
      </w:r>
      <w:r w:rsidRPr="002220F5">
        <w:rPr>
          <w:rFonts w:ascii="Arial" w:hAnsi="Arial" w:cs="Arial"/>
          <w:i/>
        </w:rPr>
        <w:t>Itea</w:t>
      </w:r>
      <w:r w:rsidRPr="002220F5">
        <w:rPr>
          <w:rFonts w:ascii="Arial" w:hAnsi="Arial" w:cs="Arial"/>
        </w:rPr>
        <w:t xml:space="preserve">, </w:t>
      </w:r>
      <w:r w:rsidRPr="002220F5">
        <w:rPr>
          <w:rFonts w:ascii="Arial" w:hAnsi="Arial" w:cs="Arial"/>
          <w:b/>
        </w:rPr>
        <w:t>92</w:t>
      </w:r>
      <w:r w:rsidRPr="002220F5">
        <w:rPr>
          <w:rFonts w:ascii="Arial" w:hAnsi="Arial" w:cs="Arial"/>
        </w:rPr>
        <w:t xml:space="preserve">: 283-286. Disponível em: </w:t>
      </w:r>
      <w:hyperlink r:id="rId31" w:history="1">
        <w:r w:rsidRPr="002220F5">
          <w:rPr>
            <w:rStyle w:val="Hiperligao"/>
            <w:rFonts w:ascii="Arial" w:hAnsi="Arial" w:cs="Arial"/>
            <w:color w:val="auto"/>
          </w:rPr>
          <w:t>http://dialnet.unirioja.es/servlet/articulo?codigo=153192</w:t>
        </w:r>
      </w:hyperlink>
      <w:r w:rsidRPr="002220F5">
        <w:rPr>
          <w:rFonts w:ascii="Arial" w:hAnsi="Arial" w:cs="Arial"/>
        </w:rPr>
        <w:t>. Acesso em : 6 de Out</w:t>
      </w:r>
      <w:r w:rsidR="009F6CD5">
        <w:rPr>
          <w:rFonts w:ascii="Arial" w:hAnsi="Arial" w:cs="Arial"/>
        </w:rPr>
        <w:t>ub</w:t>
      </w:r>
      <w:r w:rsidRPr="002220F5">
        <w:rPr>
          <w:rFonts w:ascii="Arial" w:hAnsi="Arial" w:cs="Arial"/>
        </w:rPr>
        <w:t>ro de 2008.</w:t>
      </w:r>
    </w:p>
    <w:p w:rsidR="00AC7E5E" w:rsidRPr="002220F5" w:rsidRDefault="00AC7E5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lastRenderedPageBreak/>
        <w:t xml:space="preserve">Pastor, M. &amp; Castro, J., 1998. Sistemas de Cultivo en Olivar. </w:t>
      </w:r>
      <w:r w:rsidRPr="002220F5">
        <w:rPr>
          <w:rFonts w:ascii="Arial" w:hAnsi="Arial" w:cs="Arial"/>
        </w:rPr>
        <w:t xml:space="preserve">Estrategias de Control de Malas Hierbas. </w:t>
      </w:r>
      <w:r w:rsidRPr="002220F5">
        <w:rPr>
          <w:rFonts w:ascii="Arial" w:hAnsi="Arial" w:cs="Arial"/>
          <w:i/>
        </w:rPr>
        <w:t>Revista de Ciências Agrárias</w:t>
      </w:r>
      <w:r w:rsidRPr="002220F5">
        <w:rPr>
          <w:rFonts w:ascii="Arial" w:hAnsi="Arial" w:cs="Arial"/>
        </w:rPr>
        <w:t xml:space="preserve"> </w:t>
      </w:r>
      <w:r w:rsidR="0032794A" w:rsidRPr="002220F5">
        <w:rPr>
          <w:rFonts w:ascii="Arial" w:hAnsi="Arial" w:cs="Arial"/>
          <w:b/>
        </w:rPr>
        <w:t>21</w:t>
      </w:r>
      <w:r w:rsidRPr="002220F5">
        <w:rPr>
          <w:rFonts w:ascii="Arial" w:hAnsi="Arial" w:cs="Arial"/>
        </w:rPr>
        <w:t>: 83-93.</w:t>
      </w:r>
    </w:p>
    <w:p w:rsidR="00AC7E5E" w:rsidRPr="009F6CD5" w:rsidRDefault="00AC7E5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Pastor, M., Castro, J., Humanes, M. D. &amp; Saavedra, M., 1997. La Erosion y el olivar: cultivo </w:t>
      </w:r>
      <w:r w:rsidR="004C2880" w:rsidRPr="00B70C55">
        <w:rPr>
          <w:rFonts w:ascii="Arial" w:hAnsi="Arial" w:cs="Arial"/>
          <w:lang w:val="es-ES_tradnl"/>
        </w:rPr>
        <w:t>con</w:t>
      </w:r>
      <w:r w:rsidRPr="00B70C55">
        <w:rPr>
          <w:rFonts w:ascii="Arial" w:hAnsi="Arial" w:cs="Arial"/>
          <w:lang w:val="es-ES_tradnl"/>
        </w:rPr>
        <w:t xml:space="preserve"> cubierta vegetal. Dirección General de Investigación y Formación Agraria. Consejería de Agricultura y Pesca. </w:t>
      </w:r>
      <w:r w:rsidRPr="002220F5">
        <w:rPr>
          <w:rFonts w:ascii="Arial" w:hAnsi="Arial" w:cs="Arial"/>
        </w:rPr>
        <w:t>Junta de Andalucía, Sevilla.</w:t>
      </w:r>
    </w:p>
    <w:p w:rsidR="009F6CD5" w:rsidRPr="009F6CD5" w:rsidRDefault="009F6CD5" w:rsidP="009F6CD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lang w:val="es-ES_tradnl"/>
        </w:rPr>
        <w:t>Pastor, M</w:t>
      </w:r>
      <w:r w:rsidRPr="00B70C55">
        <w:rPr>
          <w:rFonts w:ascii="Arial" w:hAnsi="Arial" w:cs="Arial"/>
          <w:lang w:val="es-ES_tradnl"/>
        </w:rPr>
        <w:t xml:space="preserve">, Guillén J. H., Macías, V. V. &amp; Rodríguez J. C., 1998. Sistemas de manejo de suelo. In </w:t>
      </w:r>
      <w:r w:rsidRPr="00B70C55">
        <w:rPr>
          <w:rFonts w:ascii="Arial" w:hAnsi="Arial" w:cs="Arial"/>
          <w:i/>
          <w:lang w:val="es-ES_tradnl"/>
        </w:rPr>
        <w:t>Diseño y manejo de plantaciones de olivar</w:t>
      </w:r>
      <w:r w:rsidRPr="00B70C55">
        <w:rPr>
          <w:rFonts w:ascii="Arial" w:hAnsi="Arial" w:cs="Arial"/>
          <w:lang w:val="es-ES_tradnl"/>
        </w:rPr>
        <w:t xml:space="preserve">, Consejería de Agricultura y Pesca (ed.), pp. 135-159. </w:t>
      </w:r>
      <w:r w:rsidRPr="002220F5">
        <w:rPr>
          <w:rFonts w:ascii="Arial" w:hAnsi="Arial" w:cs="Arial"/>
        </w:rPr>
        <w:t>Junta de Andalucía, Sevilla.</w:t>
      </w:r>
    </w:p>
    <w:p w:rsidR="00AC7E5E" w:rsidRPr="002220F5" w:rsidRDefault="004C288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Pastor, M., Castro, J., Saavedra, M., Humanes, M. D., Pajarón, M.,</w:t>
      </w:r>
      <w:r>
        <w:rPr>
          <w:rFonts w:ascii="Arial" w:hAnsi="Arial" w:cs="Arial"/>
          <w:lang w:val="es-ES_tradnl"/>
        </w:rPr>
        <w:t xml:space="preserve"> </w:t>
      </w:r>
      <w:r w:rsidRPr="00B70C55">
        <w:rPr>
          <w:rFonts w:ascii="Arial" w:hAnsi="Arial" w:cs="Arial"/>
          <w:lang w:val="es-ES_tradnl"/>
        </w:rPr>
        <w:t xml:space="preserve">Civantos, M., Alvarado, M. &amp; Caballero, J.I., 1999. </w:t>
      </w:r>
      <w:r w:rsidR="00AC7E5E" w:rsidRPr="00B70C55">
        <w:rPr>
          <w:rFonts w:ascii="Arial" w:hAnsi="Arial" w:cs="Arial"/>
          <w:lang w:val="es-ES_tradnl"/>
        </w:rPr>
        <w:t>Cultivo del Olivar en Zonas de Especial Protección Ambiental.</w:t>
      </w:r>
      <w:r w:rsidR="0032794A" w:rsidRPr="00B70C55">
        <w:rPr>
          <w:rFonts w:ascii="Arial" w:hAnsi="Arial" w:cs="Arial"/>
          <w:lang w:val="es-ES_tradnl"/>
        </w:rPr>
        <w:t xml:space="preserve"> </w:t>
      </w:r>
      <w:r w:rsidR="00E13DE7" w:rsidRPr="00B70C55">
        <w:rPr>
          <w:rFonts w:ascii="Arial" w:hAnsi="Arial" w:cs="Arial"/>
          <w:lang w:val="es-ES_tradnl"/>
        </w:rPr>
        <w:t xml:space="preserve">Col. Informaciones Técnicas 65/99. </w:t>
      </w:r>
      <w:r w:rsidR="00AC7E5E" w:rsidRPr="00B70C55">
        <w:rPr>
          <w:rFonts w:ascii="Arial" w:hAnsi="Arial" w:cs="Arial"/>
          <w:lang w:val="es-ES_tradnl"/>
        </w:rPr>
        <w:t xml:space="preserve">Dirección General de Investigación y Formación Agraria. </w:t>
      </w:r>
      <w:r w:rsidR="00AC7E5E" w:rsidRPr="002220F5">
        <w:rPr>
          <w:rFonts w:ascii="Arial" w:hAnsi="Arial" w:cs="Arial"/>
        </w:rPr>
        <w:t>Servicio de Publicaciones y Di</w:t>
      </w:r>
      <w:r w:rsidR="0032794A" w:rsidRPr="002220F5">
        <w:rPr>
          <w:rFonts w:ascii="Arial" w:hAnsi="Arial" w:cs="Arial"/>
        </w:rPr>
        <w:t>vulgación</w:t>
      </w:r>
      <w:r w:rsidR="00AC7E5E" w:rsidRPr="002220F5">
        <w:rPr>
          <w:rFonts w:ascii="Arial" w:hAnsi="Arial" w:cs="Arial"/>
        </w:rPr>
        <w:t>.</w:t>
      </w:r>
    </w:p>
    <w:p w:rsidR="0019775D" w:rsidRPr="002220F5" w:rsidRDefault="0019775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P</w:t>
      </w:r>
      <w:r w:rsidR="00AC7E5E" w:rsidRPr="00B70C55">
        <w:rPr>
          <w:rFonts w:ascii="Arial" w:hAnsi="Arial" w:cs="Arial"/>
          <w:lang w:val="es-ES_tradnl"/>
        </w:rPr>
        <w:t xml:space="preserve">astor, J., Lacasta, C. &amp; </w:t>
      </w:r>
      <w:r w:rsidRPr="00B70C55">
        <w:rPr>
          <w:rFonts w:ascii="Arial" w:hAnsi="Arial" w:cs="Arial"/>
          <w:lang w:val="es-ES_tradnl"/>
        </w:rPr>
        <w:t xml:space="preserve">Hernández, A. J., 2000. Evaluación de las cubiertas vegetales en el olivar de una zona semiárida del centro de España. </w:t>
      </w:r>
      <w:r w:rsidRPr="002220F5">
        <w:rPr>
          <w:rFonts w:ascii="Arial" w:hAnsi="Arial" w:cs="Arial"/>
          <w:i/>
        </w:rPr>
        <w:t>Edafología</w:t>
      </w:r>
      <w:r w:rsidRPr="002220F5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  <w:b/>
        </w:rPr>
        <w:t>7</w:t>
      </w:r>
      <w:r w:rsidRPr="002220F5">
        <w:rPr>
          <w:rFonts w:ascii="Arial" w:hAnsi="Arial" w:cs="Arial"/>
        </w:rPr>
        <w:t xml:space="preserve">: 165-175. Disponível em: </w:t>
      </w:r>
      <w:hyperlink r:id="rId32" w:history="1">
        <w:r w:rsidRPr="002220F5">
          <w:rPr>
            <w:rStyle w:val="Hiperligao"/>
            <w:rFonts w:ascii="Arial" w:hAnsi="Arial" w:cs="Arial"/>
            <w:color w:val="auto"/>
          </w:rPr>
          <w:t>http://edafologia.ugr.es/revista/tomo7bis/art165t.htm</w:t>
        </w:r>
      </w:hyperlink>
      <w:r w:rsidRPr="002220F5">
        <w:rPr>
          <w:rFonts w:ascii="Arial" w:hAnsi="Arial" w:cs="Arial"/>
        </w:rPr>
        <w:t>. Acesso em: 1 de Novembro de 2008.</w:t>
      </w:r>
    </w:p>
    <w:p w:rsidR="00C03250" w:rsidRPr="002220F5" w:rsidRDefault="00AA3923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Pastor, M., Castro, J., Hu</w:t>
      </w:r>
      <w:r w:rsidR="00A27F35" w:rsidRPr="00B70C55">
        <w:rPr>
          <w:rFonts w:ascii="Arial" w:hAnsi="Arial" w:cs="Arial"/>
          <w:lang w:val="es-ES_tradnl"/>
        </w:rPr>
        <w:t xml:space="preserve">manes, M. D. &amp; Muñoz, J., 2001. </w:t>
      </w:r>
      <w:r w:rsidR="0019775D" w:rsidRPr="00B70C55">
        <w:rPr>
          <w:rFonts w:ascii="Arial" w:hAnsi="Arial" w:cs="Arial"/>
          <w:lang w:val="es-ES_tradnl"/>
        </w:rPr>
        <w:t xml:space="preserve">Sistemas de manejo del suelo en olivar de </w:t>
      </w:r>
      <w:r w:rsidR="004C2880" w:rsidRPr="00B70C55">
        <w:rPr>
          <w:rFonts w:ascii="Arial" w:hAnsi="Arial" w:cs="Arial"/>
          <w:lang w:val="es-ES_tradnl"/>
        </w:rPr>
        <w:t>Andalucía</w:t>
      </w:r>
      <w:r w:rsidR="0019775D" w:rsidRPr="00B70C55">
        <w:rPr>
          <w:rFonts w:ascii="Arial" w:hAnsi="Arial" w:cs="Arial"/>
          <w:lang w:val="es-ES_tradnl"/>
        </w:rPr>
        <w:t xml:space="preserve">. </w:t>
      </w:r>
      <w:r w:rsidR="0019775D" w:rsidRPr="002220F5">
        <w:rPr>
          <w:rFonts w:ascii="Arial" w:hAnsi="Arial" w:cs="Arial"/>
          <w:i/>
        </w:rPr>
        <w:t>Edafología</w:t>
      </w:r>
      <w:r w:rsidR="0019775D" w:rsidRPr="002220F5">
        <w:rPr>
          <w:rFonts w:ascii="Arial" w:hAnsi="Arial" w:cs="Arial"/>
        </w:rPr>
        <w:t xml:space="preserve"> </w:t>
      </w:r>
      <w:r w:rsidR="0019775D" w:rsidRPr="002220F5">
        <w:rPr>
          <w:rFonts w:ascii="Arial" w:hAnsi="Arial" w:cs="Arial"/>
          <w:b/>
        </w:rPr>
        <w:t>8</w:t>
      </w:r>
      <w:r w:rsidR="0019775D" w:rsidRPr="002220F5">
        <w:rPr>
          <w:rFonts w:ascii="Arial" w:hAnsi="Arial" w:cs="Arial"/>
        </w:rPr>
        <w:t xml:space="preserve">: 75-98. Disponível em: </w:t>
      </w:r>
      <w:hyperlink r:id="rId33" w:history="1">
        <w:r w:rsidR="0019775D" w:rsidRPr="002220F5">
          <w:rPr>
            <w:rStyle w:val="Hiperligao"/>
            <w:rFonts w:ascii="Arial" w:hAnsi="Arial" w:cs="Arial"/>
            <w:color w:val="auto"/>
          </w:rPr>
          <w:t>http://edafologia.ugr.es/Revista/tomo8/art8t8t.htm</w:t>
        </w:r>
      </w:hyperlink>
      <w:r w:rsidR="0019775D" w:rsidRPr="002220F5">
        <w:rPr>
          <w:rFonts w:ascii="Arial" w:hAnsi="Arial" w:cs="Arial"/>
        </w:rPr>
        <w:t>. Acesso em: 1 de Novembro de 2008.</w:t>
      </w:r>
    </w:p>
    <w:p w:rsidR="00F020D2" w:rsidRPr="002220F5" w:rsidRDefault="00F020D2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C536F">
        <w:rPr>
          <w:rFonts w:ascii="Arial" w:hAnsi="Arial" w:cs="Arial"/>
          <w:lang w:val="es-ES_tradnl"/>
        </w:rPr>
        <w:t xml:space="preserve">Phillips, S. H. &amp; Young, 1979. Agricultura sin laboreo. </w:t>
      </w:r>
      <w:r w:rsidRPr="00B70C55">
        <w:rPr>
          <w:rFonts w:ascii="Arial" w:hAnsi="Arial" w:cs="Arial"/>
          <w:lang w:val="es-ES_tradnl"/>
        </w:rPr>
        <w:t xml:space="preserve">Labranza cero. Editoral Hemisferio Sur, S.R.L., Montevideo. </w:t>
      </w:r>
      <w:r w:rsidRPr="002220F5">
        <w:rPr>
          <w:rFonts w:ascii="Arial" w:hAnsi="Arial" w:cs="Arial"/>
        </w:rPr>
        <w:t>224 pp.</w:t>
      </w:r>
    </w:p>
    <w:p w:rsidR="00AC7E5E" w:rsidRPr="002220F5" w:rsidRDefault="00AC7E5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Pinheiro, A. C., Correia, T., Peça, J. O., Silva, L. L. &amp; Dias, A. B., 2002. Práticas de conservação do solo nos olivais. In </w:t>
      </w:r>
      <w:r w:rsidRPr="002220F5">
        <w:rPr>
          <w:rFonts w:ascii="Arial" w:hAnsi="Arial" w:cs="Arial"/>
          <w:i/>
          <w:iCs/>
        </w:rPr>
        <w:t>Actas do</w:t>
      </w:r>
      <w:r w:rsidRPr="002220F5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  <w:i/>
          <w:iCs/>
        </w:rPr>
        <w:t>1º Congresso Nacional de Mobilização de Conservação do Solo</w:t>
      </w:r>
      <w:r w:rsidRPr="002220F5">
        <w:rPr>
          <w:rFonts w:ascii="Arial" w:hAnsi="Arial" w:cs="Arial"/>
        </w:rPr>
        <w:t>, G. Basch &amp; F. Teixeira (eds.), pp. 133-148. APOSOLO</w:t>
      </w:r>
      <w:r w:rsidR="00A27F35">
        <w:rPr>
          <w:rFonts w:ascii="Arial" w:hAnsi="Arial" w:cs="Arial"/>
        </w:rPr>
        <w:t xml:space="preserve"> - </w:t>
      </w:r>
      <w:r w:rsidR="00A27F35" w:rsidRPr="002220F5">
        <w:rPr>
          <w:rFonts w:ascii="Arial" w:hAnsi="Arial" w:cs="Arial"/>
        </w:rPr>
        <w:t>Associação Portuguesa de Mobilização e Conservação do solo</w:t>
      </w:r>
      <w:r w:rsidRPr="002220F5">
        <w:rPr>
          <w:rFonts w:ascii="Arial" w:hAnsi="Arial" w:cs="Arial"/>
        </w:rPr>
        <w:t>, Évora.</w:t>
      </w:r>
    </w:p>
    <w:p w:rsidR="007B389A" w:rsidRPr="00955A20" w:rsidRDefault="007B389A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>Pinheiro, A.C.</w:t>
      </w:r>
      <w:r w:rsidR="007C6FE5" w:rsidRPr="002220F5">
        <w:rPr>
          <w:rFonts w:ascii="Arial" w:hAnsi="Arial" w:cs="Arial"/>
        </w:rPr>
        <w:t>, Peça</w:t>
      </w:r>
      <w:r w:rsidR="004A292E" w:rsidRPr="002220F5">
        <w:rPr>
          <w:rFonts w:ascii="Arial" w:hAnsi="Arial" w:cs="Arial"/>
        </w:rPr>
        <w:t>, J. M. N. O., Castro, M. C. M. L., Sampaio, E. M., Simões, M. P. D., Belo, A. D. F., Dias, A. F. B., Silva, L. L., Cruz, C. S. B. P., Freire, L. M. T. V., Piçarra, I. M. A., Possacos, A. S., Figueira, M., Santos,</w:t>
      </w:r>
      <w:r w:rsidR="00677939" w:rsidRPr="002220F5">
        <w:rPr>
          <w:rFonts w:ascii="Arial" w:hAnsi="Arial" w:cs="Arial"/>
        </w:rPr>
        <w:t xml:space="preserve"> L. M. S. S., Nunes, F. M. G. &amp; </w:t>
      </w:r>
      <w:r w:rsidR="004A292E" w:rsidRPr="002220F5">
        <w:rPr>
          <w:rFonts w:ascii="Arial" w:hAnsi="Arial" w:cs="Arial"/>
        </w:rPr>
        <w:t>Boteta, L., 2005</w:t>
      </w:r>
      <w:r w:rsidRPr="002220F5">
        <w:rPr>
          <w:rFonts w:ascii="Arial" w:hAnsi="Arial" w:cs="Arial"/>
        </w:rPr>
        <w:t xml:space="preserve">. A cobertura vegetal do solo dos olivais em alternativa às mobilizações tradicionais. Avaliação comparativa das práticas e dos seus efeitos. Relatório final do Projecto AGRO </w:t>
      </w:r>
      <w:r w:rsidR="00677939" w:rsidRPr="002220F5">
        <w:rPr>
          <w:rFonts w:ascii="Arial" w:hAnsi="Arial" w:cs="Arial"/>
        </w:rPr>
        <w:t xml:space="preserve">74 </w:t>
      </w:r>
      <w:r w:rsidRPr="002220F5">
        <w:rPr>
          <w:rFonts w:ascii="Arial" w:hAnsi="Arial" w:cs="Arial"/>
        </w:rPr>
        <w:t xml:space="preserve">pp. Disponível em: </w:t>
      </w:r>
      <w:hyperlink r:id="rId34" w:history="1">
        <w:r w:rsidRPr="002220F5">
          <w:rPr>
            <w:rStyle w:val="Hiperligao"/>
            <w:rFonts w:ascii="Arial" w:hAnsi="Arial" w:cs="Arial"/>
            <w:color w:val="auto"/>
          </w:rPr>
          <w:t>http://www.cotr.pt/documentos/relatorioFINAL_266.pdf</w:t>
        </w:r>
      </w:hyperlink>
      <w:r w:rsidRPr="002220F5">
        <w:rPr>
          <w:rFonts w:ascii="Arial" w:hAnsi="Arial" w:cs="Arial"/>
        </w:rPr>
        <w:t>. Acesso em 5 de Setembro de 2008</w:t>
      </w:r>
      <w:r w:rsidRPr="00DA37B1">
        <w:rPr>
          <w:rFonts w:ascii="Arial" w:hAnsi="Arial" w:cs="Arial"/>
        </w:rPr>
        <w:t>.</w:t>
      </w:r>
    </w:p>
    <w:p w:rsidR="00955A20" w:rsidRPr="00DA37B1" w:rsidRDefault="00955A2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Portugal, J. M., Vasconcelos, T. &amp; Moreira, I., 2000. Flora infestante da cultura do tomate. Escola Superior Agrária de Beja.</w:t>
      </w:r>
    </w:p>
    <w:p w:rsidR="00DA37B1" w:rsidRPr="002220F5" w:rsidRDefault="00DA37B1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PRODER</w:t>
      </w:r>
      <w:r w:rsidRPr="00DA37B1">
        <w:rPr>
          <w:rFonts w:ascii="Arial" w:hAnsi="Arial" w:cs="Arial"/>
        </w:rPr>
        <w:t xml:space="preserve">, 2009. Programa de Desenvolvimento Rural. Disponível em: </w:t>
      </w:r>
      <w:hyperlink r:id="rId35" w:history="1">
        <w:r w:rsidRPr="00DA37B1">
          <w:rPr>
            <w:rStyle w:val="Hiperligao"/>
            <w:rFonts w:ascii="Arial" w:hAnsi="Arial" w:cs="Arial"/>
            <w:color w:val="auto"/>
          </w:rPr>
          <w:t>http://www.proder.pt/PresentationLayer/conteudo.aspx?menuid=555&amp;exmenuid=332</w:t>
        </w:r>
      </w:hyperlink>
      <w:r w:rsidRPr="00DA37B1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Acesso em 10 de Maio de 2009.</w:t>
      </w:r>
    </w:p>
    <w:p w:rsidR="00167E9A" w:rsidRPr="006E1D5A" w:rsidRDefault="00DA37B1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lastRenderedPageBreak/>
        <w:t xml:space="preserve">Pulido, L. F., Serrano, </w:t>
      </w:r>
      <w:r w:rsidR="00167E9A" w:rsidRPr="002220F5">
        <w:rPr>
          <w:rFonts w:ascii="Arial" w:hAnsi="Arial" w:cs="Arial"/>
        </w:rPr>
        <w:t xml:space="preserve">M. J. L., Prieto, I. M., Mielgo, A. M. A., Pujadas-Salvá, A. &amp; Casado, G. G., 2006. </w:t>
      </w:r>
      <w:r w:rsidR="00167E9A" w:rsidRPr="00B70C55">
        <w:rPr>
          <w:rFonts w:ascii="Arial" w:hAnsi="Arial" w:cs="Arial"/>
          <w:lang w:val="es-ES_tradnl"/>
        </w:rPr>
        <w:t>Evaluación de distintos manejos de las cubiertas vegetales en olivar ecológico. VII Congresso Sociedad</w:t>
      </w:r>
      <w:r w:rsidR="00B4513D" w:rsidRPr="00B70C55">
        <w:rPr>
          <w:rFonts w:ascii="Arial" w:hAnsi="Arial" w:cs="Arial"/>
          <w:lang w:val="es-ES_tradnl"/>
        </w:rPr>
        <w:t xml:space="preserve"> Española de Agricultura Ecológica. </w:t>
      </w:r>
      <w:r w:rsidR="00167E9A" w:rsidRPr="00B70C55">
        <w:rPr>
          <w:rFonts w:ascii="Arial" w:hAnsi="Arial" w:cs="Arial"/>
          <w:lang w:val="es-ES_tradnl"/>
        </w:rPr>
        <w:t xml:space="preserve">Disponível em: </w:t>
      </w:r>
      <w:hyperlink r:id="rId36" w:history="1">
        <w:r w:rsidR="00B4513D" w:rsidRPr="00B70C55">
          <w:rPr>
            <w:rStyle w:val="Hiperligao"/>
            <w:rFonts w:ascii="Arial" w:hAnsi="Arial" w:cs="Arial"/>
            <w:color w:val="auto"/>
            <w:lang w:val="es-ES_tradnl"/>
          </w:rPr>
          <w:t>http://www.google.pt/search?hl=pt-PT&amp;q=malas+hierbas+olivar&amp;start=150&amp;sa=N</w:t>
        </w:r>
      </w:hyperlink>
      <w:r w:rsidR="00B4513D" w:rsidRPr="00B70C55">
        <w:rPr>
          <w:rFonts w:ascii="Arial" w:hAnsi="Arial" w:cs="Arial"/>
          <w:lang w:val="es-ES_tradnl"/>
        </w:rPr>
        <w:t xml:space="preserve">. </w:t>
      </w:r>
      <w:r w:rsidR="00B4513D" w:rsidRPr="002220F5">
        <w:rPr>
          <w:rFonts w:ascii="Arial" w:hAnsi="Arial" w:cs="Arial"/>
        </w:rPr>
        <w:t>Acesso em: 18 de Setembro de 2008.</w:t>
      </w:r>
    </w:p>
    <w:p w:rsidR="006E1D5A" w:rsidRPr="002220F5" w:rsidRDefault="001D1749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Ramos, A., 2004. Uso de água em olivicultura. Projecto AGRO/PEDIZA 2001-2004, Beja. Disponível em: </w:t>
      </w:r>
      <w:hyperlink r:id="rId37" w:history="1">
        <w:r w:rsidRPr="001D1749">
          <w:rPr>
            <w:rStyle w:val="Hiperligao"/>
            <w:rFonts w:ascii="Arial" w:hAnsi="Arial" w:cs="Arial"/>
            <w:color w:val="auto"/>
          </w:rPr>
          <w:t>http://www.cotr.pt/documentos/Culturas%20de%20Regadio.pdf</w:t>
        </w:r>
      </w:hyperlink>
      <w:r w:rsidRPr="001D1749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Acesso em: 3 de Outubro de 2008.</w:t>
      </w:r>
    </w:p>
    <w:p w:rsidR="00285705" w:rsidRPr="002220F5" w:rsidRDefault="0028570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Regato, J. E. D., Patanita, M. J. M., Garcia, F. F., Nobre, R. M. P. &amp; Geadas, M. D. B., 1993. Estudo dos Sistemas de Agricultura Praticados na Zona Agrária de Beja. Parte </w:t>
      </w:r>
      <w:r w:rsidR="004C2880" w:rsidRPr="002220F5">
        <w:rPr>
          <w:rFonts w:ascii="Arial" w:hAnsi="Arial" w:cs="Arial"/>
        </w:rPr>
        <w:t>I</w:t>
      </w:r>
      <w:r w:rsidR="004C2880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</w:rPr>
        <w:t>– Zonagem Agro-Ecológica da Zona Agrária de Beja. Instituto Politécnico de Beja, Escola Superior Agrária, Beja. 177 pp.</w:t>
      </w:r>
    </w:p>
    <w:p w:rsidR="00B56668" w:rsidRPr="002220F5" w:rsidRDefault="00B56668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Rodrigues, M. A., Bento, A., Lopes, J. I., Torres, L. &amp; Pereira, J. A., </w:t>
      </w:r>
      <w:r w:rsidR="00E13DE7" w:rsidRPr="002220F5">
        <w:rPr>
          <w:rFonts w:ascii="Arial" w:hAnsi="Arial" w:cs="Arial"/>
        </w:rPr>
        <w:t>2001</w:t>
      </w:r>
      <w:r w:rsidR="00DC5229" w:rsidRPr="002220F5">
        <w:rPr>
          <w:rFonts w:ascii="Arial" w:hAnsi="Arial" w:cs="Arial"/>
        </w:rPr>
        <w:t xml:space="preserve">. Manutenção da Superfície do Solo em Olival. </w:t>
      </w:r>
      <w:r w:rsidR="00DC5229" w:rsidRPr="002220F5">
        <w:rPr>
          <w:rFonts w:ascii="Arial" w:hAnsi="Arial" w:cs="Arial"/>
          <w:i/>
        </w:rPr>
        <w:t>Revista de Ciências Agrárias</w:t>
      </w:r>
      <w:r w:rsidR="00621C1E" w:rsidRPr="002220F5">
        <w:rPr>
          <w:rFonts w:ascii="Arial" w:hAnsi="Arial" w:cs="Arial"/>
          <w:i/>
        </w:rPr>
        <w:t xml:space="preserve"> </w:t>
      </w:r>
      <w:r w:rsidR="00621C1E" w:rsidRPr="002220F5">
        <w:rPr>
          <w:rFonts w:ascii="Arial" w:hAnsi="Arial" w:cs="Arial"/>
          <w:b/>
        </w:rPr>
        <w:t>24</w:t>
      </w:r>
      <w:r w:rsidR="00621C1E" w:rsidRPr="002220F5">
        <w:rPr>
          <w:rFonts w:ascii="Arial" w:hAnsi="Arial" w:cs="Arial"/>
        </w:rPr>
        <w:t>: 20-25.</w:t>
      </w:r>
    </w:p>
    <w:p w:rsidR="007B2DC0" w:rsidRPr="002220F5" w:rsidRDefault="007B2DC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>Rodríguez-Lizana, A., Ordóñez, R., Espejo</w:t>
      </w:r>
      <w:r w:rsidR="00FF6D8B" w:rsidRPr="00B70C55">
        <w:rPr>
          <w:rFonts w:ascii="Arial" w:hAnsi="Arial" w:cs="Arial"/>
          <w:lang w:val="es-ES_tradnl"/>
        </w:rPr>
        <w:t xml:space="preserve">, A. J., </w:t>
      </w:r>
      <w:r w:rsidRPr="00B70C55">
        <w:rPr>
          <w:rFonts w:ascii="Arial" w:hAnsi="Arial" w:cs="Arial"/>
          <w:lang w:val="es-ES_tradnl"/>
        </w:rPr>
        <w:t>González</w:t>
      </w:r>
      <w:r w:rsidR="00FF6D8B" w:rsidRPr="00B70C55">
        <w:rPr>
          <w:rFonts w:ascii="Arial" w:hAnsi="Arial" w:cs="Arial"/>
          <w:lang w:val="es-ES_tradnl"/>
        </w:rPr>
        <w:t>, P. &amp; Giráldez, J. V., 2005</w:t>
      </w:r>
      <w:r w:rsidRPr="00B70C55">
        <w:rPr>
          <w:rFonts w:ascii="Arial" w:hAnsi="Arial" w:cs="Arial"/>
          <w:lang w:val="es-ES_tradnl"/>
        </w:rPr>
        <w:t xml:space="preserve">. </w:t>
      </w:r>
      <w:r w:rsidR="00FF6D8B" w:rsidRPr="00B70C55">
        <w:rPr>
          <w:rFonts w:ascii="Arial" w:hAnsi="Arial" w:cs="Arial"/>
          <w:bCs/>
          <w:lang w:val="es-ES_tradnl"/>
        </w:rPr>
        <w:t>Estudio de la influencia de la cobertura vegetal viva en olivar en la</w:t>
      </w:r>
      <w:r w:rsidR="00FF6D8B" w:rsidRPr="00B70C55">
        <w:rPr>
          <w:rFonts w:ascii="Arial" w:hAnsi="Arial" w:cs="Arial"/>
          <w:b/>
          <w:lang w:val="es-ES_tradnl"/>
        </w:rPr>
        <w:t xml:space="preserve"> </w:t>
      </w:r>
      <w:r w:rsidR="00FF6D8B" w:rsidRPr="00B70C55">
        <w:rPr>
          <w:rFonts w:ascii="Arial" w:hAnsi="Arial" w:cs="Arial"/>
          <w:bCs/>
          <w:lang w:val="es-ES_tradnl"/>
        </w:rPr>
        <w:t xml:space="preserve">contaminación de las aguas de escorrentía por nitratos. </w:t>
      </w:r>
      <w:r w:rsidR="00FF6D8B" w:rsidRPr="00B70C55">
        <w:rPr>
          <w:rFonts w:ascii="Arial" w:hAnsi="Arial" w:cs="Arial"/>
          <w:i/>
          <w:iCs/>
          <w:lang w:val="es-ES_tradnl"/>
        </w:rPr>
        <w:t>Estudios de la Zona No Saturada del Suelo</w:t>
      </w:r>
      <w:r w:rsidR="00FF6D8B" w:rsidRPr="00B70C55">
        <w:rPr>
          <w:rFonts w:ascii="Arial" w:hAnsi="Arial" w:cs="Arial"/>
          <w:iCs/>
          <w:lang w:val="es-ES_tradnl"/>
        </w:rPr>
        <w:t xml:space="preserve"> </w:t>
      </w:r>
      <w:r w:rsidR="00FF6D8B" w:rsidRPr="00B70C55">
        <w:rPr>
          <w:rFonts w:ascii="Arial" w:hAnsi="Arial" w:cs="Arial"/>
          <w:b/>
          <w:iCs/>
          <w:lang w:val="es-ES_tradnl"/>
        </w:rPr>
        <w:t>VII</w:t>
      </w:r>
      <w:r w:rsidR="00FF6D8B" w:rsidRPr="00B70C55">
        <w:rPr>
          <w:rFonts w:ascii="Arial" w:hAnsi="Arial" w:cs="Arial"/>
          <w:iCs/>
          <w:lang w:val="es-ES_tradnl"/>
        </w:rPr>
        <w:t xml:space="preserve">: 81-86. Disponível em: </w:t>
      </w:r>
      <w:hyperlink r:id="rId38" w:history="1">
        <w:r w:rsidR="00FF6D8B" w:rsidRPr="00B70C55">
          <w:rPr>
            <w:rStyle w:val="Hiperligao"/>
            <w:rFonts w:ascii="Arial" w:hAnsi="Arial" w:cs="Arial"/>
            <w:iCs/>
            <w:color w:val="auto"/>
            <w:lang w:val="es-ES_tradnl"/>
          </w:rPr>
          <w:t>http://www.zonanosaturada.com/publics/ZNS05/area_1/14.pdf</w:t>
        </w:r>
      </w:hyperlink>
      <w:r w:rsidR="00FF6D8B" w:rsidRPr="00B70C55">
        <w:rPr>
          <w:rFonts w:ascii="Arial" w:hAnsi="Arial" w:cs="Arial"/>
          <w:iCs/>
          <w:lang w:val="es-ES_tradnl"/>
        </w:rPr>
        <w:t xml:space="preserve">. </w:t>
      </w:r>
      <w:r w:rsidR="00FF6D8B" w:rsidRPr="002220F5">
        <w:rPr>
          <w:rFonts w:ascii="Arial" w:hAnsi="Arial" w:cs="Arial"/>
          <w:iCs/>
        </w:rPr>
        <w:t>Acesso em: 11 de Outubro de 2008.</w:t>
      </w:r>
    </w:p>
    <w:p w:rsidR="00AC7E5E" w:rsidRPr="002220F5" w:rsidRDefault="00AC7E5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>Saavedra</w:t>
      </w:r>
      <w:r w:rsidR="0032794A" w:rsidRPr="002220F5">
        <w:rPr>
          <w:rFonts w:ascii="Arial" w:hAnsi="Arial" w:cs="Arial"/>
        </w:rPr>
        <w:t>, M.</w:t>
      </w:r>
      <w:r w:rsidR="00E13DE7" w:rsidRPr="002220F5">
        <w:rPr>
          <w:rFonts w:ascii="Arial" w:hAnsi="Arial" w:cs="Arial"/>
        </w:rPr>
        <w:t xml:space="preserve"> M. &amp;</w:t>
      </w:r>
      <w:r w:rsidR="0032794A" w:rsidRPr="002220F5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</w:rPr>
        <w:t>Pastor,</w:t>
      </w:r>
      <w:r w:rsidR="00E13DE7" w:rsidRPr="002220F5">
        <w:rPr>
          <w:rFonts w:ascii="Arial" w:hAnsi="Arial" w:cs="Arial"/>
        </w:rPr>
        <w:t xml:space="preserve"> M. </w:t>
      </w:r>
      <w:r w:rsidRPr="002220F5">
        <w:rPr>
          <w:rFonts w:ascii="Arial" w:hAnsi="Arial" w:cs="Arial"/>
        </w:rPr>
        <w:t xml:space="preserve">1994. </w:t>
      </w:r>
      <w:r w:rsidRPr="00B70C55">
        <w:rPr>
          <w:rFonts w:ascii="Arial" w:hAnsi="Arial" w:cs="Arial"/>
          <w:lang w:val="es-ES_tradnl"/>
        </w:rPr>
        <w:t xml:space="preserve">La flora del olivar y el uso de herbicida. </w:t>
      </w:r>
      <w:r w:rsidRPr="002220F5">
        <w:rPr>
          <w:rFonts w:ascii="Arial" w:hAnsi="Arial" w:cs="Arial"/>
          <w:i/>
        </w:rPr>
        <w:t>Agricultura</w:t>
      </w:r>
      <w:r w:rsidRPr="002220F5">
        <w:rPr>
          <w:rFonts w:ascii="Arial" w:hAnsi="Arial" w:cs="Arial"/>
        </w:rPr>
        <w:t xml:space="preserve"> </w:t>
      </w:r>
      <w:r w:rsidRPr="002220F5">
        <w:rPr>
          <w:rFonts w:ascii="Arial" w:hAnsi="Arial" w:cs="Arial"/>
          <w:b/>
        </w:rPr>
        <w:t>746</w:t>
      </w:r>
      <w:r w:rsidRPr="002220F5">
        <w:rPr>
          <w:rFonts w:ascii="Arial" w:hAnsi="Arial" w:cs="Arial"/>
        </w:rPr>
        <w:t>: 748-753.</w:t>
      </w:r>
    </w:p>
    <w:p w:rsidR="003337B5" w:rsidRPr="006E1D5A" w:rsidRDefault="00AD2F81" w:rsidP="003337B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iCs/>
          <w:lang w:val="es-ES_tradnl"/>
        </w:rPr>
        <w:t xml:space="preserve">Saavedra, M., Pastor, M, Castro, J. &amp; Humanes, M. D., 1998. Implantación y Manejo de Cubiertas Vegetales. </w:t>
      </w:r>
      <w:r w:rsidRPr="002220F5">
        <w:rPr>
          <w:rFonts w:ascii="Arial" w:hAnsi="Arial" w:cs="Arial"/>
          <w:i/>
          <w:iCs/>
        </w:rPr>
        <w:t>Agricultura</w:t>
      </w:r>
      <w:r w:rsidRPr="002220F5">
        <w:rPr>
          <w:rFonts w:ascii="Arial" w:hAnsi="Arial" w:cs="Arial"/>
          <w:iCs/>
        </w:rPr>
        <w:t xml:space="preserve"> </w:t>
      </w:r>
      <w:r w:rsidRPr="002220F5">
        <w:rPr>
          <w:rFonts w:ascii="Arial" w:hAnsi="Arial" w:cs="Arial"/>
          <w:b/>
          <w:iCs/>
        </w:rPr>
        <w:t>788</w:t>
      </w:r>
      <w:r w:rsidRPr="002220F5">
        <w:rPr>
          <w:rFonts w:ascii="Arial" w:hAnsi="Arial" w:cs="Arial"/>
          <w:iCs/>
        </w:rPr>
        <w:t>: 218-222.</w:t>
      </w:r>
    </w:p>
    <w:p w:rsidR="003337B5" w:rsidRPr="003337B5" w:rsidRDefault="003337B5" w:rsidP="003337B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Silva, A.R.P., 1971. </w:t>
      </w:r>
      <w:r w:rsidRPr="003337B5">
        <w:rPr>
          <w:rFonts w:ascii="Arial" w:hAnsi="Arial" w:cs="Arial"/>
        </w:rPr>
        <w:t>A vegetação dos Vinhedos Portugueses. O Brassicetum Barrelieri. Estação Agronómica Nacional, Oeiras. Agronomia Lusitana, Volume 32, 229 – 250.</w:t>
      </w:r>
    </w:p>
    <w:p w:rsidR="006C5EC0" w:rsidRPr="002220F5" w:rsidRDefault="006C5EC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Silva, M.L, 2007. Infestantes no Olival. Direcção Regional de Agricultura da Beira Litoral. Divisão de Protecção das Culturas. Disponível em: </w:t>
      </w:r>
      <w:hyperlink r:id="rId39" w:history="1">
        <w:r w:rsidRPr="002220F5">
          <w:rPr>
            <w:rStyle w:val="Hiperligao"/>
            <w:rFonts w:ascii="Arial" w:hAnsi="Arial" w:cs="Arial"/>
            <w:color w:val="auto"/>
          </w:rPr>
          <w:t>http://www.drapc.min-agricultura.pt/base/documentos/infestantes_olival.pdf</w:t>
        </w:r>
      </w:hyperlink>
      <w:r w:rsidRPr="002220F5">
        <w:rPr>
          <w:rFonts w:ascii="Arial" w:hAnsi="Arial" w:cs="Arial"/>
        </w:rPr>
        <w:t>. Acesso em: 6 de Janeiro de 2009.</w:t>
      </w:r>
    </w:p>
    <w:p w:rsidR="00AC7E5E" w:rsidRPr="00852F86" w:rsidRDefault="00AC7E5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iCs/>
          <w:lang w:val="es-ES_tradnl"/>
        </w:rPr>
        <w:t xml:space="preserve">Soriano, A. P., s.d. Manejo del Suelo. </w:t>
      </w:r>
      <w:r w:rsidRPr="002220F5">
        <w:rPr>
          <w:rFonts w:ascii="Arial" w:hAnsi="Arial" w:cs="Arial"/>
          <w:iCs/>
        </w:rPr>
        <w:t xml:space="preserve">Disponível em: </w:t>
      </w:r>
      <w:hyperlink r:id="rId40" w:history="1">
        <w:r w:rsidRPr="002220F5">
          <w:rPr>
            <w:rStyle w:val="Hiperligao"/>
            <w:rFonts w:ascii="Arial" w:hAnsi="Arial" w:cs="Arial"/>
            <w:color w:val="auto"/>
          </w:rPr>
          <w:t>http://www.uclm.es/profesorado/porrasysoriano/tfcaps2/pdf/Cap2-3.pdf</w:t>
        </w:r>
      </w:hyperlink>
      <w:r w:rsidRPr="002220F5">
        <w:rPr>
          <w:rFonts w:ascii="Arial" w:hAnsi="Arial" w:cs="Arial"/>
        </w:rPr>
        <w:t>.</w:t>
      </w:r>
      <w:r w:rsidRPr="002220F5">
        <w:rPr>
          <w:rFonts w:ascii="Arial" w:hAnsi="Arial" w:cs="Arial"/>
          <w:b/>
        </w:rPr>
        <w:t xml:space="preserve"> </w:t>
      </w:r>
      <w:r w:rsidRPr="002220F5">
        <w:rPr>
          <w:rFonts w:ascii="Arial" w:hAnsi="Arial" w:cs="Arial"/>
        </w:rPr>
        <w:t>Acesso em: 3 de Novembro de 2008.</w:t>
      </w:r>
    </w:p>
    <w:p w:rsidR="00852F86" w:rsidRPr="002220F5" w:rsidRDefault="00852F86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Soriano, A. P., 1997. Pa</w:t>
      </w:r>
      <w:r w:rsidR="00A27F35">
        <w:rPr>
          <w:rFonts w:ascii="Arial" w:hAnsi="Arial" w:cs="Arial"/>
        </w:rPr>
        <w:t>norama General de la Olivicultur</w:t>
      </w:r>
      <w:r>
        <w:rPr>
          <w:rFonts w:ascii="Arial" w:hAnsi="Arial" w:cs="Arial"/>
        </w:rPr>
        <w:t xml:space="preserve">a. Disponível em: </w:t>
      </w:r>
      <w:hyperlink r:id="rId41" w:history="1">
        <w:r w:rsidRPr="00852F86">
          <w:rPr>
            <w:rStyle w:val="Hiperligao"/>
            <w:rFonts w:ascii="Arial" w:hAnsi="Arial" w:cs="Arial"/>
            <w:color w:val="auto"/>
          </w:rPr>
          <w:t>http://www.uclm.es/profesorado/porrasysoriano/tfcaps1/pdf/TEMA8.pdf</w:t>
        </w:r>
      </w:hyperlink>
      <w:r w:rsidRPr="00852F86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A</w:t>
      </w:r>
      <w:r w:rsidR="009F6CD5">
        <w:rPr>
          <w:rFonts w:ascii="Arial" w:hAnsi="Arial" w:cs="Arial"/>
        </w:rPr>
        <w:t>cesso em: 26 de Setembro de 2008</w:t>
      </w:r>
      <w:r>
        <w:rPr>
          <w:rFonts w:ascii="Arial" w:hAnsi="Arial" w:cs="Arial"/>
        </w:rPr>
        <w:t>.</w:t>
      </w:r>
    </w:p>
    <w:p w:rsidR="00AC7E5E" w:rsidRPr="002220F5" w:rsidRDefault="00AC7E5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Sotomayor, M. P., 2006. </w:t>
      </w:r>
      <w:r w:rsidRPr="00B70C55">
        <w:rPr>
          <w:rFonts w:ascii="Arial" w:hAnsi="Arial" w:cs="Arial"/>
          <w:i/>
          <w:lang w:val="es-ES_tradnl"/>
        </w:rPr>
        <w:t>El cultivo del olivar en producción ecológica</w:t>
      </w:r>
      <w:r w:rsidRPr="00B70C55">
        <w:rPr>
          <w:rFonts w:ascii="Arial" w:hAnsi="Arial" w:cs="Arial"/>
          <w:lang w:val="es-ES_tradnl"/>
        </w:rPr>
        <w:t xml:space="preserve">. Associación para el Desarrollo Sostenible del Poniente Granadino. 16 pp. Disponível em: </w:t>
      </w:r>
      <w:hyperlink r:id="rId42" w:history="1">
        <w:r w:rsidRPr="00B70C55">
          <w:rPr>
            <w:rStyle w:val="Hiperligao"/>
            <w:rFonts w:ascii="Arial" w:hAnsi="Arial" w:cs="Arial"/>
            <w:color w:val="auto"/>
            <w:lang w:val="es-ES_tradnl"/>
          </w:rPr>
          <w:t>http://www.guadalhorceecologico.com/ctfich/producirecologico/olivar.pdf</w:t>
        </w:r>
      </w:hyperlink>
      <w:r w:rsidRPr="00B70C55">
        <w:rPr>
          <w:rFonts w:ascii="Arial" w:hAnsi="Arial" w:cs="Arial"/>
          <w:lang w:val="es-ES_tradnl"/>
        </w:rPr>
        <w:t xml:space="preserve">. </w:t>
      </w:r>
      <w:r w:rsidRPr="002220F5">
        <w:rPr>
          <w:rFonts w:ascii="Arial" w:hAnsi="Arial" w:cs="Arial"/>
        </w:rPr>
        <w:t>Acesso em 1 de Outubro de 2008.</w:t>
      </w:r>
    </w:p>
    <w:p w:rsidR="00C455EF" w:rsidRPr="00A3014E" w:rsidRDefault="007F2071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  <w:iCs/>
        </w:rPr>
        <w:t>Syngenta, 2007. Guia do Olival. Syngenta Crop Proteccion. Soluções para a Agricultura, Lda., Lisboa.</w:t>
      </w:r>
    </w:p>
    <w:p w:rsidR="00A3014E" w:rsidRPr="00A3014E" w:rsidRDefault="00A3014E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  <w:lang w:val="en-US"/>
        </w:rPr>
      </w:pPr>
      <w:r>
        <w:rPr>
          <w:rFonts w:ascii="Arial" w:hAnsi="Arial" w:cs="Arial"/>
          <w:iCs/>
        </w:rPr>
        <w:t>Ter Br</w:t>
      </w:r>
      <w:r w:rsidR="00187ED5">
        <w:rPr>
          <w:rFonts w:ascii="Arial" w:hAnsi="Arial" w:cs="Arial"/>
          <w:iCs/>
        </w:rPr>
        <w:t>aak, C.J.F. &amp; Smilauer, P., 2002</w:t>
      </w:r>
      <w:r>
        <w:rPr>
          <w:rFonts w:ascii="Arial" w:hAnsi="Arial" w:cs="Arial"/>
          <w:iCs/>
        </w:rPr>
        <w:t xml:space="preserve">. </w:t>
      </w:r>
      <w:r w:rsidRPr="00A3014E">
        <w:rPr>
          <w:rFonts w:ascii="Arial" w:hAnsi="Arial" w:cs="Arial"/>
          <w:iCs/>
          <w:lang w:val="en-US"/>
        </w:rPr>
        <w:t>CANOCO reference manual and user´s guide to Canoco for Windows: Software for Canonical Community Ordination</w:t>
      </w:r>
      <w:r>
        <w:rPr>
          <w:rFonts w:ascii="Arial" w:hAnsi="Arial" w:cs="Arial"/>
          <w:iCs/>
          <w:lang w:val="en-US"/>
        </w:rPr>
        <w:t xml:space="preserve"> (version 4.5) – Microcomputer Power.</w:t>
      </w:r>
      <w:r w:rsidR="00187ED5">
        <w:rPr>
          <w:rFonts w:ascii="Arial" w:hAnsi="Arial" w:cs="Arial"/>
          <w:iCs/>
          <w:lang w:val="en-US"/>
        </w:rPr>
        <w:t xml:space="preserve"> Ithaca, NY. </w:t>
      </w:r>
      <w:r>
        <w:rPr>
          <w:rFonts w:ascii="Arial" w:hAnsi="Arial" w:cs="Arial"/>
          <w:iCs/>
          <w:lang w:val="en-US"/>
        </w:rPr>
        <w:t>US.</w:t>
      </w:r>
      <w:r w:rsidR="00187ED5">
        <w:rPr>
          <w:rFonts w:ascii="Arial" w:hAnsi="Arial" w:cs="Arial"/>
          <w:iCs/>
          <w:lang w:val="en-US"/>
        </w:rPr>
        <w:t xml:space="preserve"> 500 pp.</w:t>
      </w:r>
    </w:p>
    <w:p w:rsidR="002220F5" w:rsidRPr="002220F5" w:rsidRDefault="002220F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lang w:val="en-US"/>
        </w:rPr>
      </w:pPr>
      <w:r w:rsidRPr="002220F5">
        <w:rPr>
          <w:rFonts w:ascii="Arial" w:hAnsi="Arial" w:cs="Arial"/>
          <w:lang w:val="en-US"/>
        </w:rPr>
        <w:t>Tutin, T.S., Keywood, V.H., Bueges, N.A., Moore, D.R.,</w:t>
      </w:r>
      <w:r w:rsidR="00A02F34">
        <w:rPr>
          <w:rFonts w:ascii="Arial" w:hAnsi="Arial" w:cs="Arial"/>
          <w:lang w:val="en-US"/>
        </w:rPr>
        <w:t xml:space="preserve"> Valentine, D.H., Walters, S.M. </w:t>
      </w:r>
      <w:r w:rsidRPr="002220F5">
        <w:rPr>
          <w:rFonts w:ascii="Arial" w:hAnsi="Arial" w:cs="Arial"/>
          <w:lang w:val="en-US"/>
        </w:rPr>
        <w:t xml:space="preserve">&amp; Webb, D.A., 1964-1980. </w:t>
      </w:r>
      <w:r w:rsidRPr="002220F5">
        <w:rPr>
          <w:rFonts w:ascii="Arial" w:hAnsi="Arial" w:cs="Arial"/>
          <w:i/>
          <w:lang w:val="en-US"/>
        </w:rPr>
        <w:t>Flora Europaea</w:t>
      </w:r>
      <w:r w:rsidRPr="002220F5">
        <w:rPr>
          <w:rFonts w:ascii="Arial" w:hAnsi="Arial" w:cs="Arial"/>
          <w:lang w:val="en-US"/>
        </w:rPr>
        <w:t>. Volumes I-V. Cambridge Univ. Press.</w:t>
      </w:r>
    </w:p>
    <w:p w:rsidR="009966FD" w:rsidRPr="002220F5" w:rsidRDefault="009966F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Valdés, B., Talavera, S. &amp; Fernández-Galiano, E., 1987. </w:t>
      </w:r>
      <w:r w:rsidRPr="00B70C55">
        <w:rPr>
          <w:rFonts w:ascii="Arial" w:hAnsi="Arial" w:cs="Arial"/>
          <w:lang w:val="es-ES_tradnl"/>
        </w:rPr>
        <w:t xml:space="preserve">Flora Vascular de Andalucía Occidental. </w:t>
      </w:r>
      <w:r w:rsidRPr="002220F5">
        <w:rPr>
          <w:rFonts w:ascii="Arial" w:hAnsi="Arial" w:cs="Arial"/>
        </w:rPr>
        <w:t>Volumes 1, 2, e 3. Ketres Editora, Barcelona.</w:t>
      </w:r>
    </w:p>
    <w:p w:rsidR="002220F5" w:rsidRPr="0086589E" w:rsidRDefault="00B4513D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B70C55">
        <w:rPr>
          <w:rFonts w:ascii="Arial" w:hAnsi="Arial" w:cs="Arial"/>
          <w:lang w:val="es-ES_tradnl"/>
        </w:rPr>
        <w:t xml:space="preserve">Van Huyssteen, L., Van Zyl, J. </w:t>
      </w:r>
      <w:r w:rsidR="0032794A" w:rsidRPr="00B70C55">
        <w:rPr>
          <w:rFonts w:ascii="Arial" w:hAnsi="Arial" w:cs="Arial"/>
          <w:lang w:val="es-ES_tradnl"/>
        </w:rPr>
        <w:t xml:space="preserve">L. &amp; </w:t>
      </w:r>
      <w:r w:rsidRPr="00B70C55">
        <w:rPr>
          <w:rFonts w:ascii="Arial" w:hAnsi="Arial" w:cs="Arial"/>
          <w:lang w:val="es-ES_tradnl"/>
        </w:rPr>
        <w:t xml:space="preserve">Koen, A., P., 1984. </w:t>
      </w:r>
      <w:r w:rsidRPr="00BC536F">
        <w:rPr>
          <w:rFonts w:ascii="Arial" w:hAnsi="Arial" w:cs="Arial"/>
          <w:lang w:val="fr-FR"/>
        </w:rPr>
        <w:t xml:space="preserve">L´influence des techniques d´entretien de cultures de couverture sue les condicions du sol et sur le controle des mauvais herbes dans un vignoble de Colombar a Dudkshoorn. </w:t>
      </w:r>
      <w:r w:rsidRPr="002220F5">
        <w:rPr>
          <w:rFonts w:ascii="Arial" w:hAnsi="Arial" w:cs="Arial"/>
          <w:i/>
        </w:rPr>
        <w:t>Bulletin d l´O.I.V.</w:t>
      </w:r>
      <w:r w:rsidR="0032794A" w:rsidRPr="002220F5">
        <w:rPr>
          <w:rFonts w:ascii="Arial" w:hAnsi="Arial" w:cs="Arial"/>
        </w:rPr>
        <w:t xml:space="preserve">: </w:t>
      </w:r>
      <w:r w:rsidRPr="002220F5">
        <w:rPr>
          <w:rFonts w:ascii="Arial" w:hAnsi="Arial" w:cs="Arial"/>
          <w:b/>
        </w:rPr>
        <w:t>645</w:t>
      </w:r>
      <w:r w:rsidRPr="002220F5">
        <w:rPr>
          <w:rFonts w:ascii="Arial" w:hAnsi="Arial" w:cs="Arial"/>
        </w:rPr>
        <w:t>: 840-870.</w:t>
      </w:r>
    </w:p>
    <w:p w:rsidR="0086589E" w:rsidRPr="0086589E" w:rsidRDefault="0086589E" w:rsidP="0086589E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Vasconcellos, J.C., </w:t>
      </w:r>
      <w:r w:rsidRPr="0086589E">
        <w:rPr>
          <w:rFonts w:ascii="Arial" w:hAnsi="Arial" w:cs="Arial"/>
        </w:rPr>
        <w:t>1969</w:t>
      </w:r>
      <w:r>
        <w:rPr>
          <w:rFonts w:ascii="Arial" w:hAnsi="Arial" w:cs="Arial"/>
        </w:rPr>
        <w:t xml:space="preserve">. </w:t>
      </w:r>
      <w:r w:rsidRPr="0086589E">
        <w:rPr>
          <w:rFonts w:ascii="Arial" w:hAnsi="Arial" w:cs="Arial"/>
        </w:rPr>
        <w:t>Noções de Morfologia externa das plantas superiores. 3ª ed. Direcção Geral dos Serviços Agrícolas, Lisboa. 227 pp.</w:t>
      </w:r>
    </w:p>
    <w:p w:rsidR="002220F5" w:rsidRPr="002220F5" w:rsidRDefault="002220F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 w:rsidRPr="002220F5">
        <w:rPr>
          <w:rFonts w:ascii="Arial" w:hAnsi="Arial" w:cs="Arial"/>
        </w:rPr>
        <w:t xml:space="preserve">Vasconcellos, J.C., 2000. </w:t>
      </w:r>
      <w:r w:rsidRPr="002220F5">
        <w:rPr>
          <w:rFonts w:ascii="Arial" w:hAnsi="Arial" w:cs="Arial"/>
          <w:i/>
        </w:rPr>
        <w:t xml:space="preserve">Infestantes das searas. </w:t>
      </w:r>
      <w:r w:rsidRPr="00955A20">
        <w:rPr>
          <w:rFonts w:ascii="Arial" w:hAnsi="Arial" w:cs="Arial"/>
        </w:rPr>
        <w:t>Chaves dicotómicas para a sua determinação antes da floração.</w:t>
      </w:r>
      <w:r w:rsidRPr="002220F5">
        <w:rPr>
          <w:rFonts w:ascii="Arial" w:hAnsi="Arial" w:cs="Arial"/>
        </w:rPr>
        <w:t xml:space="preserve"> Ministério da Agricultura, do Desenvolvimento Rural e das Pescas. Direcção Geral de Protecção das Culturas. Instituto Superior de Agronomia. 2ª edição, Oeiras.</w:t>
      </w:r>
    </w:p>
    <w:p w:rsidR="002220F5" w:rsidRPr="002220F5" w:rsidRDefault="002220F5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</w:rPr>
      </w:pPr>
      <w:r w:rsidRPr="002220F5">
        <w:rPr>
          <w:rFonts w:ascii="Arial" w:hAnsi="Arial" w:cs="Arial"/>
        </w:rPr>
        <w:t xml:space="preserve">Vasconcelos, M.T., Portugal, J.M. &amp; Moreira, I., 2000. </w:t>
      </w:r>
      <w:r w:rsidRPr="00955A20">
        <w:rPr>
          <w:rFonts w:ascii="Arial" w:hAnsi="Arial" w:cs="Arial"/>
        </w:rPr>
        <w:t>Flora infestante das culturas de sequeiro do Alentejo.</w:t>
      </w:r>
      <w:r w:rsidRPr="002220F5">
        <w:rPr>
          <w:rFonts w:ascii="Arial" w:hAnsi="Arial" w:cs="Arial"/>
        </w:rPr>
        <w:t xml:space="preserve"> Escola Superior Agrária de Beja.</w:t>
      </w:r>
    </w:p>
    <w:p w:rsidR="00C03250" w:rsidRPr="002220F5" w:rsidRDefault="00B55270" w:rsidP="002220F5">
      <w:pPr>
        <w:pStyle w:val="PargrafodaLista"/>
        <w:numPr>
          <w:ilvl w:val="0"/>
          <w:numId w:val="6"/>
        </w:numPr>
        <w:tabs>
          <w:tab w:val="left" w:pos="1134"/>
        </w:tabs>
        <w:spacing w:line="360" w:lineRule="auto"/>
        <w:ind w:left="0" w:firstLine="709"/>
        <w:jc w:val="both"/>
        <w:rPr>
          <w:rFonts w:ascii="Arial" w:hAnsi="Arial" w:cs="Arial"/>
          <w:b/>
        </w:rPr>
      </w:pPr>
      <w:r w:rsidRPr="002220F5">
        <w:rPr>
          <w:rFonts w:ascii="Arial" w:hAnsi="Arial" w:cs="Arial"/>
        </w:rPr>
        <w:t xml:space="preserve">Zaragoza, C., Aibair, J. &amp; </w:t>
      </w:r>
      <w:r w:rsidR="00C03250" w:rsidRPr="002220F5">
        <w:rPr>
          <w:rFonts w:ascii="Arial" w:hAnsi="Arial" w:cs="Arial"/>
        </w:rPr>
        <w:t xml:space="preserve">Sopeña, J. M., 1990. </w:t>
      </w:r>
      <w:r w:rsidR="00C03250" w:rsidRPr="00B70C55">
        <w:rPr>
          <w:rFonts w:ascii="Arial" w:hAnsi="Arial" w:cs="Arial"/>
          <w:lang w:val="es-ES_tradnl"/>
        </w:rPr>
        <w:t xml:space="preserve">Un ensayo de la reducción del laboreo en viña. Resultados de la producción en siete años. Actas de la Reunión 1990 de la Sociedad Española de Malherbologia. </w:t>
      </w:r>
      <w:r w:rsidR="00C03250" w:rsidRPr="002220F5">
        <w:rPr>
          <w:rFonts w:ascii="Arial" w:hAnsi="Arial" w:cs="Arial"/>
        </w:rPr>
        <w:t>79-85.</w:t>
      </w:r>
    </w:p>
    <w:p w:rsidR="00EB5B2B" w:rsidRPr="002220F5" w:rsidRDefault="00EB5B2B" w:rsidP="002220F5">
      <w:pPr>
        <w:pStyle w:val="PargrafodaLista"/>
        <w:tabs>
          <w:tab w:val="left" w:pos="1134"/>
        </w:tabs>
        <w:spacing w:line="360" w:lineRule="auto"/>
        <w:ind w:left="709"/>
        <w:jc w:val="both"/>
        <w:rPr>
          <w:rFonts w:ascii="Arial" w:hAnsi="Arial" w:cs="Arial"/>
          <w:b/>
        </w:rPr>
      </w:pPr>
    </w:p>
    <w:p w:rsidR="00AA6E3E" w:rsidRPr="002220F5" w:rsidRDefault="00AA6E3E" w:rsidP="002220F5">
      <w:pPr>
        <w:tabs>
          <w:tab w:val="left" w:pos="1134"/>
        </w:tabs>
        <w:spacing w:line="360" w:lineRule="auto"/>
        <w:jc w:val="both"/>
        <w:rPr>
          <w:rFonts w:ascii="Arial" w:hAnsi="Arial" w:cs="Arial"/>
          <w:b/>
        </w:rPr>
      </w:pPr>
    </w:p>
    <w:sectPr w:rsidR="00AA6E3E" w:rsidRPr="002220F5" w:rsidSect="00BC536F">
      <w:headerReference w:type="default" r:id="rId43"/>
      <w:footerReference w:type="default" r:id="rId44"/>
      <w:pgSz w:w="11906" w:h="16838"/>
      <w:pgMar w:top="1418" w:right="1418" w:bottom="1418" w:left="1418" w:header="708" w:footer="708" w:gutter="0"/>
      <w:pgNumType w:start="7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5077" w:rsidRDefault="00845077" w:rsidP="00AC7E5E">
      <w:pPr>
        <w:spacing w:after="0" w:line="240" w:lineRule="auto"/>
      </w:pPr>
      <w:r>
        <w:separator/>
      </w:r>
    </w:p>
  </w:endnote>
  <w:endnote w:type="continuationSeparator" w:id="0">
    <w:p w:rsidR="00845077" w:rsidRDefault="00845077" w:rsidP="00AC7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553794"/>
      <w:docPartObj>
        <w:docPartGallery w:val="Page Numbers (Bottom of Page)"/>
        <w:docPartUnique/>
      </w:docPartObj>
    </w:sdtPr>
    <w:sdtContent>
      <w:p w:rsidR="0040440A" w:rsidRDefault="00FD286F">
        <w:pPr>
          <w:pStyle w:val="Rodap"/>
          <w:jc w:val="right"/>
        </w:pPr>
        <w:fldSimple w:instr=" PAGE   \* MERGEFORMAT ">
          <w:r w:rsidR="000B0307">
            <w:rPr>
              <w:noProof/>
            </w:rPr>
            <w:t>76</w:t>
          </w:r>
        </w:fldSimple>
      </w:p>
    </w:sdtContent>
  </w:sdt>
  <w:p w:rsidR="0040440A" w:rsidRDefault="0040440A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5077" w:rsidRDefault="00845077" w:rsidP="00AC7E5E">
      <w:pPr>
        <w:spacing w:after="0" w:line="240" w:lineRule="auto"/>
      </w:pPr>
      <w:r>
        <w:separator/>
      </w:r>
    </w:p>
  </w:footnote>
  <w:footnote w:type="continuationSeparator" w:id="0">
    <w:p w:rsidR="00845077" w:rsidRDefault="00845077" w:rsidP="00AC7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40A" w:rsidRDefault="0040440A">
    <w:pPr>
      <w:pStyle w:val="Cabealho"/>
    </w:pPr>
    <w:r w:rsidRPr="00971F15">
      <w:rPr>
        <w:rFonts w:ascii="Arial" w:hAnsi="Arial" w:cs="Arial"/>
        <w:color w:val="808080" w:themeColor="background1" w:themeShade="80"/>
        <w:sz w:val="16"/>
        <w:szCs w:val="16"/>
      </w:rPr>
      <w:t xml:space="preserve">                                                                        </w:t>
    </w:r>
    <w:r w:rsidRPr="00971F15">
      <w:rPr>
        <w:rFonts w:ascii="Arial" w:hAnsi="Arial" w:cs="Arial"/>
        <w:b/>
        <w:color w:val="808080" w:themeColor="background1" w:themeShade="80"/>
        <w:sz w:val="16"/>
        <w:szCs w:val="16"/>
      </w:rPr>
      <w:t>VEGETAÇÃO ESPONTÂNEA DE OLIVAIS INTENSIVOS NO BAIXO ALENTEJO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45B5E"/>
    <w:multiLevelType w:val="hybridMultilevel"/>
    <w:tmpl w:val="CE8A18FA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67143D"/>
    <w:multiLevelType w:val="hybridMultilevel"/>
    <w:tmpl w:val="3940C0BA"/>
    <w:lvl w:ilvl="0" w:tplc="0816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3C64B93"/>
    <w:multiLevelType w:val="hybridMultilevel"/>
    <w:tmpl w:val="DF8A59A4"/>
    <w:lvl w:ilvl="0" w:tplc="70C811D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0B7279"/>
    <w:multiLevelType w:val="hybridMultilevel"/>
    <w:tmpl w:val="A19C85E4"/>
    <w:lvl w:ilvl="0" w:tplc="0816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">
    <w:nsid w:val="5194631B"/>
    <w:multiLevelType w:val="hybridMultilevel"/>
    <w:tmpl w:val="7CB0CF0A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EE679CE"/>
    <w:multiLevelType w:val="hybridMultilevel"/>
    <w:tmpl w:val="52E81BD8"/>
    <w:lvl w:ilvl="0" w:tplc="0816000D">
      <w:start w:val="1"/>
      <w:numFmt w:val="bullet"/>
      <w:lvlText w:val=""/>
      <w:lvlJc w:val="left"/>
      <w:pPr>
        <w:ind w:left="2149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6">
    <w:nsid w:val="7C411CE5"/>
    <w:multiLevelType w:val="hybridMultilevel"/>
    <w:tmpl w:val="58DED2C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16B3"/>
    <w:rsid w:val="000003BD"/>
    <w:rsid w:val="000212E7"/>
    <w:rsid w:val="00027529"/>
    <w:rsid w:val="0005373B"/>
    <w:rsid w:val="000627A5"/>
    <w:rsid w:val="00065661"/>
    <w:rsid w:val="000728A4"/>
    <w:rsid w:val="000B0307"/>
    <w:rsid w:val="00125021"/>
    <w:rsid w:val="00133464"/>
    <w:rsid w:val="00144F3A"/>
    <w:rsid w:val="001614DA"/>
    <w:rsid w:val="00167E9A"/>
    <w:rsid w:val="00171F13"/>
    <w:rsid w:val="00187ED5"/>
    <w:rsid w:val="00193E37"/>
    <w:rsid w:val="00195B96"/>
    <w:rsid w:val="0019775D"/>
    <w:rsid w:val="00197AFB"/>
    <w:rsid w:val="001B0F90"/>
    <w:rsid w:val="001C7911"/>
    <w:rsid w:val="001D1749"/>
    <w:rsid w:val="001D5D51"/>
    <w:rsid w:val="001F38B1"/>
    <w:rsid w:val="001F69D0"/>
    <w:rsid w:val="00200A78"/>
    <w:rsid w:val="00216576"/>
    <w:rsid w:val="00220E30"/>
    <w:rsid w:val="0022141F"/>
    <w:rsid w:val="002220F5"/>
    <w:rsid w:val="002238C7"/>
    <w:rsid w:val="0024480F"/>
    <w:rsid w:val="00252009"/>
    <w:rsid w:val="00256493"/>
    <w:rsid w:val="00263B64"/>
    <w:rsid w:val="00285705"/>
    <w:rsid w:val="00292D87"/>
    <w:rsid w:val="0029431F"/>
    <w:rsid w:val="00294619"/>
    <w:rsid w:val="002974B8"/>
    <w:rsid w:val="00297D55"/>
    <w:rsid w:val="002A3E56"/>
    <w:rsid w:val="002C775C"/>
    <w:rsid w:val="002D1B7C"/>
    <w:rsid w:val="002D22CD"/>
    <w:rsid w:val="002F08D2"/>
    <w:rsid w:val="003043F7"/>
    <w:rsid w:val="00317F23"/>
    <w:rsid w:val="0032794A"/>
    <w:rsid w:val="003337B5"/>
    <w:rsid w:val="00361DB9"/>
    <w:rsid w:val="003839BB"/>
    <w:rsid w:val="00387E87"/>
    <w:rsid w:val="003A0E51"/>
    <w:rsid w:val="003A6E26"/>
    <w:rsid w:val="0040440A"/>
    <w:rsid w:val="00440C49"/>
    <w:rsid w:val="004703AD"/>
    <w:rsid w:val="004A292E"/>
    <w:rsid w:val="004B4412"/>
    <w:rsid w:val="004C2880"/>
    <w:rsid w:val="004E20A3"/>
    <w:rsid w:val="004E50E7"/>
    <w:rsid w:val="004E6254"/>
    <w:rsid w:val="005226DD"/>
    <w:rsid w:val="0052376D"/>
    <w:rsid w:val="00557774"/>
    <w:rsid w:val="00565F53"/>
    <w:rsid w:val="00577A8C"/>
    <w:rsid w:val="00591097"/>
    <w:rsid w:val="00594AB8"/>
    <w:rsid w:val="005A4B34"/>
    <w:rsid w:val="005E3828"/>
    <w:rsid w:val="00610881"/>
    <w:rsid w:val="006146C0"/>
    <w:rsid w:val="00621C1E"/>
    <w:rsid w:val="0062557E"/>
    <w:rsid w:val="00644C4E"/>
    <w:rsid w:val="00655F79"/>
    <w:rsid w:val="00662A72"/>
    <w:rsid w:val="00677939"/>
    <w:rsid w:val="006979EA"/>
    <w:rsid w:val="006A1F14"/>
    <w:rsid w:val="006A5069"/>
    <w:rsid w:val="006A5F0E"/>
    <w:rsid w:val="006B622C"/>
    <w:rsid w:val="006C5EC0"/>
    <w:rsid w:val="006E1018"/>
    <w:rsid w:val="006E1D5A"/>
    <w:rsid w:val="006F5180"/>
    <w:rsid w:val="00742633"/>
    <w:rsid w:val="00763AD2"/>
    <w:rsid w:val="00767508"/>
    <w:rsid w:val="0077134E"/>
    <w:rsid w:val="007B2DC0"/>
    <w:rsid w:val="007B389A"/>
    <w:rsid w:val="007C6FE5"/>
    <w:rsid w:val="007F0124"/>
    <w:rsid w:val="007F2071"/>
    <w:rsid w:val="00845077"/>
    <w:rsid w:val="00852F86"/>
    <w:rsid w:val="0086589E"/>
    <w:rsid w:val="008917D6"/>
    <w:rsid w:val="008C0210"/>
    <w:rsid w:val="008D5507"/>
    <w:rsid w:val="008E6C4B"/>
    <w:rsid w:val="008E7F56"/>
    <w:rsid w:val="008F1CFD"/>
    <w:rsid w:val="0090638A"/>
    <w:rsid w:val="0092719A"/>
    <w:rsid w:val="00955A20"/>
    <w:rsid w:val="0095627D"/>
    <w:rsid w:val="00966D16"/>
    <w:rsid w:val="009966FD"/>
    <w:rsid w:val="009D5372"/>
    <w:rsid w:val="009E3D39"/>
    <w:rsid w:val="009F6CD5"/>
    <w:rsid w:val="00A02F34"/>
    <w:rsid w:val="00A114F4"/>
    <w:rsid w:val="00A27F35"/>
    <w:rsid w:val="00A3014E"/>
    <w:rsid w:val="00A45497"/>
    <w:rsid w:val="00A6453A"/>
    <w:rsid w:val="00A82B4E"/>
    <w:rsid w:val="00A97228"/>
    <w:rsid w:val="00AA3923"/>
    <w:rsid w:val="00AA6E3E"/>
    <w:rsid w:val="00AC7E5E"/>
    <w:rsid w:val="00AD2F81"/>
    <w:rsid w:val="00AD3A1D"/>
    <w:rsid w:val="00AD6EF4"/>
    <w:rsid w:val="00B00318"/>
    <w:rsid w:val="00B30AD6"/>
    <w:rsid w:val="00B400D0"/>
    <w:rsid w:val="00B4513D"/>
    <w:rsid w:val="00B54DC3"/>
    <w:rsid w:val="00B55270"/>
    <w:rsid w:val="00B56668"/>
    <w:rsid w:val="00B63A74"/>
    <w:rsid w:val="00B65B24"/>
    <w:rsid w:val="00B65B3E"/>
    <w:rsid w:val="00B70C55"/>
    <w:rsid w:val="00B87D53"/>
    <w:rsid w:val="00BC536F"/>
    <w:rsid w:val="00BE3170"/>
    <w:rsid w:val="00BE5DD8"/>
    <w:rsid w:val="00BF28AB"/>
    <w:rsid w:val="00BF6C7A"/>
    <w:rsid w:val="00C03250"/>
    <w:rsid w:val="00C34D41"/>
    <w:rsid w:val="00C36142"/>
    <w:rsid w:val="00C429EA"/>
    <w:rsid w:val="00C455EF"/>
    <w:rsid w:val="00C7288E"/>
    <w:rsid w:val="00CA7134"/>
    <w:rsid w:val="00CD54FE"/>
    <w:rsid w:val="00D0449C"/>
    <w:rsid w:val="00D07B94"/>
    <w:rsid w:val="00D30AE3"/>
    <w:rsid w:val="00D5360C"/>
    <w:rsid w:val="00D7258D"/>
    <w:rsid w:val="00D958DE"/>
    <w:rsid w:val="00DA37B1"/>
    <w:rsid w:val="00DC5229"/>
    <w:rsid w:val="00DE4BB2"/>
    <w:rsid w:val="00DF355F"/>
    <w:rsid w:val="00E0324A"/>
    <w:rsid w:val="00E13DE7"/>
    <w:rsid w:val="00E23B9A"/>
    <w:rsid w:val="00E27AD3"/>
    <w:rsid w:val="00E46117"/>
    <w:rsid w:val="00E55F03"/>
    <w:rsid w:val="00E618F0"/>
    <w:rsid w:val="00E7663D"/>
    <w:rsid w:val="00E83DD5"/>
    <w:rsid w:val="00E87F04"/>
    <w:rsid w:val="00E96F8B"/>
    <w:rsid w:val="00E97B56"/>
    <w:rsid w:val="00EA7D65"/>
    <w:rsid w:val="00EB5B2B"/>
    <w:rsid w:val="00EC055D"/>
    <w:rsid w:val="00F020D2"/>
    <w:rsid w:val="00F04FEA"/>
    <w:rsid w:val="00F05E14"/>
    <w:rsid w:val="00F5422B"/>
    <w:rsid w:val="00F63EC8"/>
    <w:rsid w:val="00F73FAE"/>
    <w:rsid w:val="00F818CE"/>
    <w:rsid w:val="00FA0DAF"/>
    <w:rsid w:val="00FA414F"/>
    <w:rsid w:val="00FD286F"/>
    <w:rsid w:val="00FE16B3"/>
    <w:rsid w:val="00FF6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49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E16B3"/>
    <w:pPr>
      <w:ind w:left="720"/>
      <w:contextualSpacing/>
    </w:pPr>
  </w:style>
  <w:style w:type="character" w:styleId="Hiperligao">
    <w:name w:val="Hyperlink"/>
    <w:basedOn w:val="Tipodeletrapredefinidodopargrafo"/>
    <w:rsid w:val="00FE16B3"/>
    <w:rPr>
      <w:color w:val="0000FF"/>
      <w:u w:val="single"/>
    </w:rPr>
  </w:style>
  <w:style w:type="character" w:styleId="CitaoHTML">
    <w:name w:val="HTML Cite"/>
    <w:basedOn w:val="Tipodeletrapredefinidodopargrafo"/>
    <w:uiPriority w:val="99"/>
    <w:semiHidden/>
    <w:unhideWhenUsed/>
    <w:rsid w:val="00263B64"/>
    <w:rPr>
      <w:i/>
      <w:iCs/>
    </w:rPr>
  </w:style>
  <w:style w:type="paragraph" w:styleId="Cabealho">
    <w:name w:val="header"/>
    <w:basedOn w:val="Normal"/>
    <w:link w:val="CabealhoCarcter"/>
    <w:uiPriority w:val="99"/>
    <w:semiHidden/>
    <w:unhideWhenUsed/>
    <w:rsid w:val="00AC7E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AC7E5E"/>
  </w:style>
  <w:style w:type="paragraph" w:styleId="Rodap">
    <w:name w:val="footer"/>
    <w:basedOn w:val="Normal"/>
    <w:link w:val="RodapCarcter"/>
    <w:uiPriority w:val="99"/>
    <w:unhideWhenUsed/>
    <w:rsid w:val="00AC7E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AC7E5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02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rtalbesana.es/estaticas/informacion/paginas/ref_bibliografica_arboricultura.htm" TargetMode="External"/><Relationship Id="rId13" Type="http://schemas.openxmlformats.org/officeDocument/2006/relationships/hyperlink" Target="http://www.iambiente.pt/atlas/est/index.jsp" TargetMode="External"/><Relationship Id="rId18" Type="http://schemas.openxmlformats.org/officeDocument/2006/relationships/hyperlink" Target="http://www.dgadr.pt/" TargetMode="External"/><Relationship Id="rId26" Type="http://schemas.openxmlformats.org/officeDocument/2006/relationships/hyperlink" Target="http://www.tdcolive.org/documents/AEAC-SV1.pdf" TargetMode="External"/><Relationship Id="rId39" Type="http://schemas.openxmlformats.org/officeDocument/2006/relationships/hyperlink" Target="http://www.drapc.min-agricultura.pt/base/documentos/infestantes_olival.pdf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aposolo.pt/index.php?option=com_remository&amp;Itemid=73&amp;func=startdown&amp;id=1" TargetMode="External"/><Relationship Id="rId34" Type="http://schemas.openxmlformats.org/officeDocument/2006/relationships/hyperlink" Target="http://www.cotr.pt/documentos/relatorioFINAL_266.pdf" TargetMode="External"/><Relationship Id="rId42" Type="http://schemas.openxmlformats.org/officeDocument/2006/relationships/hyperlink" Target="http://www.guadalhorceecologico.com/ctfich/producirecologico/olivar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atpiolivar.org/index.php?/pages/olivar.html" TargetMode="External"/><Relationship Id="rId17" Type="http://schemas.openxmlformats.org/officeDocument/2006/relationships/hyperlink" Target="http://www.forma-te.com/mediateca/download-document/1527-manual-solo-e-fertilizacao.html" TargetMode="External"/><Relationship Id="rId25" Type="http://schemas.openxmlformats.org/officeDocument/2006/relationships/hyperlink" Target="http://www.cosis.net/abstracts/EGU05/08406/EGU05-A-08406-1.pdf" TargetMode="External"/><Relationship Id="rId33" Type="http://schemas.openxmlformats.org/officeDocument/2006/relationships/hyperlink" Target="http://edafologia.ugr.es/Revista/tomo8/art8t8t.htm" TargetMode="External"/><Relationship Id="rId38" Type="http://schemas.openxmlformats.org/officeDocument/2006/relationships/hyperlink" Target="http://www.zonanosaturada.com/publics/ZNS05/area_1/14.pdf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confagri.pt/Ambiente/AreasTematicas/Solo/TextoSintese/Antecedentes/" TargetMode="External"/><Relationship Id="rId20" Type="http://schemas.openxmlformats.org/officeDocument/2006/relationships/hyperlink" Target="http://www.draal.min-agricultura.pt/producao/olivicultura/olival_total_2007.pdf" TargetMode="External"/><Relationship Id="rId29" Type="http://schemas.openxmlformats.org/officeDocument/2006/relationships/hyperlink" Target="http://jn.sapo.pt/PaginaInicial/Sociedade/Interior.aspx?content_id=960347" TargetMode="External"/><Relationship Id="rId41" Type="http://schemas.openxmlformats.org/officeDocument/2006/relationships/hyperlink" Target="http://www.uclm.es/profesorado/porrasysoriano/tfcaps1/pdf/TEMA8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revistaalcuza.com/revista/200711/pdf/45.pdf" TargetMode="External"/><Relationship Id="rId24" Type="http://schemas.openxmlformats.org/officeDocument/2006/relationships/hyperlink" Target="http://edafologia.ugr.es/Revista/tomo7bis/art147t.htm" TargetMode="External"/><Relationship Id="rId32" Type="http://schemas.openxmlformats.org/officeDocument/2006/relationships/hyperlink" Target="http://edafologia.ugr.es/revista/tomo7bis/art165t.htm" TargetMode="External"/><Relationship Id="rId37" Type="http://schemas.openxmlformats.org/officeDocument/2006/relationships/hyperlink" Target="http://www.cotr.pt/documentos/Culturas%20de%20Regadio.pdf" TargetMode="External"/><Relationship Id="rId40" Type="http://schemas.openxmlformats.org/officeDocument/2006/relationships/hyperlink" Target="http://www.uclm.es/profesorado/porrasysoriano/tfcaps2/pdf/Cap2-3.pdf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cotr.pt/documentos/RELAT&#211;RIO%20FINAL%20298.pdf" TargetMode="External"/><Relationship Id="rId23" Type="http://schemas.openxmlformats.org/officeDocument/2006/relationships/hyperlink" Target="http://www.fao.org/ag/agl/agll/wrb/" TargetMode="External"/><Relationship Id="rId28" Type="http://schemas.openxmlformats.org/officeDocument/2006/relationships/hyperlink" Target="http://www.gpp.pt/pbl/Diagnosticos/Azeite__Diagnostico_Sectorial.pdf" TargetMode="External"/><Relationship Id="rId36" Type="http://schemas.openxmlformats.org/officeDocument/2006/relationships/hyperlink" Target="http://www.google.pt/search?hl=pt-PT&amp;q=malas+hierbas+olivar&amp;start=150&amp;sa=N" TargetMode="External"/><Relationship Id="rId10" Type="http://schemas.openxmlformats.org/officeDocument/2006/relationships/hyperlink" Target="http://ec.europa.eu/agriculture/eval/reports/oliveoil/sum_pt.pdf" TargetMode="External"/><Relationship Id="rId19" Type="http://schemas.openxmlformats.org/officeDocument/2006/relationships/hyperlink" Target="http://www.esab.ipbeja.pt/pagina_experimentacao/Dados/compo2008.pdf" TargetMode="External"/><Relationship Id="rId31" Type="http://schemas.openxmlformats.org/officeDocument/2006/relationships/hyperlink" Target="http://dialnet.unirioja.es/servlet/articulo?codigo=153192" TargetMode="External"/><Relationship Id="rId44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scielo.oces.mctes.pt/pdf/rca/v30n2/v30n2a16.pdf" TargetMode="External"/><Relationship Id="rId14" Type="http://schemas.openxmlformats.org/officeDocument/2006/relationships/hyperlink" Target="http://www.olivacordobesa.es/EROSION.pdf" TargetMode="External"/><Relationship Id="rId22" Type="http://schemas.openxmlformats.org/officeDocument/2006/relationships/hyperlink" Target="http://www.biologicaonline.com/pt/administrator/components/com_pubcient/media/efeito_das%20coberturas_de_solo_em_olival.pdf" TargetMode="External"/><Relationship Id="rId27" Type="http://schemas.openxmlformats.org/officeDocument/2006/relationships/hyperlink" Target="http://www.gpp.pt/pbl/period/Anuario_Veg_2006.pdf" TargetMode="External"/><Relationship Id="rId30" Type="http://schemas.openxmlformats.org/officeDocument/2006/relationships/hyperlink" Target="http://www.mma.es/portal/secciones/biodiversidad/desertificacion/inventario_tecnologias_lucha_contra_desertificacion/pdf/70_Utilizaciondecubiertasvegetalesvivas.pdf" TargetMode="External"/><Relationship Id="rId35" Type="http://schemas.openxmlformats.org/officeDocument/2006/relationships/hyperlink" Target="http://www.proder.pt/PresentationLayer/conteudo.aspx?menuid=555&amp;exmenuid=332" TargetMode="External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2CEA67-3AF5-4E84-9F2F-62E9A4344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1405</TotalTime>
  <Pages>8</Pages>
  <Words>3405</Words>
  <Characters>18388</Characters>
  <Application>Microsoft Office Word</Application>
  <DocSecurity>0</DocSecurity>
  <Lines>153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Pacheco</dc:creator>
  <cp:lastModifiedBy>Ana Pacheco</cp:lastModifiedBy>
  <cp:revision>37</cp:revision>
  <cp:lastPrinted>2009-03-30T04:06:00Z</cp:lastPrinted>
  <dcterms:created xsi:type="dcterms:W3CDTF">2009-03-27T03:30:00Z</dcterms:created>
  <dcterms:modified xsi:type="dcterms:W3CDTF">2009-08-04T14:34:00Z</dcterms:modified>
</cp:coreProperties>
</file>